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D66BE" w14:textId="375B686F" w:rsidR="00DB62AD" w:rsidRPr="00371E1A" w:rsidRDefault="007B0655" w:rsidP="007A07D5">
      <w:pPr>
        <w:pStyle w:val="Ttulo1"/>
        <w:rPr>
          <w:sz w:val="20"/>
          <w:szCs w:val="20"/>
        </w:rPr>
      </w:pPr>
      <w:r>
        <w:t>ANÁLISIS Y FORMULACIÓN DE PROYECTOS</w:t>
      </w:r>
      <w:r w:rsidR="00652323">
        <w:t xml:space="preserve"> TIC</w:t>
      </w:r>
    </w:p>
    <w:p w14:paraId="1BAD157B" w14:textId="175E490E" w:rsidR="00DB62AD" w:rsidRPr="00DB62AD" w:rsidRDefault="001939C9" w:rsidP="007A07D5">
      <w:pPr>
        <w:pStyle w:val="Ttulo2"/>
        <w:rPr>
          <w:sz w:val="20"/>
          <w:szCs w:val="20"/>
        </w:rPr>
      </w:pPr>
      <w:r w:rsidRPr="00DB62AD">
        <w:t>Introducción</w:t>
      </w:r>
    </w:p>
    <w:p w14:paraId="2AA0690D" w14:textId="77777777" w:rsidR="00143E97" w:rsidRPr="00143E97" w:rsidRDefault="00143E97" w:rsidP="007A07D5"/>
    <w:p w14:paraId="4E864E0C" w14:textId="1544CB12" w:rsidR="00652323" w:rsidRDefault="00652323" w:rsidP="007A07D5">
      <w:r>
        <w:t>El currículo de ANÁLISIS Y FORMULACIÓN DE PROYECTOS TIC busca aportar elementos conceptuales y metodológicos para la formulación de proyectos, concebidos a partir de la generación de ideas y de análisis de necesidades; enfocados principalmente al desarrollo de soluciones por medio de las TIC, aprovechando el desarrollo actual de las mismas.</w:t>
      </w:r>
    </w:p>
    <w:p w14:paraId="216AB23E" w14:textId="77777777" w:rsidR="00652323" w:rsidRDefault="00652323" w:rsidP="007A07D5"/>
    <w:p w14:paraId="0B2F1D27" w14:textId="1F9ACF80" w:rsidR="00652323" w:rsidRDefault="00652323" w:rsidP="007A07D5">
      <w:r>
        <w:t>La formulación de proyectos es la actividad de documentar y organizar la información de una idea a desarrollar, es así como e</w:t>
      </w:r>
      <w:r w:rsidR="00466C72">
        <w:t xml:space="preserve">l presente currículo se desarrolla partiendo desde el proceso de ideación, pasando por las técnicas de creatividad para la identificación de problemas o necesidades que requieran la formulación de un proyecto TIC. </w:t>
      </w:r>
    </w:p>
    <w:p w14:paraId="11173725" w14:textId="5CB55A71" w:rsidR="00466C72" w:rsidRDefault="00466C72" w:rsidP="007A07D5">
      <w:r>
        <w:t>Se presenta entonces una unidad de Formulación de Proyectos TIC en la que se revisan aspectos fundamentales que se deben tener en cuenta en la formulación de un proyecto y finalmente se presenta una tercera unidad en la que se desarrollan temas referentes a la gestión de proyectos TIC.</w:t>
      </w:r>
    </w:p>
    <w:p w14:paraId="2766E58E" w14:textId="10321668" w:rsidR="00DB62AD" w:rsidRPr="00DB62AD" w:rsidRDefault="001939C9" w:rsidP="007A07D5">
      <w:pPr>
        <w:pStyle w:val="Ttulo2"/>
        <w:rPr>
          <w:sz w:val="20"/>
          <w:szCs w:val="20"/>
        </w:rPr>
      </w:pPr>
      <w:r w:rsidRPr="00DB62AD">
        <w:lastRenderedPageBreak/>
        <w:t>Propuesta metodológica</w:t>
      </w:r>
    </w:p>
    <w:p w14:paraId="6CAB9225" w14:textId="77777777" w:rsidR="00143E97" w:rsidRPr="00143E97" w:rsidRDefault="00143E97" w:rsidP="007A07D5"/>
    <w:p w14:paraId="1207793C" w14:textId="46E1990D" w:rsidR="006A7433" w:rsidRDefault="00C9631A" w:rsidP="007A07D5">
      <w:r>
        <w:t xml:space="preserve">La formulación de proyectos se puede abordar de diferentes formas, desde definir una serie de pasos secuenciados para formular un proyecto, delegar cada parte de la formulación a expertos en el tema a formular, hasta iniciarla por medio de una lluvia de ideas.  En este currículo se entregan herramientas conceptuales sobre los proyectos y los elementos básicos que debe llevar una formulación, por lo que luego de revisar estos conceptos con los estudiantes se podrá iniciar una lluvia de ideas y </w:t>
      </w:r>
      <w:r w:rsidR="00811667">
        <w:t>desarrollar una formulación sencilla llevando a la práctica lo aprendido en el curso.</w:t>
      </w:r>
    </w:p>
    <w:p w14:paraId="4C3B4DE1" w14:textId="77777777" w:rsidR="00143E97" w:rsidRDefault="00143E97" w:rsidP="007A07D5"/>
    <w:p w14:paraId="1A27899B" w14:textId="44319039" w:rsidR="00143E97" w:rsidRPr="007232A2" w:rsidRDefault="001939C9" w:rsidP="007A07D5">
      <w:pPr>
        <w:pStyle w:val="Ttulo2"/>
      </w:pPr>
      <w:r w:rsidRPr="007232A2">
        <w:t>Planteamiento de objetivos</w:t>
      </w:r>
    </w:p>
    <w:p w14:paraId="3F083E80" w14:textId="77777777" w:rsidR="00143E97" w:rsidRDefault="00143E97" w:rsidP="007A07D5">
      <w:pPr>
        <w:pStyle w:val="Ttulo3"/>
      </w:pPr>
      <w:r>
        <w:t xml:space="preserve">Objetivo General: </w:t>
      </w:r>
    </w:p>
    <w:p w14:paraId="4B096BFE" w14:textId="2EEE20B4" w:rsidR="005D1E7C" w:rsidRDefault="00DB62AD" w:rsidP="00BA7867">
      <w:r w:rsidRPr="007A07D5">
        <w:t xml:space="preserve">Desarrollar competencias </w:t>
      </w:r>
      <w:r w:rsidR="007F45AD">
        <w:t>en formulación de proyectos TIC por medio de procesos de ideación y tecnicas creativas que permitan la concepción de una idea hasta llevarla a un concepto de idea formulado listo para su desarrollo.</w:t>
      </w:r>
    </w:p>
    <w:p w14:paraId="72E77CC2" w14:textId="164C3ABB" w:rsidR="00143E97" w:rsidRPr="00143E97" w:rsidRDefault="00143E97" w:rsidP="007A07D5">
      <w:pPr>
        <w:pStyle w:val="Ttulo3"/>
      </w:pPr>
      <w:r>
        <w:t>Objetivos Específicos:</w:t>
      </w:r>
    </w:p>
    <w:p w14:paraId="10304814" w14:textId="18AE888F" w:rsidR="00DB62AD" w:rsidRDefault="00DB62AD" w:rsidP="006E3683">
      <w:pPr>
        <w:pStyle w:val="Prrafodelista"/>
        <w:numPr>
          <w:ilvl w:val="0"/>
          <w:numId w:val="16"/>
        </w:numPr>
      </w:pPr>
      <w:r w:rsidRPr="00DB62AD">
        <w:t xml:space="preserve">Formar estudiantes en </w:t>
      </w:r>
      <w:r w:rsidR="00E20638">
        <w:t>análisis y formulación de proyectos mediado</w:t>
      </w:r>
      <w:r w:rsidR="00BE1E10">
        <w:t>s por las TIC</w:t>
      </w:r>
      <w:r w:rsidRPr="00DB62AD">
        <w:t>, orientándolos a la búsqueda de significado y contextualización de los conocimientos adquiridos.</w:t>
      </w:r>
    </w:p>
    <w:p w14:paraId="2AC54277" w14:textId="77777777" w:rsidR="001E7E5B" w:rsidRPr="00DB62AD" w:rsidRDefault="001E7E5B" w:rsidP="007A07D5"/>
    <w:p w14:paraId="2749EA7A" w14:textId="7FC9A8FF" w:rsidR="00DB62AD" w:rsidRPr="00DB62AD" w:rsidRDefault="00DB62AD" w:rsidP="006E3683">
      <w:pPr>
        <w:pStyle w:val="Prrafodelista"/>
        <w:numPr>
          <w:ilvl w:val="0"/>
          <w:numId w:val="16"/>
        </w:numPr>
      </w:pPr>
      <w:r w:rsidRPr="00DB62AD">
        <w:t xml:space="preserve">Promover </w:t>
      </w:r>
      <w:r w:rsidR="00BE1E10">
        <w:t>la aplicación de técnicas de creatividad y procesos de ideación para la identificación de problemas o necesidades que requieran la formulación de un proyecto.</w:t>
      </w:r>
    </w:p>
    <w:p w14:paraId="151D59D1" w14:textId="77777777" w:rsidR="001E7E5B" w:rsidRDefault="001E7E5B" w:rsidP="007A07D5"/>
    <w:p w14:paraId="59B52189" w14:textId="1AE027F4" w:rsidR="00DB62AD" w:rsidRDefault="00BE1E10" w:rsidP="006E3683">
      <w:pPr>
        <w:pStyle w:val="Prrafodelista"/>
        <w:numPr>
          <w:ilvl w:val="0"/>
          <w:numId w:val="16"/>
        </w:numPr>
      </w:pPr>
      <w:r>
        <w:t>Dar a conocer y comprender los elementos básicos para la formulación de proyectos TIC.</w:t>
      </w:r>
    </w:p>
    <w:p w14:paraId="24698DC4" w14:textId="77777777" w:rsidR="00BE1E10" w:rsidRDefault="00BE1E10" w:rsidP="00BE1E10"/>
    <w:p w14:paraId="2121705B" w14:textId="5008541F" w:rsidR="00BE1E10" w:rsidRPr="00DB62AD" w:rsidRDefault="00BE1E10" w:rsidP="006E3683">
      <w:pPr>
        <w:pStyle w:val="Prrafodelista"/>
        <w:numPr>
          <w:ilvl w:val="0"/>
          <w:numId w:val="16"/>
        </w:numPr>
      </w:pPr>
      <w:r>
        <w:t>Fomentar la aplicación de buenas prácticas para la formulación y gestión de proyectos TIC.</w:t>
      </w:r>
    </w:p>
    <w:p w14:paraId="73836BC3" w14:textId="77777777" w:rsidR="004A7BD1" w:rsidRDefault="004A7BD1" w:rsidP="007A07D5"/>
    <w:p w14:paraId="4C932F2A" w14:textId="6D2340D5" w:rsidR="00143E97" w:rsidRDefault="004A7BD1" w:rsidP="007A07D5">
      <w:pPr>
        <w:pStyle w:val="Ttulo2"/>
      </w:pPr>
      <w:r>
        <w:t>Marco procedimental</w:t>
      </w:r>
    </w:p>
    <w:p w14:paraId="6888F0B8" w14:textId="77777777" w:rsidR="004A7BD1" w:rsidRDefault="004A7BD1" w:rsidP="007A07D5"/>
    <w:p w14:paraId="1E35ADA1" w14:textId="77777777" w:rsidR="00DB62AD" w:rsidRDefault="00DB62AD" w:rsidP="007A07D5">
      <w:r w:rsidRPr="00DB62AD">
        <w:t>El proceso de trabajo con estudiantes se desarrollará teniendo en cuenta los siguientes aspectos:</w:t>
      </w:r>
    </w:p>
    <w:p w14:paraId="1320B7D5" w14:textId="77777777" w:rsidR="00DB62AD" w:rsidRPr="00DB62AD" w:rsidRDefault="00DB62AD" w:rsidP="007A07D5"/>
    <w:p w14:paraId="18CF334B" w14:textId="433F20A6" w:rsidR="00DB62AD" w:rsidRDefault="00DB62AD" w:rsidP="006E3683">
      <w:pPr>
        <w:pStyle w:val="Prrafodelista"/>
        <w:numPr>
          <w:ilvl w:val="0"/>
          <w:numId w:val="1"/>
        </w:numPr>
      </w:pPr>
      <w:r w:rsidRPr="00DB62AD">
        <w:t xml:space="preserve">Elaboración y desarrollo de actividades en equipos </w:t>
      </w:r>
      <w:r w:rsidR="0060624C">
        <w:t xml:space="preserve">de </w:t>
      </w:r>
      <w:r w:rsidRPr="00DB62AD">
        <w:t>estudiantes</w:t>
      </w:r>
      <w:r>
        <w:t>.</w:t>
      </w:r>
    </w:p>
    <w:p w14:paraId="732D944B" w14:textId="77777777" w:rsidR="00DB62AD" w:rsidRPr="00DB62AD" w:rsidRDefault="00DB62AD" w:rsidP="007A07D5">
      <w:pPr>
        <w:pStyle w:val="Prrafodelista"/>
      </w:pPr>
    </w:p>
    <w:p w14:paraId="6AEBCD3D" w14:textId="1990BD77" w:rsidR="00DB62AD" w:rsidRPr="00DB62AD" w:rsidRDefault="00DB62AD" w:rsidP="00BA7867">
      <w:pPr>
        <w:pStyle w:val="Prrafodelista"/>
        <w:numPr>
          <w:ilvl w:val="0"/>
          <w:numId w:val="1"/>
        </w:numPr>
      </w:pPr>
      <w:r w:rsidRPr="00DB62AD">
        <w:t>Trabajo colaborativo en el aula. Aprender haciendo, permite desarrollar capacidades individuales y sociales de los estudiantes.</w:t>
      </w:r>
    </w:p>
    <w:p w14:paraId="63061F97" w14:textId="621046FC" w:rsidR="00DB62AD" w:rsidRDefault="00DB62AD" w:rsidP="006E3683">
      <w:pPr>
        <w:pStyle w:val="Prrafodelista"/>
        <w:numPr>
          <w:ilvl w:val="0"/>
          <w:numId w:val="1"/>
        </w:numPr>
      </w:pPr>
      <w:r w:rsidRPr="00DB62AD">
        <w:t>Supervisión, tutoría, asesoría y acompañamiento del docente en el desarrollo de las actividades.</w:t>
      </w:r>
    </w:p>
    <w:p w14:paraId="09172AC1" w14:textId="77777777" w:rsidR="0060624C" w:rsidRPr="00DB62AD" w:rsidRDefault="0060624C" w:rsidP="007A07D5"/>
    <w:p w14:paraId="7CF6BDD7" w14:textId="2E6EFE7B" w:rsidR="00DB62AD" w:rsidRDefault="00DB62AD" w:rsidP="006E3683">
      <w:pPr>
        <w:pStyle w:val="Prrafodelista"/>
        <w:numPr>
          <w:ilvl w:val="0"/>
          <w:numId w:val="1"/>
        </w:numPr>
      </w:pPr>
      <w:r w:rsidRPr="00DB62AD">
        <w:t xml:space="preserve">Evaluación vista como un proceso </w:t>
      </w:r>
      <w:r w:rsidR="00BF2BB0" w:rsidRPr="00DB62AD">
        <w:t>continuo</w:t>
      </w:r>
      <w:r w:rsidRPr="00DB62AD">
        <w:t xml:space="preserve">, orientada a identificar las fortalezas que permitan superar las debilidades, tanto de cada estudiante, como de equipo en general; donde se identifique lo </w:t>
      </w:r>
      <w:r w:rsidRPr="00DB62AD">
        <w:lastRenderedPageBreak/>
        <w:t>que realmente están aprendiendo los y las estudiantes, y detectar los vacíos; haciendo énfasis en los compromisos personales y sociales que se asumen.</w:t>
      </w:r>
    </w:p>
    <w:p w14:paraId="369EFA42" w14:textId="77777777" w:rsidR="00DB62AD" w:rsidRPr="00DB62AD" w:rsidRDefault="00DB62AD" w:rsidP="007A07D5">
      <w:pPr>
        <w:pStyle w:val="Prrafodelista"/>
      </w:pPr>
    </w:p>
    <w:p w14:paraId="6A20012D" w14:textId="56BEC9B5" w:rsidR="00143E97" w:rsidRPr="00DB62AD" w:rsidRDefault="00DB62AD" w:rsidP="006E3683">
      <w:pPr>
        <w:pStyle w:val="Prrafodelista"/>
        <w:numPr>
          <w:ilvl w:val="0"/>
          <w:numId w:val="1"/>
        </w:numPr>
      </w:pPr>
      <w:r w:rsidRPr="00DB62AD">
        <w:t xml:space="preserve">Proponer actividades en orden de </w:t>
      </w:r>
      <w:r w:rsidR="00BF2BB0">
        <w:t>complejidad</w:t>
      </w:r>
      <w:r w:rsidRPr="00DB62AD">
        <w:t>, comenzando por actividades sencillas, hasta terminar en un proyecto integrador de lo aprendido.</w:t>
      </w:r>
    </w:p>
    <w:p w14:paraId="68DA1A93" w14:textId="77777777" w:rsidR="00161580" w:rsidRDefault="00161580" w:rsidP="007A07D5"/>
    <w:tbl>
      <w:tblPr>
        <w:tblStyle w:val="Tablaconcuadrcula"/>
        <w:tblW w:w="0" w:type="auto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2113"/>
        <w:gridCol w:w="2244"/>
        <w:gridCol w:w="1547"/>
        <w:gridCol w:w="1763"/>
        <w:gridCol w:w="1387"/>
      </w:tblGrid>
      <w:tr w:rsidR="008E107B" w:rsidRPr="00775BA8" w14:paraId="7CF656D6" w14:textId="77777777" w:rsidTr="007232A2">
        <w:tc>
          <w:tcPr>
            <w:tcW w:w="2215" w:type="dxa"/>
            <w:vAlign w:val="center"/>
          </w:tcPr>
          <w:p w14:paraId="4DD03174" w14:textId="6023980B" w:rsidR="008E107B" w:rsidRPr="00775BA8" w:rsidRDefault="008E107B" w:rsidP="007A07D5">
            <w:pPr>
              <w:pStyle w:val="Ttulonormal"/>
              <w:rPr>
                <w:sz w:val="20"/>
                <w:szCs w:val="20"/>
              </w:rPr>
            </w:pPr>
            <w:r w:rsidRPr="00775BA8">
              <w:t>ÁREA</w:t>
            </w:r>
          </w:p>
        </w:tc>
        <w:tc>
          <w:tcPr>
            <w:tcW w:w="2011" w:type="dxa"/>
            <w:vAlign w:val="center"/>
          </w:tcPr>
          <w:p w14:paraId="4705FCD7" w14:textId="2AB93063" w:rsidR="008E107B" w:rsidRPr="00775BA8" w:rsidRDefault="008E107B" w:rsidP="007A07D5">
            <w:pPr>
              <w:pStyle w:val="Ttulonormal"/>
              <w:rPr>
                <w:sz w:val="20"/>
                <w:szCs w:val="20"/>
              </w:rPr>
            </w:pPr>
            <w:r w:rsidRPr="00775BA8">
              <w:t>ASIGNATURA</w:t>
            </w:r>
          </w:p>
        </w:tc>
        <w:tc>
          <w:tcPr>
            <w:tcW w:w="1594" w:type="dxa"/>
            <w:vAlign w:val="center"/>
          </w:tcPr>
          <w:p w14:paraId="4BC1ABCE" w14:textId="73C9611B" w:rsidR="008E107B" w:rsidRPr="00775BA8" w:rsidRDefault="008E107B" w:rsidP="007A07D5">
            <w:pPr>
              <w:pStyle w:val="Ttulonormal"/>
              <w:rPr>
                <w:sz w:val="20"/>
                <w:szCs w:val="20"/>
              </w:rPr>
            </w:pPr>
            <w:r w:rsidRPr="00775BA8">
              <w:t>GRADO</w:t>
            </w:r>
          </w:p>
        </w:tc>
        <w:tc>
          <w:tcPr>
            <w:tcW w:w="1770" w:type="dxa"/>
            <w:vAlign w:val="center"/>
          </w:tcPr>
          <w:p w14:paraId="5FE8E6A9" w14:textId="54C6A763" w:rsidR="008E107B" w:rsidRPr="00775BA8" w:rsidRDefault="008E107B" w:rsidP="007A07D5">
            <w:pPr>
              <w:pStyle w:val="Ttulonormal"/>
              <w:rPr>
                <w:sz w:val="20"/>
                <w:szCs w:val="20"/>
              </w:rPr>
            </w:pPr>
            <w:r w:rsidRPr="00775BA8">
              <w:t>DURACIÓN</w:t>
            </w:r>
          </w:p>
        </w:tc>
        <w:tc>
          <w:tcPr>
            <w:tcW w:w="1464" w:type="dxa"/>
            <w:vAlign w:val="center"/>
          </w:tcPr>
          <w:p w14:paraId="04E5BFA9" w14:textId="37962500" w:rsidR="008E107B" w:rsidRPr="00775BA8" w:rsidRDefault="008E107B" w:rsidP="007A07D5">
            <w:pPr>
              <w:pStyle w:val="Ttulonormal"/>
              <w:rPr>
                <w:sz w:val="20"/>
                <w:szCs w:val="20"/>
              </w:rPr>
            </w:pPr>
            <w:r w:rsidRPr="00775BA8">
              <w:t>AÑO</w:t>
            </w:r>
          </w:p>
        </w:tc>
      </w:tr>
      <w:tr w:rsidR="008E107B" w14:paraId="0B2C0F69" w14:textId="77777777" w:rsidTr="007232A2">
        <w:tc>
          <w:tcPr>
            <w:tcW w:w="2215" w:type="dxa"/>
            <w:vAlign w:val="center"/>
          </w:tcPr>
          <w:p w14:paraId="567EFBD0" w14:textId="027F9DBB" w:rsidR="008E107B" w:rsidRPr="00DB62AD" w:rsidRDefault="00F63621" w:rsidP="007A07D5">
            <w:pPr>
              <w:rPr>
                <w:sz w:val="20"/>
                <w:szCs w:val="20"/>
              </w:rPr>
            </w:pPr>
            <w:r>
              <w:t>Gestión de proyectos</w:t>
            </w:r>
          </w:p>
        </w:tc>
        <w:tc>
          <w:tcPr>
            <w:tcW w:w="2011" w:type="dxa"/>
            <w:vAlign w:val="center"/>
          </w:tcPr>
          <w:p w14:paraId="608F4A47" w14:textId="7FE8AE39" w:rsidR="008E107B" w:rsidRPr="00DB62AD" w:rsidRDefault="00F63621" w:rsidP="007A07D5">
            <w:pPr>
              <w:rPr>
                <w:sz w:val="20"/>
                <w:szCs w:val="20"/>
              </w:rPr>
            </w:pPr>
            <w:r w:rsidRPr="00F63621">
              <w:t>ANÁLISIS Y FORMULACIÓN DE PROYECTOS TIC</w:t>
            </w:r>
          </w:p>
        </w:tc>
        <w:tc>
          <w:tcPr>
            <w:tcW w:w="1594" w:type="dxa"/>
            <w:vAlign w:val="center"/>
          </w:tcPr>
          <w:p w14:paraId="74217F53" w14:textId="056439D5" w:rsidR="008E107B" w:rsidRPr="00DB62AD" w:rsidRDefault="00DB62AD" w:rsidP="007A07D5">
            <w:pPr>
              <w:rPr>
                <w:sz w:val="20"/>
                <w:szCs w:val="20"/>
              </w:rPr>
            </w:pPr>
            <w:r w:rsidRPr="00DB62AD">
              <w:t>10</w:t>
            </w:r>
          </w:p>
        </w:tc>
        <w:tc>
          <w:tcPr>
            <w:tcW w:w="1770" w:type="dxa"/>
            <w:vAlign w:val="center"/>
          </w:tcPr>
          <w:p w14:paraId="441E84D2" w14:textId="68E7CF07" w:rsidR="008E107B" w:rsidRPr="00DB62AD" w:rsidRDefault="001939C9" w:rsidP="007A07D5">
            <w:pPr>
              <w:rPr>
                <w:sz w:val="20"/>
                <w:szCs w:val="20"/>
              </w:rPr>
            </w:pPr>
            <w:r w:rsidRPr="00DB62AD">
              <w:t>3 horas semanales. 20 semanas</w:t>
            </w:r>
          </w:p>
        </w:tc>
        <w:tc>
          <w:tcPr>
            <w:tcW w:w="1464" w:type="dxa"/>
            <w:vAlign w:val="center"/>
          </w:tcPr>
          <w:p w14:paraId="61DA34E5" w14:textId="7DC258FA" w:rsidR="008E107B" w:rsidRPr="008E107B" w:rsidRDefault="008E107B" w:rsidP="007A07D5">
            <w:pPr>
              <w:rPr>
                <w:sz w:val="20"/>
                <w:szCs w:val="20"/>
              </w:rPr>
            </w:pPr>
            <w:r w:rsidRPr="008E107B">
              <w:t>2015</w:t>
            </w:r>
          </w:p>
        </w:tc>
      </w:tr>
    </w:tbl>
    <w:p w14:paraId="14C56988" w14:textId="77777777" w:rsidR="00A029C1" w:rsidRDefault="00A029C1" w:rsidP="007A07D5"/>
    <w:tbl>
      <w:tblPr>
        <w:tblStyle w:val="Tablaconcuadrcula"/>
        <w:tblW w:w="5000" w:type="pct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2351"/>
        <w:gridCol w:w="7055"/>
      </w:tblGrid>
      <w:tr w:rsidR="00F471D7" w14:paraId="2253FEA0" w14:textId="77777777" w:rsidTr="00D36BD8"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3436BF27" w14:textId="3131E406" w:rsidR="00A029C1" w:rsidRPr="007232A2" w:rsidRDefault="00F471D7" w:rsidP="007A07D5">
            <w:pPr>
              <w:pStyle w:val="Ttulonormal"/>
            </w:pPr>
            <w:r w:rsidRPr="007232A2">
              <w:t>Semana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33501575" w14:textId="6C7CC8EF" w:rsidR="00A029C1" w:rsidRPr="00397E50" w:rsidRDefault="00397E50" w:rsidP="007A07D5">
            <w:pPr>
              <w:rPr>
                <w:sz w:val="20"/>
                <w:szCs w:val="20"/>
              </w:rPr>
            </w:pPr>
            <w:r w:rsidRPr="00397E50">
              <w:t>1, 2,</w:t>
            </w:r>
            <w:r w:rsidR="00F471D7">
              <w:t xml:space="preserve"> </w:t>
            </w:r>
            <w:r w:rsidRPr="00397E50">
              <w:t>3</w:t>
            </w:r>
            <w:r w:rsidR="00A20675">
              <w:t xml:space="preserve"> y 4</w:t>
            </w:r>
          </w:p>
        </w:tc>
      </w:tr>
      <w:tr w:rsidR="00F471D7" w14:paraId="362E4F8C" w14:textId="77777777" w:rsidTr="00D36BD8"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0B5C00CB" w14:textId="08D32F19" w:rsidR="00A029C1" w:rsidRPr="007232A2" w:rsidRDefault="00F471D7" w:rsidP="007A07D5">
            <w:pPr>
              <w:pStyle w:val="Ttulonormal"/>
            </w:pPr>
            <w:r w:rsidRPr="007232A2">
              <w:t>Componente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639715DB" w14:textId="46D6DFD6" w:rsidR="00A029C1" w:rsidRPr="00A20675" w:rsidRDefault="00F63621" w:rsidP="007A07D5">
            <w:pPr>
              <w:rPr>
                <w:sz w:val="20"/>
                <w:szCs w:val="20"/>
              </w:rPr>
            </w:pPr>
            <w:r w:rsidRPr="00F63621">
              <w:t>IDEACIÓN E IDENTIFICACIÓN DE NECESIDAD O PROBLEMA</w:t>
            </w:r>
            <w:r w:rsidR="00A20675">
              <w:t>.</w:t>
            </w:r>
          </w:p>
        </w:tc>
      </w:tr>
      <w:tr w:rsidR="00F471D7" w14:paraId="5B5B921B" w14:textId="77777777" w:rsidTr="00D36BD8"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29AE714C" w14:textId="4B05FF8D" w:rsidR="00A029C1" w:rsidRPr="007232A2" w:rsidRDefault="00F471D7" w:rsidP="007A07D5">
            <w:pPr>
              <w:pStyle w:val="Ttulonormal"/>
            </w:pPr>
            <w:r w:rsidRPr="007232A2">
              <w:t>Contenidos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295EBD2F" w14:textId="77777777" w:rsidR="006E3683" w:rsidRDefault="006E3683" w:rsidP="006E3683">
            <w:pPr>
              <w:pStyle w:val="Prrafodelista"/>
              <w:numPr>
                <w:ilvl w:val="0"/>
                <w:numId w:val="20"/>
              </w:numPr>
              <w:ind w:left="360"/>
            </w:pPr>
            <w:r>
              <w:t>Introducción.</w:t>
            </w:r>
          </w:p>
          <w:p w14:paraId="328C81ED" w14:textId="77777777" w:rsidR="006E3683" w:rsidRDefault="006E3683" w:rsidP="006E3683">
            <w:pPr>
              <w:pStyle w:val="Prrafodelista"/>
              <w:numPr>
                <w:ilvl w:val="0"/>
                <w:numId w:val="20"/>
              </w:numPr>
              <w:ind w:left="360"/>
            </w:pPr>
            <w:r>
              <w:t>La creatividad.</w:t>
            </w:r>
          </w:p>
          <w:p w14:paraId="5361305F" w14:textId="77777777" w:rsidR="006E3683" w:rsidRDefault="006E3683" w:rsidP="006E3683">
            <w:pPr>
              <w:pStyle w:val="Prrafodelista"/>
              <w:numPr>
                <w:ilvl w:val="0"/>
                <w:numId w:val="20"/>
              </w:numPr>
              <w:ind w:left="360"/>
            </w:pPr>
            <w:r>
              <w:t>Ideación.</w:t>
            </w:r>
          </w:p>
          <w:p w14:paraId="243D365F" w14:textId="18FFF3AB" w:rsidR="00A029C1" w:rsidRPr="00A20675" w:rsidRDefault="006E3683" w:rsidP="00BE1E10">
            <w:pPr>
              <w:pStyle w:val="Prrafodelista"/>
              <w:numPr>
                <w:ilvl w:val="0"/>
                <w:numId w:val="20"/>
              </w:numPr>
              <w:ind w:left="360"/>
            </w:pPr>
            <w:r>
              <w:t>Identificación de necesidad o problema.</w:t>
            </w:r>
          </w:p>
        </w:tc>
      </w:tr>
      <w:tr w:rsidR="00F471D7" w14:paraId="3ED0E4B2" w14:textId="77777777" w:rsidTr="00D36BD8"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63010D78" w14:textId="0858F238" w:rsidR="00A029C1" w:rsidRPr="007232A2" w:rsidRDefault="00F471D7" w:rsidP="007A07D5">
            <w:pPr>
              <w:pStyle w:val="Ttulonormal"/>
            </w:pPr>
            <w:r w:rsidRPr="007232A2">
              <w:lastRenderedPageBreak/>
              <w:t>Indicador de desempeño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00D55D9D" w14:textId="60555737" w:rsidR="006E3683" w:rsidRPr="006E3683" w:rsidRDefault="006E3683" w:rsidP="006E368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color w:val="333333"/>
              </w:rPr>
            </w:pPr>
            <w:r w:rsidRPr="006E3683">
              <w:rPr>
                <w:color w:val="333333"/>
              </w:rPr>
              <w:t>Comprende y aplica los conceptos de la creatividad.</w:t>
            </w:r>
          </w:p>
          <w:p w14:paraId="6D2C35F2" w14:textId="77777777" w:rsidR="006E3683" w:rsidRPr="006E3683" w:rsidRDefault="006E3683" w:rsidP="006E3683">
            <w:pPr>
              <w:pStyle w:val="Prrafodelista"/>
              <w:numPr>
                <w:ilvl w:val="0"/>
                <w:numId w:val="18"/>
              </w:numPr>
            </w:pPr>
            <w:r w:rsidRPr="005B6BFF">
              <w:rPr>
                <w:color w:val="333333"/>
              </w:rPr>
              <w:t>Comprende y</w:t>
            </w:r>
            <w:r>
              <w:rPr>
                <w:color w:val="333333"/>
              </w:rPr>
              <w:t xml:space="preserve"> aplica el proceso de ideación.</w:t>
            </w:r>
          </w:p>
          <w:p w14:paraId="3A6E9181" w14:textId="4DCDD9E0" w:rsidR="00A029C1" w:rsidRPr="0089331B" w:rsidRDefault="006E3683" w:rsidP="006E3683">
            <w:pPr>
              <w:pStyle w:val="Prrafodelista"/>
              <w:numPr>
                <w:ilvl w:val="0"/>
                <w:numId w:val="18"/>
              </w:numPr>
            </w:pPr>
            <w:r w:rsidRPr="005B6BFF">
              <w:rPr>
                <w:color w:val="333333"/>
              </w:rPr>
              <w:t>Implementa técnicas de creatividad y procesos de ideación para la identificación de problemas o necesidades que requieran la formulación de un proyecto.</w:t>
            </w:r>
          </w:p>
        </w:tc>
      </w:tr>
      <w:tr w:rsidR="002F2DD3" w14:paraId="7399F60A" w14:textId="77777777" w:rsidTr="00D36BD8"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288D36F1" w14:textId="541E815E" w:rsidR="002F2DD3" w:rsidRPr="007232A2" w:rsidRDefault="002F2DD3" w:rsidP="007A07D5">
            <w:pPr>
              <w:pStyle w:val="Ttulonormal"/>
            </w:pPr>
            <w:r w:rsidRPr="007232A2">
              <w:t>Competencia a desarrollar</w:t>
            </w:r>
          </w:p>
          <w:p w14:paraId="29F5EE87" w14:textId="77777777" w:rsidR="002F2DD3" w:rsidRPr="007232A2" w:rsidRDefault="002F2DD3" w:rsidP="007A07D5">
            <w:pPr>
              <w:pStyle w:val="Ttulonormal"/>
            </w:pP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5ACC8868" w14:textId="1BCCDA38" w:rsidR="002F2DD3" w:rsidRPr="00177C4D" w:rsidRDefault="006A7DE4" w:rsidP="006A7DE4">
            <w:pPr>
              <w:pStyle w:val="Prrafodelista"/>
              <w:numPr>
                <w:ilvl w:val="0"/>
                <w:numId w:val="14"/>
              </w:numPr>
            </w:pPr>
            <w:r w:rsidRPr="006A7DE4">
              <w:t>Identificación de problemas o necesidades a partir de técnicas creativas y procesos de ideación</w:t>
            </w:r>
            <w:r w:rsidR="00177C4D">
              <w:t>.</w:t>
            </w:r>
          </w:p>
        </w:tc>
      </w:tr>
      <w:tr w:rsidR="00F471D7" w14:paraId="4D07BE86" w14:textId="77777777" w:rsidTr="00D36BD8"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6EE24A8A" w14:textId="5D5E813C" w:rsidR="00A029C1" w:rsidRPr="007232A2" w:rsidRDefault="00F471D7" w:rsidP="007A07D5">
            <w:pPr>
              <w:pStyle w:val="Ttulonormal"/>
            </w:pPr>
            <w:r w:rsidRPr="007232A2">
              <w:t>Actividades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5F12797E" w14:textId="7477C736" w:rsidR="00A82D9C" w:rsidRPr="00A82D9C" w:rsidRDefault="00A82D9C" w:rsidP="00A82D9C">
            <w:pPr>
              <w:pStyle w:val="Prrafodelista"/>
              <w:numPr>
                <w:ilvl w:val="0"/>
                <w:numId w:val="14"/>
              </w:numPr>
              <w:spacing w:line="240" w:lineRule="auto"/>
              <w:rPr>
                <w:color w:val="333333"/>
              </w:rPr>
            </w:pPr>
            <w:r w:rsidRPr="00A82D9C">
              <w:rPr>
                <w:color w:val="333333"/>
              </w:rPr>
              <w:t>Actividades de aprendizaje.</w:t>
            </w:r>
          </w:p>
          <w:p w14:paraId="7A529414" w14:textId="600C6A38" w:rsidR="00A029C1" w:rsidRPr="00060C7C" w:rsidRDefault="00A82D9C" w:rsidP="00060C7C">
            <w:pPr>
              <w:pStyle w:val="Prrafodelista"/>
              <w:numPr>
                <w:ilvl w:val="0"/>
                <w:numId w:val="14"/>
              </w:numPr>
              <w:spacing w:line="240" w:lineRule="auto"/>
              <w:rPr>
                <w:color w:val="333333"/>
              </w:rPr>
            </w:pPr>
            <w:r w:rsidRPr="00A82D9C">
              <w:rPr>
                <w:color w:val="333333"/>
              </w:rPr>
              <w:t>Hemisferios del cerebro y la creatividad.</w:t>
            </w:r>
          </w:p>
        </w:tc>
      </w:tr>
      <w:tr w:rsidR="00F471D7" w14:paraId="388B8974" w14:textId="77777777" w:rsidTr="00D36BD8"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3D24ECE0" w14:textId="09C560C2" w:rsidR="00A029C1" w:rsidRPr="007232A2" w:rsidRDefault="00F471D7" w:rsidP="007A07D5">
            <w:pPr>
              <w:pStyle w:val="Ttulonormal"/>
            </w:pPr>
            <w:r w:rsidRPr="007232A2">
              <w:t>Recursos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78DC14E3" w14:textId="105CC001" w:rsidR="008617CB" w:rsidRPr="008617CB" w:rsidRDefault="008617CB" w:rsidP="008617CB">
            <w:pPr>
              <w:pStyle w:val="Prrafodelista"/>
              <w:numPr>
                <w:ilvl w:val="0"/>
                <w:numId w:val="28"/>
              </w:numPr>
              <w:spacing w:line="240" w:lineRule="auto"/>
              <w:rPr>
                <w:color w:val="333333"/>
              </w:rPr>
            </w:pPr>
            <w:r w:rsidRPr="008617CB">
              <w:rPr>
                <w:color w:val="333333"/>
              </w:rPr>
              <w:t>Computadores para el desarrollo y la visualización del material.</w:t>
            </w:r>
          </w:p>
          <w:p w14:paraId="42CCC993" w14:textId="77777777" w:rsidR="008617CB" w:rsidRPr="008617CB" w:rsidRDefault="008617CB" w:rsidP="008617CB">
            <w:pPr>
              <w:pStyle w:val="Prrafodelista"/>
              <w:numPr>
                <w:ilvl w:val="0"/>
                <w:numId w:val="28"/>
              </w:numPr>
              <w:spacing w:line="240" w:lineRule="auto"/>
              <w:rPr>
                <w:color w:val="333333"/>
              </w:rPr>
            </w:pPr>
            <w:r w:rsidRPr="008617CB">
              <w:rPr>
                <w:color w:val="333333"/>
              </w:rPr>
              <w:t>Webgrafía.</w:t>
            </w:r>
          </w:p>
          <w:p w14:paraId="4CA0312E" w14:textId="4EF5C93E" w:rsidR="00A029C1" w:rsidRPr="0089331B" w:rsidRDefault="008617CB" w:rsidP="008617CB">
            <w:pPr>
              <w:pStyle w:val="Prrafodelista"/>
              <w:numPr>
                <w:ilvl w:val="0"/>
                <w:numId w:val="28"/>
              </w:numPr>
            </w:pPr>
            <w:r w:rsidRPr="008617CB">
              <w:rPr>
                <w:color w:val="333333"/>
              </w:rPr>
              <w:t>Centros de entrenamiento (Acceso a consultas y desarrollo de contenidos).</w:t>
            </w:r>
          </w:p>
        </w:tc>
      </w:tr>
      <w:tr w:rsidR="00F471D7" w14:paraId="3ACB57AD" w14:textId="77777777" w:rsidTr="00D36BD8"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5C24F584" w14:textId="7E47B9C7" w:rsidR="00A029C1" w:rsidRPr="007232A2" w:rsidRDefault="00F471D7" w:rsidP="007A07D5">
            <w:pPr>
              <w:pStyle w:val="Ttulonormal"/>
            </w:pPr>
            <w:r w:rsidRPr="007232A2">
              <w:t>Criterios de evaluación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10EBA2A5" w14:textId="7B60FA16" w:rsidR="00A029C1" w:rsidRPr="00372647" w:rsidRDefault="00673AB2" w:rsidP="00673AB2">
            <w:pPr>
              <w:pStyle w:val="Prrafodelista"/>
              <w:numPr>
                <w:ilvl w:val="0"/>
                <w:numId w:val="17"/>
              </w:numPr>
            </w:pPr>
            <w:r w:rsidRPr="005B6BFF">
              <w:rPr>
                <w:color w:val="333333"/>
              </w:rPr>
              <w:t>Resultados de actividades de evaluación que evidencien la comprensión de los conceptos</w:t>
            </w:r>
            <w:r w:rsidR="005C1B50">
              <w:rPr>
                <w:color w:val="333333"/>
              </w:rPr>
              <w:t>.</w:t>
            </w:r>
          </w:p>
        </w:tc>
      </w:tr>
    </w:tbl>
    <w:p w14:paraId="746E468B" w14:textId="181C540F" w:rsidR="00A029C1" w:rsidRDefault="00A029C1" w:rsidP="007A07D5"/>
    <w:tbl>
      <w:tblPr>
        <w:tblStyle w:val="Tablaconcuadrcula"/>
        <w:tblW w:w="5000" w:type="pct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2351"/>
        <w:gridCol w:w="7055"/>
      </w:tblGrid>
      <w:tr w:rsidR="00397E50" w14:paraId="22ECE0D6" w14:textId="77777777" w:rsidTr="00D36BD8"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251B4EAA" w14:textId="06EF7A9A" w:rsidR="00397E50" w:rsidRPr="007232A2" w:rsidRDefault="00F471D7" w:rsidP="007A07D5">
            <w:pPr>
              <w:pStyle w:val="Ttulonormal"/>
            </w:pPr>
            <w:r w:rsidRPr="007232A2">
              <w:lastRenderedPageBreak/>
              <w:t>Semana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23A5990A" w14:textId="4CF78157" w:rsidR="00397E50" w:rsidRPr="00397E50" w:rsidRDefault="00397E50" w:rsidP="007A07D5">
            <w:pPr>
              <w:rPr>
                <w:sz w:val="20"/>
                <w:szCs w:val="20"/>
              </w:rPr>
            </w:pPr>
            <w:r w:rsidRPr="00397E50">
              <w:t>5, 6</w:t>
            </w:r>
            <w:r w:rsidR="007172CD">
              <w:t xml:space="preserve"> y 7</w:t>
            </w:r>
          </w:p>
        </w:tc>
      </w:tr>
      <w:tr w:rsidR="00397E50" w14:paraId="00966724" w14:textId="77777777" w:rsidTr="00D36BD8"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747A412A" w14:textId="0B26BCC4" w:rsidR="00397E50" w:rsidRPr="007232A2" w:rsidRDefault="00F471D7" w:rsidP="007A07D5">
            <w:pPr>
              <w:pStyle w:val="Ttulonormal"/>
            </w:pPr>
            <w:r w:rsidRPr="007232A2">
              <w:t>Componente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1122D6C8" w14:textId="0A6DB16A" w:rsidR="00397E50" w:rsidRPr="007172CD" w:rsidRDefault="009B161C" w:rsidP="007A07D5">
            <w:pPr>
              <w:rPr>
                <w:sz w:val="20"/>
                <w:szCs w:val="20"/>
              </w:rPr>
            </w:pPr>
            <w:r>
              <w:t>Formulación de proyectos TIC</w:t>
            </w:r>
            <w:r w:rsidR="007172CD" w:rsidRPr="007172CD">
              <w:t>.</w:t>
            </w:r>
          </w:p>
        </w:tc>
      </w:tr>
      <w:tr w:rsidR="00397E50" w14:paraId="6A2161A7" w14:textId="77777777" w:rsidTr="00D36BD8"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24FF7133" w14:textId="547C7FF6" w:rsidR="00397E50" w:rsidRPr="007232A2" w:rsidRDefault="00F471D7" w:rsidP="007A07D5">
            <w:pPr>
              <w:pStyle w:val="Ttulonormal"/>
            </w:pPr>
            <w:r w:rsidRPr="007232A2">
              <w:t>Contenidos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6E565B8D" w14:textId="05D5EC09" w:rsidR="009B161C" w:rsidRPr="005B6BFF" w:rsidRDefault="009B161C" w:rsidP="009B161C">
            <w:pPr>
              <w:pStyle w:val="Prrafodelista"/>
              <w:numPr>
                <w:ilvl w:val="0"/>
                <w:numId w:val="26"/>
              </w:numPr>
              <w:spacing w:line="240" w:lineRule="auto"/>
              <w:ind w:left="217" w:hanging="204"/>
              <w:rPr>
                <w:color w:val="333333"/>
              </w:rPr>
            </w:pPr>
            <w:r w:rsidRPr="005B6BFF">
              <w:rPr>
                <w:color w:val="333333"/>
              </w:rPr>
              <w:t>Qué es un Proyecto?.</w:t>
            </w:r>
          </w:p>
          <w:p w14:paraId="020316BB" w14:textId="77777777" w:rsidR="009B161C" w:rsidRPr="005B6BFF" w:rsidRDefault="009B161C" w:rsidP="009B161C">
            <w:pPr>
              <w:pStyle w:val="Prrafodelista"/>
              <w:numPr>
                <w:ilvl w:val="0"/>
                <w:numId w:val="26"/>
              </w:numPr>
              <w:spacing w:line="240" w:lineRule="auto"/>
              <w:ind w:left="217" w:hanging="204"/>
              <w:rPr>
                <w:color w:val="333333"/>
              </w:rPr>
            </w:pPr>
            <w:r w:rsidRPr="005B6BFF">
              <w:rPr>
                <w:color w:val="333333"/>
              </w:rPr>
              <w:t>Ciclo de vida de un proyecto.</w:t>
            </w:r>
          </w:p>
          <w:p w14:paraId="4B8BA3A1" w14:textId="77777777" w:rsidR="009B161C" w:rsidRPr="005B6BFF" w:rsidRDefault="009B161C" w:rsidP="009B161C">
            <w:pPr>
              <w:pStyle w:val="Prrafodelista"/>
              <w:numPr>
                <w:ilvl w:val="0"/>
                <w:numId w:val="26"/>
              </w:numPr>
              <w:spacing w:line="240" w:lineRule="auto"/>
              <w:ind w:left="217" w:hanging="204"/>
              <w:rPr>
                <w:color w:val="333333"/>
              </w:rPr>
            </w:pPr>
            <w:r w:rsidRPr="005B6BFF">
              <w:rPr>
                <w:color w:val="333333"/>
              </w:rPr>
              <w:t>Clasificación de proyectos.</w:t>
            </w:r>
          </w:p>
          <w:p w14:paraId="47112AF6" w14:textId="77777777" w:rsidR="009B161C" w:rsidRPr="005B6BFF" w:rsidRDefault="009B161C" w:rsidP="009B161C">
            <w:pPr>
              <w:pStyle w:val="Prrafodelista"/>
              <w:numPr>
                <w:ilvl w:val="0"/>
                <w:numId w:val="26"/>
              </w:numPr>
              <w:spacing w:line="240" w:lineRule="auto"/>
              <w:ind w:left="217" w:hanging="204"/>
              <w:rPr>
                <w:color w:val="333333"/>
              </w:rPr>
            </w:pPr>
            <w:r w:rsidRPr="005B6BFF">
              <w:rPr>
                <w:color w:val="333333"/>
              </w:rPr>
              <w:t>Aspectos y elementos básicos en la formulación de proyectos.</w:t>
            </w:r>
          </w:p>
          <w:p w14:paraId="76A66FF1" w14:textId="6E516E8B" w:rsidR="00397E50" w:rsidRPr="00372647" w:rsidRDefault="009B161C" w:rsidP="009B161C">
            <w:pPr>
              <w:pStyle w:val="Prrafodelista"/>
              <w:numPr>
                <w:ilvl w:val="0"/>
                <w:numId w:val="19"/>
              </w:numPr>
              <w:ind w:left="360"/>
            </w:pPr>
            <w:r w:rsidRPr="005B6BFF">
              <w:rPr>
                <w:color w:val="333333"/>
              </w:rPr>
              <w:t>Herramientas TIC para la formulación de proyectos.</w:t>
            </w:r>
          </w:p>
        </w:tc>
      </w:tr>
      <w:tr w:rsidR="00397E50" w14:paraId="62904B75" w14:textId="77777777" w:rsidTr="00D36BD8"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1DAC37E2" w14:textId="60ADF3F2" w:rsidR="00397E50" w:rsidRPr="007232A2" w:rsidRDefault="00F471D7" w:rsidP="007A07D5">
            <w:pPr>
              <w:pStyle w:val="Ttulonormal"/>
            </w:pPr>
            <w:r w:rsidRPr="007232A2">
              <w:t>Indicador de desempeño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737A7250" w14:textId="7D11541E" w:rsidR="000F6FBE" w:rsidRPr="008A6CAE" w:rsidRDefault="000F6FBE" w:rsidP="00F71129">
            <w:pPr>
              <w:pStyle w:val="Prrafodelista"/>
              <w:numPr>
                <w:ilvl w:val="0"/>
                <w:numId w:val="19"/>
              </w:numPr>
              <w:spacing w:line="240" w:lineRule="auto"/>
              <w:rPr>
                <w:color w:val="333333"/>
              </w:rPr>
            </w:pPr>
            <w:r w:rsidRPr="008A6CAE">
              <w:rPr>
                <w:color w:val="333333"/>
              </w:rPr>
              <w:t>Diferencia las actividades que hacen parte de un proyecto de las actividades que hacen parte de la operación normal de una organización.</w:t>
            </w:r>
          </w:p>
          <w:p w14:paraId="3F3178E7" w14:textId="77777777" w:rsidR="00F71129" w:rsidRDefault="000F6FBE" w:rsidP="00F71129">
            <w:pPr>
              <w:pStyle w:val="Prrafodelista"/>
              <w:numPr>
                <w:ilvl w:val="0"/>
                <w:numId w:val="19"/>
              </w:numPr>
              <w:spacing w:line="240" w:lineRule="auto"/>
              <w:rPr>
                <w:color w:val="333333"/>
              </w:rPr>
            </w:pPr>
            <w:r w:rsidRPr="008A6CAE">
              <w:rPr>
                <w:color w:val="333333"/>
              </w:rPr>
              <w:t>Identifica los</w:t>
            </w:r>
            <w:r w:rsidR="00F71129">
              <w:rPr>
                <w:color w:val="333333"/>
              </w:rPr>
              <w:t xml:space="preserve"> ciclos de vida de un proyecto.</w:t>
            </w:r>
          </w:p>
          <w:p w14:paraId="3B80561B" w14:textId="08A864D8" w:rsidR="000F6FBE" w:rsidRPr="008A6CAE" w:rsidRDefault="000F6FBE" w:rsidP="00F71129">
            <w:pPr>
              <w:pStyle w:val="Prrafodelista"/>
              <w:numPr>
                <w:ilvl w:val="0"/>
                <w:numId w:val="19"/>
              </w:numPr>
              <w:spacing w:line="240" w:lineRule="auto"/>
              <w:rPr>
                <w:color w:val="333333"/>
              </w:rPr>
            </w:pPr>
            <w:r w:rsidRPr="008A6CAE">
              <w:rPr>
                <w:color w:val="333333"/>
              </w:rPr>
              <w:t>Comprende las diferentes clasificaciones de un proyecto.</w:t>
            </w:r>
          </w:p>
          <w:p w14:paraId="45742B24" w14:textId="77777777" w:rsidR="000F6FBE" w:rsidRPr="008A6CAE" w:rsidRDefault="000F6FBE" w:rsidP="00F71129">
            <w:pPr>
              <w:pStyle w:val="Prrafodelista"/>
              <w:numPr>
                <w:ilvl w:val="0"/>
                <w:numId w:val="19"/>
              </w:numPr>
              <w:spacing w:line="240" w:lineRule="auto"/>
              <w:rPr>
                <w:color w:val="333333"/>
              </w:rPr>
            </w:pPr>
            <w:r w:rsidRPr="008A6CAE">
              <w:rPr>
                <w:color w:val="333333"/>
              </w:rPr>
              <w:t>Comprende los elementos básicos que se deben tener en cuenta al formular un proyecto.</w:t>
            </w:r>
          </w:p>
          <w:p w14:paraId="72E8A85F" w14:textId="5014CCAD" w:rsidR="00397E50" w:rsidRPr="008A6CAE" w:rsidRDefault="000F6FBE" w:rsidP="00F71129">
            <w:pPr>
              <w:pStyle w:val="Prrafodelista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8A6CAE">
              <w:rPr>
                <w:color w:val="333333"/>
              </w:rPr>
              <w:t>Conoce las herramientas TIC que permiten la colaboración por medios electrónicos para la formulación de un proyecto.</w:t>
            </w:r>
          </w:p>
        </w:tc>
      </w:tr>
      <w:tr w:rsidR="004A7CA7" w14:paraId="7D4D0A4D" w14:textId="77777777" w:rsidTr="00D36BD8"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3EB2222F" w14:textId="67F805DD" w:rsidR="004A7CA7" w:rsidRPr="007232A2" w:rsidRDefault="004A7CA7" w:rsidP="007A07D5">
            <w:pPr>
              <w:pStyle w:val="Ttulonormal"/>
            </w:pPr>
            <w:r w:rsidRPr="007232A2">
              <w:t>Competencia a desarrollar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5B9B0189" w14:textId="0ED68031" w:rsidR="00B530F0" w:rsidRPr="00A72AC3" w:rsidRDefault="00B530F0" w:rsidP="00A72AC3">
            <w:pPr>
              <w:pStyle w:val="Prrafodelista"/>
              <w:numPr>
                <w:ilvl w:val="0"/>
                <w:numId w:val="31"/>
              </w:numPr>
              <w:spacing w:line="240" w:lineRule="auto"/>
              <w:rPr>
                <w:color w:val="333333"/>
              </w:rPr>
            </w:pPr>
            <w:r w:rsidRPr="00A72AC3">
              <w:rPr>
                <w:color w:val="333333"/>
              </w:rPr>
              <w:t>Aplicación de aspectos y elementos básicos para la formulación de proyectos TIC.</w:t>
            </w:r>
          </w:p>
          <w:p w14:paraId="52D62B6E" w14:textId="27BCEA5F" w:rsidR="004A7CA7" w:rsidRPr="00AD01B6" w:rsidRDefault="00B530F0" w:rsidP="00A72AC3">
            <w:pPr>
              <w:pStyle w:val="Prrafodelista"/>
              <w:numPr>
                <w:ilvl w:val="0"/>
                <w:numId w:val="31"/>
              </w:numPr>
            </w:pPr>
            <w:r w:rsidRPr="00A72AC3">
              <w:rPr>
                <w:color w:val="333333"/>
              </w:rPr>
              <w:t xml:space="preserve">Formulación de proyectos apoyado en </w:t>
            </w:r>
            <w:r w:rsidRPr="00A72AC3">
              <w:rPr>
                <w:color w:val="333333"/>
              </w:rPr>
              <w:lastRenderedPageBreak/>
              <w:t>herramientas TIC</w:t>
            </w:r>
            <w:r>
              <w:t>.</w:t>
            </w:r>
          </w:p>
        </w:tc>
      </w:tr>
      <w:tr w:rsidR="00397E50" w14:paraId="469D2750" w14:textId="77777777" w:rsidTr="00D36BD8"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54ABA696" w14:textId="6BB6CA57" w:rsidR="00397E50" w:rsidRPr="007232A2" w:rsidRDefault="00F471D7" w:rsidP="007A07D5">
            <w:pPr>
              <w:pStyle w:val="Ttulonormal"/>
            </w:pPr>
            <w:r w:rsidRPr="007232A2">
              <w:lastRenderedPageBreak/>
              <w:t>Actividades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58656E01" w14:textId="06AB29EF" w:rsidR="00A72AC3" w:rsidRPr="00A72AC3" w:rsidRDefault="00A72AC3" w:rsidP="00A72AC3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color w:val="333333"/>
              </w:rPr>
            </w:pPr>
            <w:r w:rsidRPr="00A72AC3">
              <w:rPr>
                <w:color w:val="333333"/>
              </w:rPr>
              <w:t>Actividades de aprendizaje.</w:t>
            </w:r>
          </w:p>
          <w:p w14:paraId="463A03FD" w14:textId="77777777" w:rsidR="00A72AC3" w:rsidRPr="00A72AC3" w:rsidRDefault="00A72AC3" w:rsidP="00A72AC3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color w:val="333333"/>
              </w:rPr>
            </w:pPr>
            <w:r w:rsidRPr="00A72AC3">
              <w:rPr>
                <w:color w:val="333333"/>
              </w:rPr>
              <w:t>Formulador de objetivos.</w:t>
            </w:r>
          </w:p>
          <w:p w14:paraId="5822B596" w14:textId="2260D3E6" w:rsidR="00397E50" w:rsidRPr="00060C7C" w:rsidRDefault="00A72AC3" w:rsidP="00060C7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color w:val="333333"/>
              </w:rPr>
            </w:pPr>
            <w:r w:rsidRPr="00A72AC3">
              <w:rPr>
                <w:color w:val="333333"/>
              </w:rPr>
              <w:t>Actividad de formulación de proyecto</w:t>
            </w:r>
            <w:r w:rsidR="00060C7C">
              <w:rPr>
                <w:color w:val="333333"/>
              </w:rPr>
              <w:t>: en esta actividad se invita a los estudiantes a desarrollar una formulación completa de una idea de proyecto.</w:t>
            </w:r>
          </w:p>
        </w:tc>
      </w:tr>
      <w:tr w:rsidR="00397E50" w14:paraId="18833EED" w14:textId="77777777" w:rsidTr="00D36BD8"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15FA1084" w14:textId="0828895E" w:rsidR="00397E50" w:rsidRPr="007232A2" w:rsidRDefault="00F471D7" w:rsidP="007A07D5">
            <w:pPr>
              <w:pStyle w:val="Ttulonormal"/>
            </w:pPr>
            <w:r w:rsidRPr="007232A2">
              <w:t>Recursos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3290BF4B" w14:textId="5C1C8283" w:rsidR="00705D15" w:rsidRPr="005B6BFF" w:rsidRDefault="00705D15" w:rsidP="00705D15">
            <w:pPr>
              <w:pStyle w:val="Prrafodelista"/>
              <w:numPr>
                <w:ilvl w:val="0"/>
                <w:numId w:val="26"/>
              </w:numPr>
              <w:spacing w:line="240" w:lineRule="auto"/>
              <w:ind w:left="217" w:hanging="204"/>
              <w:rPr>
                <w:color w:val="333333"/>
              </w:rPr>
            </w:pPr>
            <w:r w:rsidRPr="005B6BFF">
              <w:rPr>
                <w:color w:val="333333"/>
              </w:rPr>
              <w:t>Computadores para el desarrollo y la visualización del material.</w:t>
            </w:r>
          </w:p>
          <w:p w14:paraId="2604FB27" w14:textId="77777777" w:rsidR="00705D15" w:rsidRDefault="00705D15" w:rsidP="00705D15">
            <w:pPr>
              <w:pStyle w:val="Prrafodelista"/>
              <w:numPr>
                <w:ilvl w:val="0"/>
                <w:numId w:val="26"/>
              </w:numPr>
              <w:spacing w:line="240" w:lineRule="auto"/>
              <w:ind w:left="217" w:hanging="204"/>
              <w:rPr>
                <w:color w:val="333333"/>
              </w:rPr>
            </w:pPr>
            <w:r w:rsidRPr="005B6BFF">
              <w:rPr>
                <w:color w:val="333333"/>
              </w:rPr>
              <w:t>Webgrafía.</w:t>
            </w:r>
          </w:p>
          <w:p w14:paraId="3558535F" w14:textId="12DF49F4" w:rsidR="00397E50" w:rsidRPr="00705D15" w:rsidRDefault="00705D15" w:rsidP="00705D15">
            <w:pPr>
              <w:pStyle w:val="Prrafodelista"/>
              <w:numPr>
                <w:ilvl w:val="0"/>
                <w:numId w:val="26"/>
              </w:numPr>
              <w:spacing w:line="240" w:lineRule="auto"/>
              <w:ind w:left="217" w:hanging="204"/>
              <w:rPr>
                <w:color w:val="333333"/>
              </w:rPr>
            </w:pPr>
            <w:r w:rsidRPr="00705D15">
              <w:rPr>
                <w:color w:val="333333"/>
              </w:rPr>
              <w:t>Centros de entrenamiento</w:t>
            </w:r>
            <w:r>
              <w:t>.</w:t>
            </w:r>
          </w:p>
        </w:tc>
      </w:tr>
      <w:tr w:rsidR="00397E50" w14:paraId="671C52C4" w14:textId="77777777" w:rsidTr="00D36BD8"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7E11D4A6" w14:textId="79AB81EC" w:rsidR="00397E50" w:rsidRPr="007232A2" w:rsidRDefault="00F471D7" w:rsidP="007A07D5">
            <w:pPr>
              <w:pStyle w:val="Ttulonormal"/>
            </w:pPr>
            <w:r w:rsidRPr="007232A2">
              <w:t>Criterios de evaluación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0D17DA3F" w14:textId="669B3FF8" w:rsidR="00397E50" w:rsidRPr="00BE1E10" w:rsidRDefault="003634B7" w:rsidP="00BE1E10">
            <w:pPr>
              <w:pStyle w:val="Prrafodelista"/>
              <w:numPr>
                <w:ilvl w:val="0"/>
                <w:numId w:val="38"/>
              </w:numPr>
              <w:spacing w:line="240" w:lineRule="auto"/>
              <w:rPr>
                <w:sz w:val="20"/>
                <w:szCs w:val="20"/>
              </w:rPr>
            </w:pPr>
            <w:r w:rsidRPr="00BE1E10">
              <w:rPr>
                <w:color w:val="333333"/>
              </w:rPr>
              <w:t>Evaluación de proyecto formulado</w:t>
            </w:r>
            <w:r w:rsidR="00A7430E">
              <w:t>.</w:t>
            </w:r>
          </w:p>
        </w:tc>
      </w:tr>
    </w:tbl>
    <w:p w14:paraId="0D1FABD5" w14:textId="34538969" w:rsidR="00EB6253" w:rsidRDefault="00EB6253" w:rsidP="007A07D5"/>
    <w:tbl>
      <w:tblPr>
        <w:tblStyle w:val="Tablaconcuadrcula"/>
        <w:tblW w:w="5000" w:type="pct"/>
        <w:jc w:val="center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2351"/>
        <w:gridCol w:w="7055"/>
      </w:tblGrid>
      <w:tr w:rsidR="00397E50" w14:paraId="292DD9EA" w14:textId="77777777" w:rsidTr="00556202">
        <w:trPr>
          <w:jc w:val="center"/>
        </w:trPr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4A062A24" w14:textId="096C9342" w:rsidR="00397E50" w:rsidRPr="007232A2" w:rsidRDefault="00397E50" w:rsidP="007A07D5">
            <w:pPr>
              <w:pStyle w:val="Ttulonormal"/>
            </w:pPr>
            <w:r w:rsidRPr="007232A2">
              <w:t>S</w:t>
            </w:r>
            <w:r w:rsidR="00C97640" w:rsidRPr="007232A2">
              <w:t>emana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698B89AE" w14:textId="5D52478B" w:rsidR="00397E50" w:rsidRPr="004E03B5" w:rsidRDefault="00A7430E" w:rsidP="007A07D5">
            <w:pPr>
              <w:rPr>
                <w:sz w:val="20"/>
                <w:szCs w:val="20"/>
              </w:rPr>
            </w:pPr>
            <w:r>
              <w:t>8, 9, 10 y 11</w:t>
            </w:r>
          </w:p>
        </w:tc>
      </w:tr>
      <w:tr w:rsidR="00397E50" w14:paraId="0E7989BB" w14:textId="77777777" w:rsidTr="00556202">
        <w:trPr>
          <w:jc w:val="center"/>
        </w:trPr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5F0DA997" w14:textId="0A35864A" w:rsidR="00397E50" w:rsidRPr="007232A2" w:rsidRDefault="00397E50" w:rsidP="007A07D5">
            <w:pPr>
              <w:pStyle w:val="Ttulonormal"/>
            </w:pPr>
            <w:r w:rsidRPr="007232A2">
              <w:t>C</w:t>
            </w:r>
            <w:r w:rsidR="00C97640" w:rsidRPr="007232A2">
              <w:t>omponente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2A2FFFEA" w14:textId="153199AF" w:rsidR="00397E50" w:rsidRPr="00A7430E" w:rsidRDefault="00FA0D85" w:rsidP="007A07D5">
            <w:pPr>
              <w:rPr>
                <w:sz w:val="20"/>
                <w:szCs w:val="20"/>
              </w:rPr>
            </w:pPr>
            <w:r>
              <w:t>Gestión de proyectos TIC</w:t>
            </w:r>
          </w:p>
        </w:tc>
      </w:tr>
      <w:tr w:rsidR="00397E50" w14:paraId="75D44DAF" w14:textId="77777777" w:rsidTr="00556202">
        <w:trPr>
          <w:jc w:val="center"/>
        </w:trPr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67A5769D" w14:textId="7B59227B" w:rsidR="00397E50" w:rsidRPr="007232A2" w:rsidRDefault="00397E50" w:rsidP="007A07D5">
            <w:pPr>
              <w:pStyle w:val="Ttulonormal"/>
            </w:pPr>
            <w:r w:rsidRPr="007232A2">
              <w:t>C</w:t>
            </w:r>
            <w:r w:rsidR="00C97640" w:rsidRPr="007232A2">
              <w:t>ontenidos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46BC4494" w14:textId="3283F0AC" w:rsidR="00FA503B" w:rsidRPr="00FA503B" w:rsidRDefault="00FA503B" w:rsidP="00FA503B">
            <w:pPr>
              <w:pStyle w:val="Prrafodelista"/>
              <w:numPr>
                <w:ilvl w:val="0"/>
                <w:numId w:val="33"/>
              </w:numPr>
              <w:spacing w:line="240" w:lineRule="auto"/>
              <w:rPr>
                <w:color w:val="333333"/>
              </w:rPr>
            </w:pPr>
            <w:r w:rsidRPr="00FA503B">
              <w:rPr>
                <w:color w:val="333333"/>
              </w:rPr>
              <w:t>Introducción al estándar PMI para la gestión de proyectos.</w:t>
            </w:r>
          </w:p>
          <w:p w14:paraId="3F9FCE7D" w14:textId="77777777" w:rsidR="00FA503B" w:rsidRPr="00FA503B" w:rsidRDefault="00FA503B" w:rsidP="00FA503B">
            <w:pPr>
              <w:pStyle w:val="Prrafodelista"/>
              <w:numPr>
                <w:ilvl w:val="0"/>
                <w:numId w:val="33"/>
              </w:numPr>
              <w:spacing w:line="240" w:lineRule="auto"/>
              <w:rPr>
                <w:color w:val="333333"/>
              </w:rPr>
            </w:pPr>
            <w:r w:rsidRPr="00FA503B">
              <w:rPr>
                <w:color w:val="333333"/>
              </w:rPr>
              <w:t>Grupos de procesos para la gestión de proyectos.</w:t>
            </w:r>
          </w:p>
          <w:p w14:paraId="51C46144" w14:textId="21C97A5C" w:rsidR="00BF54AE" w:rsidRPr="00A7430E" w:rsidRDefault="00FA503B" w:rsidP="00FA503B">
            <w:pPr>
              <w:pStyle w:val="Prrafodelista"/>
              <w:numPr>
                <w:ilvl w:val="0"/>
                <w:numId w:val="33"/>
              </w:numPr>
            </w:pPr>
            <w:r w:rsidRPr="00FA503B">
              <w:rPr>
                <w:color w:val="333333"/>
              </w:rPr>
              <w:t>Herramientas TIC para la gestión de proyectos.</w:t>
            </w:r>
          </w:p>
        </w:tc>
      </w:tr>
      <w:tr w:rsidR="00397E50" w14:paraId="0539EA05" w14:textId="77777777" w:rsidTr="00556202">
        <w:trPr>
          <w:jc w:val="center"/>
        </w:trPr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6CB52690" w14:textId="4EA937D8" w:rsidR="00397E50" w:rsidRPr="007232A2" w:rsidRDefault="00397E50" w:rsidP="007A07D5">
            <w:pPr>
              <w:pStyle w:val="Ttulonormal"/>
            </w:pPr>
            <w:r w:rsidRPr="007232A2">
              <w:lastRenderedPageBreak/>
              <w:t>I</w:t>
            </w:r>
            <w:r w:rsidR="00C97640" w:rsidRPr="007232A2">
              <w:t>ndicador de desempeño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5EF8D6CA" w14:textId="77777777" w:rsidR="00020DCF" w:rsidRDefault="00020DCF" w:rsidP="00020DCF">
            <w:pPr>
              <w:pStyle w:val="Prrafodelista"/>
              <w:numPr>
                <w:ilvl w:val="0"/>
                <w:numId w:val="6"/>
              </w:numPr>
              <w:spacing w:line="240" w:lineRule="auto"/>
              <w:rPr>
                <w:color w:val="333333"/>
              </w:rPr>
            </w:pPr>
            <w:r w:rsidRPr="006536F6">
              <w:rPr>
                <w:color w:val="333333"/>
              </w:rPr>
              <w:t>Comprende la importancia y la aplicabilidad de la guía metodológica del estándar PMI.</w:t>
            </w:r>
          </w:p>
          <w:p w14:paraId="0B54FA26" w14:textId="77777777" w:rsidR="00020DCF" w:rsidRDefault="00020DCF" w:rsidP="00020DCF">
            <w:pPr>
              <w:pStyle w:val="Prrafodelista"/>
              <w:numPr>
                <w:ilvl w:val="0"/>
                <w:numId w:val="6"/>
              </w:numPr>
              <w:spacing w:line="240" w:lineRule="auto"/>
              <w:rPr>
                <w:color w:val="333333"/>
              </w:rPr>
            </w:pPr>
            <w:r w:rsidRPr="006536F6">
              <w:rPr>
                <w:color w:val="333333"/>
              </w:rPr>
              <w:t>Conoce los 5 grupos de procesos que se pueden aplicar a la gestión de un proyecto.</w:t>
            </w:r>
          </w:p>
          <w:p w14:paraId="7C95430B" w14:textId="560D3375" w:rsidR="00397E50" w:rsidRPr="00EB6253" w:rsidRDefault="00020DCF" w:rsidP="00020DCF">
            <w:pPr>
              <w:pStyle w:val="Prrafodelista"/>
              <w:numPr>
                <w:ilvl w:val="0"/>
                <w:numId w:val="6"/>
              </w:numPr>
            </w:pPr>
            <w:r w:rsidRPr="006536F6">
              <w:rPr>
                <w:color w:val="333333"/>
              </w:rPr>
              <w:t>Identifica las herramientas TIC que facilitan la gestión de proyectos.</w:t>
            </w:r>
          </w:p>
        </w:tc>
      </w:tr>
      <w:tr w:rsidR="004A7CA7" w14:paraId="396C7DAB" w14:textId="77777777" w:rsidTr="00556202">
        <w:trPr>
          <w:jc w:val="center"/>
        </w:trPr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53EA087A" w14:textId="2A337629" w:rsidR="004A7CA7" w:rsidRPr="007232A2" w:rsidRDefault="004A7CA7" w:rsidP="007A07D5">
            <w:pPr>
              <w:pStyle w:val="Ttulonormal"/>
            </w:pPr>
            <w:r w:rsidRPr="007232A2">
              <w:t>Competencia a desarrollar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2AC1AE6F" w14:textId="77777777" w:rsidR="00020DCF" w:rsidRPr="006536F6" w:rsidRDefault="00020DCF" w:rsidP="00020DCF">
            <w:pPr>
              <w:pStyle w:val="Prrafodelista"/>
              <w:numPr>
                <w:ilvl w:val="0"/>
                <w:numId w:val="15"/>
              </w:numPr>
              <w:spacing w:line="240" w:lineRule="auto"/>
              <w:rPr>
                <w:color w:val="333333"/>
              </w:rPr>
            </w:pPr>
            <w:r w:rsidRPr="006536F6">
              <w:rPr>
                <w:color w:val="333333"/>
              </w:rPr>
              <w:t>Aplicación de los grupos de procesos del estándar PMI para la gestión de proyectos.</w:t>
            </w:r>
          </w:p>
          <w:p w14:paraId="545419BE" w14:textId="34F57B3C" w:rsidR="004A7CA7" w:rsidRPr="004A7CA7" w:rsidRDefault="00020DCF" w:rsidP="00020DCF">
            <w:pPr>
              <w:pStyle w:val="Prrafodelista"/>
              <w:numPr>
                <w:ilvl w:val="0"/>
                <w:numId w:val="15"/>
              </w:numPr>
            </w:pPr>
            <w:r w:rsidRPr="006536F6">
              <w:rPr>
                <w:color w:val="333333"/>
              </w:rPr>
              <w:t>Uso de herramientas TIC para la gestión de proyectos.</w:t>
            </w:r>
          </w:p>
        </w:tc>
      </w:tr>
      <w:tr w:rsidR="00397E50" w14:paraId="751E3B93" w14:textId="77777777" w:rsidTr="00556202">
        <w:trPr>
          <w:jc w:val="center"/>
        </w:trPr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19D38062" w14:textId="420DD741" w:rsidR="00397E50" w:rsidRPr="007232A2" w:rsidRDefault="00397E50" w:rsidP="007A07D5">
            <w:pPr>
              <w:pStyle w:val="Ttulonormal"/>
            </w:pPr>
            <w:r w:rsidRPr="007232A2">
              <w:t>A</w:t>
            </w:r>
            <w:r w:rsidR="00C97640" w:rsidRPr="007232A2">
              <w:t>ctividades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05DC5295" w14:textId="77777777" w:rsidR="00020DCF" w:rsidRPr="006536F6" w:rsidRDefault="00020DCF" w:rsidP="00020DCF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color w:val="333333"/>
              </w:rPr>
            </w:pPr>
            <w:r w:rsidRPr="006536F6">
              <w:rPr>
                <w:color w:val="333333"/>
              </w:rPr>
              <w:t>Actividades de aprendizaje.</w:t>
            </w:r>
          </w:p>
          <w:p w14:paraId="7058DC8B" w14:textId="77777777" w:rsidR="00020DCF" w:rsidRPr="006536F6" w:rsidRDefault="00020DCF" w:rsidP="00020DCF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color w:val="333333"/>
              </w:rPr>
            </w:pPr>
            <w:r w:rsidRPr="006536F6">
              <w:rPr>
                <w:color w:val="333333"/>
              </w:rPr>
              <w:t>Grupos de procesos PMI.</w:t>
            </w:r>
          </w:p>
          <w:p w14:paraId="61F0FCC7" w14:textId="4370294C" w:rsidR="00397E50" w:rsidRPr="00060C7C" w:rsidRDefault="00020DCF" w:rsidP="00060C7C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color w:val="333333"/>
              </w:rPr>
            </w:pPr>
            <w:r w:rsidRPr="006536F6">
              <w:rPr>
                <w:color w:val="333333"/>
              </w:rPr>
              <w:t>Actividad cuadro de procesos de PMI.</w:t>
            </w:r>
          </w:p>
        </w:tc>
      </w:tr>
      <w:tr w:rsidR="00397E50" w14:paraId="2F5B4D98" w14:textId="77777777" w:rsidTr="00556202">
        <w:trPr>
          <w:jc w:val="center"/>
        </w:trPr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23E07C14" w14:textId="4C0ACA28" w:rsidR="00397E50" w:rsidRPr="007232A2" w:rsidRDefault="00397E50" w:rsidP="007A07D5">
            <w:pPr>
              <w:pStyle w:val="Ttulonormal"/>
            </w:pPr>
            <w:r w:rsidRPr="007232A2">
              <w:t>R</w:t>
            </w:r>
            <w:r w:rsidR="00C97640" w:rsidRPr="007232A2">
              <w:t>ecursos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5284877C" w14:textId="77777777" w:rsidR="00020DCF" w:rsidRPr="006536F6" w:rsidRDefault="00020DCF" w:rsidP="00020DCF">
            <w:pPr>
              <w:pStyle w:val="Prrafodelista"/>
              <w:numPr>
                <w:ilvl w:val="0"/>
                <w:numId w:val="8"/>
              </w:numPr>
              <w:spacing w:line="240" w:lineRule="auto"/>
              <w:rPr>
                <w:color w:val="333333"/>
              </w:rPr>
            </w:pPr>
            <w:r w:rsidRPr="006536F6">
              <w:rPr>
                <w:color w:val="333333"/>
              </w:rPr>
              <w:t>Computadores para el desarrollo y la visualización del material.</w:t>
            </w:r>
          </w:p>
          <w:p w14:paraId="7E897564" w14:textId="77777777" w:rsidR="00020DCF" w:rsidRPr="006536F6" w:rsidRDefault="00020DCF" w:rsidP="00020DCF">
            <w:pPr>
              <w:pStyle w:val="Prrafodelista"/>
              <w:numPr>
                <w:ilvl w:val="0"/>
                <w:numId w:val="8"/>
              </w:numPr>
              <w:spacing w:line="240" w:lineRule="auto"/>
              <w:rPr>
                <w:color w:val="333333"/>
              </w:rPr>
            </w:pPr>
            <w:r w:rsidRPr="006536F6">
              <w:rPr>
                <w:color w:val="333333"/>
              </w:rPr>
              <w:t>Webgrafía.</w:t>
            </w:r>
          </w:p>
          <w:p w14:paraId="7604C089" w14:textId="7A696D91" w:rsidR="00397E50" w:rsidRPr="00EB6253" w:rsidRDefault="00020DCF" w:rsidP="00020DCF">
            <w:pPr>
              <w:pStyle w:val="Prrafodelista"/>
              <w:numPr>
                <w:ilvl w:val="0"/>
                <w:numId w:val="8"/>
              </w:numPr>
            </w:pPr>
            <w:r w:rsidRPr="006536F6">
              <w:rPr>
                <w:color w:val="333333"/>
              </w:rPr>
              <w:t>Centros de entrenamiento.</w:t>
            </w:r>
          </w:p>
        </w:tc>
      </w:tr>
      <w:tr w:rsidR="00397E50" w14:paraId="65537E73" w14:textId="77777777" w:rsidTr="00BA7867">
        <w:trPr>
          <w:trHeight w:val="912"/>
          <w:jc w:val="center"/>
        </w:trPr>
        <w:tc>
          <w:tcPr>
            <w:tcW w:w="12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5CBC8394" w14:textId="26F050A6" w:rsidR="00397E50" w:rsidRPr="007232A2" w:rsidRDefault="00C97640" w:rsidP="007A07D5">
            <w:pPr>
              <w:pStyle w:val="Ttulonormal"/>
            </w:pPr>
            <w:r w:rsidRPr="007232A2">
              <w:t>Criterios de evaluación</w:t>
            </w:r>
          </w:p>
        </w:tc>
        <w:tc>
          <w:tcPr>
            <w:tcW w:w="375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4710A9EB" w14:textId="48D95428" w:rsidR="00397E50" w:rsidRPr="00EB6253" w:rsidRDefault="00020DCF" w:rsidP="00020DCF">
            <w:pPr>
              <w:pStyle w:val="Prrafodelista"/>
              <w:numPr>
                <w:ilvl w:val="0"/>
                <w:numId w:val="9"/>
              </w:numPr>
            </w:pPr>
            <w:r w:rsidRPr="006536F6">
              <w:rPr>
                <w:color w:val="333333"/>
              </w:rPr>
              <w:t>Aplicación prácticas PMI en un proyecto modelo</w:t>
            </w:r>
            <w:r>
              <w:rPr>
                <w:color w:val="333333"/>
              </w:rPr>
              <w:t>.</w:t>
            </w:r>
          </w:p>
        </w:tc>
      </w:tr>
    </w:tbl>
    <w:p w14:paraId="76EE679E" w14:textId="77777777" w:rsidR="005956FD" w:rsidRPr="00501EAD" w:rsidRDefault="005956FD" w:rsidP="00BA7867">
      <w:bookmarkStart w:id="0" w:name="_GoBack"/>
      <w:bookmarkEnd w:id="0"/>
    </w:p>
    <w:sectPr w:rsidR="005956FD" w:rsidRPr="00501EAD" w:rsidSect="009658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37A8BC" w14:textId="77777777" w:rsidR="00546489" w:rsidRDefault="00546489" w:rsidP="007A07D5">
      <w:r>
        <w:separator/>
      </w:r>
    </w:p>
  </w:endnote>
  <w:endnote w:type="continuationSeparator" w:id="0">
    <w:p w14:paraId="21A09A7E" w14:textId="77777777" w:rsidR="00546489" w:rsidRDefault="00546489" w:rsidP="007A0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ato Light">
    <w:altName w:val="Arial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binSketch">
    <w:altName w:val="Andale Mono"/>
    <w:panose1 w:val="020B0503050202020004"/>
    <w:charset w:val="00"/>
    <w:family w:val="swiss"/>
    <w:notTrueType/>
    <w:pitch w:val="variable"/>
    <w:sig w:usb0="800000AF" w:usb1="0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 Semibold">
    <w:altName w:val="Arial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ato Regular">
    <w:altName w:val="Times New Roman"/>
    <w:panose1 w:val="020F0502020204030203"/>
    <w:charset w:val="00"/>
    <w:family w:val="auto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7E26A" w14:textId="77777777" w:rsidR="00811667" w:rsidRDefault="00811667" w:rsidP="007A07D5">
    <w:pPr>
      <w:pStyle w:val="Piedepgina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C04C75D" w14:textId="3AA8C30A" w:rsidR="00811667" w:rsidRDefault="00546489" w:rsidP="007A07D5">
    <w:pPr>
      <w:pStyle w:val="Piedepgina"/>
    </w:pPr>
    <w:sdt>
      <w:sdtPr>
        <w:id w:val="969400743"/>
        <w:placeholder>
          <w:docPart w:val="D1A6667864E29244961ED61855229E11"/>
        </w:placeholder>
        <w:temporary/>
        <w:showingPlcHdr/>
      </w:sdtPr>
      <w:sdtEndPr/>
      <w:sdtContent>
        <w:r w:rsidR="00811667">
          <w:rPr>
            <w:lang w:val="es-ES"/>
          </w:rPr>
          <w:t>[Escriba texto]</w:t>
        </w:r>
      </w:sdtContent>
    </w:sdt>
    <w:r w:rsidR="00811667">
      <w:ptab w:relativeTo="margin" w:alignment="center" w:leader="none"/>
    </w:r>
    <w:sdt>
      <w:sdtPr>
        <w:id w:val="969400748"/>
        <w:placeholder>
          <w:docPart w:val="DD9AE85668FDCB409F464DE5CB0F76C2"/>
        </w:placeholder>
        <w:temporary/>
        <w:showingPlcHdr/>
      </w:sdtPr>
      <w:sdtEndPr/>
      <w:sdtContent>
        <w:r w:rsidR="00811667">
          <w:rPr>
            <w:lang w:val="es-ES"/>
          </w:rPr>
          <w:t>[Escriba texto]</w:t>
        </w:r>
      </w:sdtContent>
    </w:sdt>
    <w:r w:rsidR="00811667">
      <w:ptab w:relativeTo="margin" w:alignment="right" w:leader="none"/>
    </w:r>
    <w:sdt>
      <w:sdtPr>
        <w:id w:val="969400753"/>
        <w:placeholder>
          <w:docPart w:val="64969D2517CFFE45B955B0B3A07AAF0C"/>
        </w:placeholder>
        <w:temporary/>
        <w:showingPlcHdr/>
      </w:sdtPr>
      <w:sdtEndPr/>
      <w:sdtContent>
        <w:r w:rsidR="00811667">
          <w:rPr>
            <w:lang w:val="es-ES"/>
          </w:rPr>
          <w:t>[Escriba texto]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vertAnchor="text" w:horzAnchor="page" w:tblpX="1817" w:tblpY="-180"/>
      <w:tblW w:w="5144" w:type="pct"/>
      <w:tblBorders>
        <w:bottom w:val="single" w:sz="4" w:space="0" w:color="BFBFBF"/>
      </w:tblBorders>
      <w:tblLayout w:type="fixed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8719"/>
      <w:gridCol w:w="610"/>
    </w:tblGrid>
    <w:tr w:rsidR="00811667" w:rsidRPr="0025191F" w14:paraId="7F22CCFC" w14:textId="77777777" w:rsidTr="0081575C">
      <w:trPr>
        <w:trHeight w:val="279"/>
      </w:trPr>
      <w:tc>
        <w:tcPr>
          <w:tcW w:w="4673" w:type="pct"/>
          <w:tcBorders>
            <w:bottom w:val="nil"/>
            <w:right w:val="dotted" w:sz="4" w:space="0" w:color="3399CC"/>
          </w:tcBorders>
        </w:tcPr>
        <w:p w14:paraId="646B931F" w14:textId="77777777" w:rsidR="00811667" w:rsidRPr="004E02A9" w:rsidRDefault="00546489" w:rsidP="007A07D5">
          <w:pPr>
            <w:jc w:val="right"/>
            <w:rPr>
              <w:rFonts w:eastAsia="Cambria"/>
            </w:rPr>
          </w:pPr>
          <w:sdt>
            <w:sdtPr>
              <w:alias w:val="Título"/>
              <w:id w:val="176972171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811667" w:rsidRPr="004E02A9">
                <w:t>Guía Docente</w:t>
              </w:r>
            </w:sdtContent>
          </w:sdt>
        </w:p>
      </w:tc>
      <w:tc>
        <w:tcPr>
          <w:tcW w:w="327" w:type="pct"/>
          <w:tcBorders>
            <w:left w:val="dotted" w:sz="4" w:space="0" w:color="3399CC"/>
            <w:bottom w:val="nil"/>
          </w:tcBorders>
        </w:tcPr>
        <w:p w14:paraId="0DF8069F" w14:textId="77777777" w:rsidR="00811667" w:rsidRPr="004E02A9" w:rsidRDefault="00811667" w:rsidP="007A07D5">
          <w:pPr>
            <w:rPr>
              <w:rFonts w:eastAsia="Cambria"/>
            </w:rPr>
          </w:pPr>
          <w:r w:rsidRPr="004E02A9">
            <w:fldChar w:fldCharType="begin"/>
          </w:r>
          <w:r w:rsidRPr="004E02A9">
            <w:instrText>PAGE   \* MERGEFORMAT</w:instrText>
          </w:r>
          <w:r w:rsidRPr="004E02A9">
            <w:fldChar w:fldCharType="separate"/>
          </w:r>
          <w:r w:rsidR="00060C7C" w:rsidRPr="00060C7C">
            <w:rPr>
              <w:noProof/>
              <w:lang w:val="es-ES"/>
            </w:rPr>
            <w:t>1</w:t>
          </w:r>
          <w:r w:rsidRPr="004E02A9">
            <w:fldChar w:fldCharType="end"/>
          </w:r>
        </w:p>
      </w:tc>
    </w:tr>
  </w:tbl>
  <w:p w14:paraId="562E82B2" w14:textId="4EE2B6D0" w:rsidR="00811667" w:rsidRPr="004E02A9" w:rsidRDefault="00811667" w:rsidP="007A07D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3C804" w14:textId="77777777" w:rsidR="006D2139" w:rsidRDefault="006D213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286026" w14:textId="77777777" w:rsidR="00546489" w:rsidRDefault="00546489" w:rsidP="007A07D5">
      <w:r>
        <w:separator/>
      </w:r>
    </w:p>
  </w:footnote>
  <w:footnote w:type="continuationSeparator" w:id="0">
    <w:p w14:paraId="5CEC7810" w14:textId="77777777" w:rsidR="00546489" w:rsidRDefault="00546489" w:rsidP="007A0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910BD" w14:textId="77777777" w:rsidR="006D2139" w:rsidRDefault="006D213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4EDB7" w14:textId="77777777" w:rsidR="00811667" w:rsidRDefault="00811667" w:rsidP="007A07D5">
    <w:pPr>
      <w:pStyle w:val="Encabezado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02E9123B" wp14:editId="059F8BE7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75178" cy="10060304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ntilla-manu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5178" cy="100603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48C1F" w14:textId="77777777" w:rsidR="006D2139" w:rsidRDefault="006D213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B380E"/>
    <w:multiLevelType w:val="hybridMultilevel"/>
    <w:tmpl w:val="6C0A5DE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9D67DF"/>
    <w:multiLevelType w:val="hybridMultilevel"/>
    <w:tmpl w:val="441AF40C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02259E"/>
    <w:multiLevelType w:val="hybridMultilevel"/>
    <w:tmpl w:val="D2D600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345014"/>
    <w:multiLevelType w:val="hybridMultilevel"/>
    <w:tmpl w:val="AA6090D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E4A4B"/>
    <w:multiLevelType w:val="hybridMultilevel"/>
    <w:tmpl w:val="CDC0F8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8731B"/>
    <w:multiLevelType w:val="hybridMultilevel"/>
    <w:tmpl w:val="220EF2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54CF8"/>
    <w:multiLevelType w:val="hybridMultilevel"/>
    <w:tmpl w:val="180E1D8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D92A94"/>
    <w:multiLevelType w:val="hybridMultilevel"/>
    <w:tmpl w:val="2FCCEA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66953"/>
    <w:multiLevelType w:val="hybridMultilevel"/>
    <w:tmpl w:val="DD3CEE9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F12AC"/>
    <w:multiLevelType w:val="hybridMultilevel"/>
    <w:tmpl w:val="04B6F39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E74716"/>
    <w:multiLevelType w:val="hybridMultilevel"/>
    <w:tmpl w:val="CE1EEF0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ED741F"/>
    <w:multiLevelType w:val="hybridMultilevel"/>
    <w:tmpl w:val="A3489FD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1F63BF"/>
    <w:multiLevelType w:val="hybridMultilevel"/>
    <w:tmpl w:val="B1AA3BC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B158F9"/>
    <w:multiLevelType w:val="hybridMultilevel"/>
    <w:tmpl w:val="1F847D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5048E1"/>
    <w:multiLevelType w:val="hybridMultilevel"/>
    <w:tmpl w:val="E488C91E"/>
    <w:lvl w:ilvl="0" w:tplc="0C0A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5" w15:restartNumberingAfterBreak="0">
    <w:nsid w:val="3D5522DD"/>
    <w:multiLevelType w:val="hybridMultilevel"/>
    <w:tmpl w:val="6C72ECE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B440F3"/>
    <w:multiLevelType w:val="hybridMultilevel"/>
    <w:tmpl w:val="D068C9B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4A0600"/>
    <w:multiLevelType w:val="hybridMultilevel"/>
    <w:tmpl w:val="78D01D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A217D"/>
    <w:multiLevelType w:val="hybridMultilevel"/>
    <w:tmpl w:val="BB76226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53F4547"/>
    <w:multiLevelType w:val="hybridMultilevel"/>
    <w:tmpl w:val="FEAA8B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C31E63"/>
    <w:multiLevelType w:val="hybridMultilevel"/>
    <w:tmpl w:val="1B4A64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A84390"/>
    <w:multiLevelType w:val="hybridMultilevel"/>
    <w:tmpl w:val="E556B9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50295F"/>
    <w:multiLevelType w:val="hybridMultilevel"/>
    <w:tmpl w:val="D0F8727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17119A9"/>
    <w:multiLevelType w:val="hybridMultilevel"/>
    <w:tmpl w:val="4CCED0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5660C4"/>
    <w:multiLevelType w:val="hybridMultilevel"/>
    <w:tmpl w:val="03B224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653C28"/>
    <w:multiLevelType w:val="hybridMultilevel"/>
    <w:tmpl w:val="230E4A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AD0929"/>
    <w:multiLevelType w:val="hybridMultilevel"/>
    <w:tmpl w:val="1CC2A9B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71673D4"/>
    <w:multiLevelType w:val="hybridMultilevel"/>
    <w:tmpl w:val="CFFA311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81111D1"/>
    <w:multiLevelType w:val="hybridMultilevel"/>
    <w:tmpl w:val="6EA4F7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384F2D"/>
    <w:multiLevelType w:val="hybridMultilevel"/>
    <w:tmpl w:val="913E6B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E16C5"/>
    <w:multiLevelType w:val="hybridMultilevel"/>
    <w:tmpl w:val="82C2DC8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3253045"/>
    <w:multiLevelType w:val="hybridMultilevel"/>
    <w:tmpl w:val="9C3068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1C1C43"/>
    <w:multiLevelType w:val="hybridMultilevel"/>
    <w:tmpl w:val="E5F0CB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FE7CA4"/>
    <w:multiLevelType w:val="hybridMultilevel"/>
    <w:tmpl w:val="EB5A668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5D965B8"/>
    <w:multiLevelType w:val="hybridMultilevel"/>
    <w:tmpl w:val="180CE7F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5F45A93"/>
    <w:multiLevelType w:val="hybridMultilevel"/>
    <w:tmpl w:val="E48456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CD5ED6"/>
    <w:multiLevelType w:val="hybridMultilevel"/>
    <w:tmpl w:val="0B2CD91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D8356DD"/>
    <w:multiLevelType w:val="hybridMultilevel"/>
    <w:tmpl w:val="4AAAD70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0"/>
  </w:num>
  <w:num w:numId="3">
    <w:abstractNumId w:val="27"/>
  </w:num>
  <w:num w:numId="4">
    <w:abstractNumId w:val="21"/>
  </w:num>
  <w:num w:numId="5">
    <w:abstractNumId w:val="15"/>
  </w:num>
  <w:num w:numId="6">
    <w:abstractNumId w:val="6"/>
  </w:num>
  <w:num w:numId="7">
    <w:abstractNumId w:val="22"/>
  </w:num>
  <w:num w:numId="8">
    <w:abstractNumId w:val="26"/>
  </w:num>
  <w:num w:numId="9">
    <w:abstractNumId w:val="24"/>
  </w:num>
  <w:num w:numId="10">
    <w:abstractNumId w:val="36"/>
  </w:num>
  <w:num w:numId="11">
    <w:abstractNumId w:val="16"/>
  </w:num>
  <w:num w:numId="12">
    <w:abstractNumId w:val="10"/>
  </w:num>
  <w:num w:numId="13">
    <w:abstractNumId w:val="9"/>
  </w:num>
  <w:num w:numId="14">
    <w:abstractNumId w:val="32"/>
  </w:num>
  <w:num w:numId="15">
    <w:abstractNumId w:val="33"/>
  </w:num>
  <w:num w:numId="16">
    <w:abstractNumId w:val="7"/>
  </w:num>
  <w:num w:numId="17">
    <w:abstractNumId w:val="23"/>
  </w:num>
  <w:num w:numId="18">
    <w:abstractNumId w:val="18"/>
  </w:num>
  <w:num w:numId="19">
    <w:abstractNumId w:val="5"/>
  </w:num>
  <w:num w:numId="20">
    <w:abstractNumId w:val="19"/>
  </w:num>
  <w:num w:numId="21">
    <w:abstractNumId w:val="28"/>
  </w:num>
  <w:num w:numId="22">
    <w:abstractNumId w:val="13"/>
  </w:num>
  <w:num w:numId="23">
    <w:abstractNumId w:val="35"/>
  </w:num>
  <w:num w:numId="24">
    <w:abstractNumId w:val="12"/>
  </w:num>
  <w:num w:numId="25">
    <w:abstractNumId w:val="1"/>
  </w:num>
  <w:num w:numId="26">
    <w:abstractNumId w:val="14"/>
  </w:num>
  <w:num w:numId="27">
    <w:abstractNumId w:val="31"/>
  </w:num>
  <w:num w:numId="28">
    <w:abstractNumId w:val="34"/>
  </w:num>
  <w:num w:numId="29">
    <w:abstractNumId w:val="20"/>
  </w:num>
  <w:num w:numId="30">
    <w:abstractNumId w:val="30"/>
  </w:num>
  <w:num w:numId="31">
    <w:abstractNumId w:val="4"/>
  </w:num>
  <w:num w:numId="32">
    <w:abstractNumId w:val="11"/>
  </w:num>
  <w:num w:numId="33">
    <w:abstractNumId w:val="2"/>
  </w:num>
  <w:num w:numId="34">
    <w:abstractNumId w:val="8"/>
  </w:num>
  <w:num w:numId="35">
    <w:abstractNumId w:val="17"/>
  </w:num>
  <w:num w:numId="36">
    <w:abstractNumId w:val="25"/>
  </w:num>
  <w:num w:numId="37">
    <w:abstractNumId w:val="3"/>
  </w:num>
  <w:num w:numId="38">
    <w:abstractNumId w:val="3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5878"/>
    <w:rsid w:val="0000009F"/>
    <w:rsid w:val="00020DCF"/>
    <w:rsid w:val="0002654F"/>
    <w:rsid w:val="0006025C"/>
    <w:rsid w:val="00060C7C"/>
    <w:rsid w:val="000831B3"/>
    <w:rsid w:val="00092344"/>
    <w:rsid w:val="000A700A"/>
    <w:rsid w:val="000F5ED8"/>
    <w:rsid w:val="000F6FBE"/>
    <w:rsid w:val="00143E97"/>
    <w:rsid w:val="00161580"/>
    <w:rsid w:val="00177C4D"/>
    <w:rsid w:val="001939C9"/>
    <w:rsid w:val="001A20F4"/>
    <w:rsid w:val="001E7E5B"/>
    <w:rsid w:val="00262E82"/>
    <w:rsid w:val="002E5142"/>
    <w:rsid w:val="002F2DD3"/>
    <w:rsid w:val="00330DE9"/>
    <w:rsid w:val="00332158"/>
    <w:rsid w:val="003634B7"/>
    <w:rsid w:val="00371E1A"/>
    <w:rsid w:val="00372647"/>
    <w:rsid w:val="00390CFF"/>
    <w:rsid w:val="00397E50"/>
    <w:rsid w:val="003B0141"/>
    <w:rsid w:val="003C5934"/>
    <w:rsid w:val="003E4FEA"/>
    <w:rsid w:val="00415061"/>
    <w:rsid w:val="00442C39"/>
    <w:rsid w:val="00460CCF"/>
    <w:rsid w:val="00466C72"/>
    <w:rsid w:val="0047433F"/>
    <w:rsid w:val="004A7BD1"/>
    <w:rsid w:val="004A7CA7"/>
    <w:rsid w:val="004E02A9"/>
    <w:rsid w:val="004E03B5"/>
    <w:rsid w:val="004F6919"/>
    <w:rsid w:val="00501EAD"/>
    <w:rsid w:val="00502D3A"/>
    <w:rsid w:val="00546489"/>
    <w:rsid w:val="00556202"/>
    <w:rsid w:val="005956FD"/>
    <w:rsid w:val="005C1B50"/>
    <w:rsid w:val="005D1E7C"/>
    <w:rsid w:val="0060624C"/>
    <w:rsid w:val="006132CE"/>
    <w:rsid w:val="00652323"/>
    <w:rsid w:val="00665D37"/>
    <w:rsid w:val="00673AB2"/>
    <w:rsid w:val="006A7433"/>
    <w:rsid w:val="006A7DE4"/>
    <w:rsid w:val="006D2139"/>
    <w:rsid w:val="006E3683"/>
    <w:rsid w:val="006F779E"/>
    <w:rsid w:val="00705D15"/>
    <w:rsid w:val="007172CD"/>
    <w:rsid w:val="007232A2"/>
    <w:rsid w:val="00755624"/>
    <w:rsid w:val="00775BA8"/>
    <w:rsid w:val="007A07D5"/>
    <w:rsid w:val="007A0C56"/>
    <w:rsid w:val="007B0655"/>
    <w:rsid w:val="007B4B77"/>
    <w:rsid w:val="007F21F4"/>
    <w:rsid w:val="007F45AD"/>
    <w:rsid w:val="00811667"/>
    <w:rsid w:val="00812273"/>
    <w:rsid w:val="0081575C"/>
    <w:rsid w:val="00860C3B"/>
    <w:rsid w:val="008617CB"/>
    <w:rsid w:val="0086258C"/>
    <w:rsid w:val="0089331B"/>
    <w:rsid w:val="008A6CAE"/>
    <w:rsid w:val="008E107B"/>
    <w:rsid w:val="009056E8"/>
    <w:rsid w:val="00965878"/>
    <w:rsid w:val="00983CD4"/>
    <w:rsid w:val="009B161C"/>
    <w:rsid w:val="009C79B4"/>
    <w:rsid w:val="009E24B8"/>
    <w:rsid w:val="009F657C"/>
    <w:rsid w:val="00A029C1"/>
    <w:rsid w:val="00A20675"/>
    <w:rsid w:val="00A368AC"/>
    <w:rsid w:val="00A718A1"/>
    <w:rsid w:val="00A72AC3"/>
    <w:rsid w:val="00A7430E"/>
    <w:rsid w:val="00A82D9C"/>
    <w:rsid w:val="00AD01B6"/>
    <w:rsid w:val="00B530F0"/>
    <w:rsid w:val="00B72D01"/>
    <w:rsid w:val="00BA7867"/>
    <w:rsid w:val="00BE1E10"/>
    <w:rsid w:val="00BF2BB0"/>
    <w:rsid w:val="00BF54AE"/>
    <w:rsid w:val="00C705E6"/>
    <w:rsid w:val="00C82468"/>
    <w:rsid w:val="00C87855"/>
    <w:rsid w:val="00C9631A"/>
    <w:rsid w:val="00C97640"/>
    <w:rsid w:val="00CF15C2"/>
    <w:rsid w:val="00D36BD8"/>
    <w:rsid w:val="00DA0288"/>
    <w:rsid w:val="00DB62AD"/>
    <w:rsid w:val="00DE41CF"/>
    <w:rsid w:val="00E20638"/>
    <w:rsid w:val="00E42931"/>
    <w:rsid w:val="00E67C6E"/>
    <w:rsid w:val="00EB6253"/>
    <w:rsid w:val="00F471D7"/>
    <w:rsid w:val="00F63621"/>
    <w:rsid w:val="00F71129"/>
    <w:rsid w:val="00F835D2"/>
    <w:rsid w:val="00FA0D85"/>
    <w:rsid w:val="00FA503B"/>
    <w:rsid w:val="00FE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CC8A88"/>
  <w14:defaultImageDpi w14:val="300"/>
  <w15:docId w15:val="{08BEC736-32C9-48B6-BC70-E7CB8B1DD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CO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07D5"/>
    <w:pPr>
      <w:spacing w:line="312" w:lineRule="auto"/>
      <w:jc w:val="both"/>
    </w:pPr>
    <w:rPr>
      <w:rFonts w:ascii="Lato Light" w:hAnsi="Lato Light"/>
      <w:sz w:val="28"/>
    </w:rPr>
  </w:style>
  <w:style w:type="paragraph" w:styleId="Ttulo1">
    <w:name w:val="heading 1"/>
    <w:basedOn w:val="Normal"/>
    <w:next w:val="Normal"/>
    <w:link w:val="Ttulo1Car"/>
    <w:uiPriority w:val="9"/>
    <w:qFormat/>
    <w:rsid w:val="007232A2"/>
    <w:pPr>
      <w:keepNext/>
      <w:keepLines/>
      <w:spacing w:before="480" w:after="480" w:line="240" w:lineRule="auto"/>
      <w:jc w:val="left"/>
      <w:outlineLvl w:val="0"/>
    </w:pPr>
    <w:rPr>
      <w:rFonts w:ascii="CabinSketch" w:eastAsiaTheme="majorEastAsia" w:hAnsi="CabinSketch" w:cstheme="majorBidi"/>
      <w:b/>
      <w:bCs/>
      <w:color w:val="3399CC"/>
      <w:sz w:val="72"/>
      <w:szCs w:val="7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32158"/>
    <w:pPr>
      <w:keepNext/>
      <w:keepLines/>
      <w:pBdr>
        <w:bottom w:val="dashed" w:sz="4" w:space="1" w:color="3399CC"/>
      </w:pBdr>
      <w:spacing w:before="200" w:line="288" w:lineRule="auto"/>
      <w:jc w:val="left"/>
      <w:outlineLvl w:val="1"/>
    </w:pPr>
    <w:rPr>
      <w:rFonts w:ascii="CabinSketch" w:eastAsiaTheme="majorEastAsia" w:hAnsi="CabinSketch" w:cstheme="majorBidi"/>
      <w:b/>
      <w:bCs/>
      <w:color w:val="3399CC"/>
      <w:sz w:val="44"/>
      <w:szCs w:val="4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C5934"/>
    <w:pPr>
      <w:keepNext/>
      <w:keepLines/>
      <w:spacing w:before="360" w:after="240"/>
      <w:jc w:val="left"/>
      <w:outlineLvl w:val="2"/>
    </w:pPr>
    <w:rPr>
      <w:rFonts w:ascii="Lato Semibold" w:eastAsiaTheme="majorEastAsia" w:hAnsi="Lato Semibold" w:cstheme="majorBidi"/>
      <w:bCs/>
      <w:color w:val="3399CC"/>
      <w:sz w:val="3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75BA8"/>
    <w:pPr>
      <w:spacing w:before="200"/>
      <w:jc w:val="left"/>
      <w:outlineLvl w:val="3"/>
    </w:pPr>
    <w:rPr>
      <w:rFonts w:ascii="Lato Semibold" w:hAnsi="Lato Semibold"/>
      <w:color w:val="4F81BD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587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65878"/>
  </w:style>
  <w:style w:type="paragraph" w:styleId="Piedepgina">
    <w:name w:val="footer"/>
    <w:basedOn w:val="Normal"/>
    <w:link w:val="PiedepginaCar"/>
    <w:uiPriority w:val="99"/>
    <w:unhideWhenUsed/>
    <w:rsid w:val="0096587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65878"/>
  </w:style>
  <w:style w:type="paragraph" w:styleId="Textodeglobo">
    <w:name w:val="Balloon Text"/>
    <w:basedOn w:val="Normal"/>
    <w:link w:val="TextodegloboCar"/>
    <w:uiPriority w:val="99"/>
    <w:semiHidden/>
    <w:unhideWhenUsed/>
    <w:rsid w:val="00965878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5878"/>
    <w:rPr>
      <w:rFonts w:ascii="Lucida Grande" w:hAnsi="Lucida Grande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7232A2"/>
    <w:rPr>
      <w:rFonts w:ascii="CabinSketch" w:eastAsiaTheme="majorEastAsia" w:hAnsi="CabinSketch" w:cstheme="majorBidi"/>
      <w:b/>
      <w:bCs/>
      <w:color w:val="3399CC"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332158"/>
    <w:rPr>
      <w:rFonts w:ascii="CabinSketch" w:eastAsiaTheme="majorEastAsia" w:hAnsi="CabinSketch" w:cstheme="majorBidi"/>
      <w:b/>
      <w:bCs/>
      <w:color w:val="3399CC"/>
      <w:sz w:val="44"/>
      <w:szCs w:val="44"/>
    </w:rPr>
  </w:style>
  <w:style w:type="character" w:customStyle="1" w:styleId="Ttulo3Car">
    <w:name w:val="Título 3 Car"/>
    <w:basedOn w:val="Fuentedeprrafopredeter"/>
    <w:link w:val="Ttulo3"/>
    <w:uiPriority w:val="9"/>
    <w:rsid w:val="003C5934"/>
    <w:rPr>
      <w:rFonts w:ascii="Lato Semibold" w:eastAsiaTheme="majorEastAsia" w:hAnsi="Lato Semibold" w:cstheme="majorBidi"/>
      <w:bCs/>
      <w:color w:val="3399CC"/>
      <w:sz w:val="36"/>
    </w:rPr>
  </w:style>
  <w:style w:type="paragraph" w:styleId="NormalWeb">
    <w:name w:val="Normal (Web)"/>
    <w:basedOn w:val="Normal"/>
    <w:uiPriority w:val="99"/>
    <w:unhideWhenUsed/>
    <w:rsid w:val="00143E9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rrafodelista">
    <w:name w:val="List Paragraph"/>
    <w:basedOn w:val="Normal"/>
    <w:uiPriority w:val="34"/>
    <w:qFormat/>
    <w:rsid w:val="00143E97"/>
    <w:pPr>
      <w:ind w:left="720"/>
      <w:contextualSpacing/>
    </w:pPr>
  </w:style>
  <w:style w:type="table" w:styleId="Tablaconcuadrcula">
    <w:name w:val="Table Grid"/>
    <w:basedOn w:val="Tablanormal"/>
    <w:uiPriority w:val="59"/>
    <w:rsid w:val="008E10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normal">
    <w:name w:val="Título normal"/>
    <w:basedOn w:val="Normal"/>
    <w:qFormat/>
    <w:rsid w:val="007232A2"/>
    <w:pPr>
      <w:jc w:val="left"/>
    </w:pPr>
    <w:rPr>
      <w:rFonts w:ascii="Lato Semibold" w:hAnsi="Lato Semibold"/>
      <w:color w:val="3399CC"/>
      <w:szCs w:val="28"/>
    </w:rPr>
  </w:style>
  <w:style w:type="paragraph" w:styleId="Sinespaciado">
    <w:name w:val="No Spacing"/>
    <w:link w:val="SinespaciadoCar"/>
    <w:qFormat/>
    <w:rsid w:val="004E02A9"/>
    <w:rPr>
      <w:rFonts w:ascii="PMingLiU" w:hAnsi="PMingLiU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rsid w:val="004E02A9"/>
    <w:rPr>
      <w:rFonts w:ascii="PMingLiU" w:hAnsi="PMingLiU"/>
      <w:sz w:val="22"/>
      <w:szCs w:val="22"/>
    </w:rPr>
  </w:style>
  <w:style w:type="character" w:styleId="Nmerodepgina">
    <w:name w:val="page number"/>
    <w:basedOn w:val="Fuentedeprrafopredeter"/>
    <w:uiPriority w:val="99"/>
    <w:semiHidden/>
    <w:unhideWhenUsed/>
    <w:rsid w:val="004E02A9"/>
  </w:style>
  <w:style w:type="character" w:customStyle="1" w:styleId="Ttulo4Car">
    <w:name w:val="Título 4 Car"/>
    <w:basedOn w:val="Fuentedeprrafopredeter"/>
    <w:link w:val="Ttulo4"/>
    <w:uiPriority w:val="9"/>
    <w:semiHidden/>
    <w:rsid w:val="00775BA8"/>
    <w:rPr>
      <w:rFonts w:ascii="Lato Semibold" w:hAnsi="Lato Semibold"/>
      <w:color w:val="4F81BD"/>
      <w:sz w:val="28"/>
      <w:szCs w:val="28"/>
    </w:rPr>
  </w:style>
  <w:style w:type="character" w:customStyle="1" w:styleId="Resaltadoleccin">
    <w:name w:val="Resaltado lección"/>
    <w:basedOn w:val="Fuentedeprrafopredeter"/>
    <w:uiPriority w:val="1"/>
    <w:qFormat/>
    <w:rsid w:val="007A07D5"/>
    <w:rPr>
      <w:rFonts w:ascii="Lato Regular" w:hAnsi="Lato Regular"/>
      <w:b w:val="0"/>
      <w:i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1A6667864E29244961ED61855229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94793-BD8D-2543-9A0B-75B21943154B}"/>
      </w:docPartPr>
      <w:docPartBody>
        <w:p w:rsidR="00FB2E09" w:rsidRDefault="00FB2E09" w:rsidP="00FB2E09">
          <w:pPr>
            <w:pStyle w:val="D1A6667864E29244961ED61855229E11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DD9AE85668FDCB409F464DE5CB0F7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33ED5-9704-834B-820B-6119F47FE793}"/>
      </w:docPartPr>
      <w:docPartBody>
        <w:p w:rsidR="00FB2E09" w:rsidRDefault="00FB2E09" w:rsidP="00FB2E09">
          <w:pPr>
            <w:pStyle w:val="DD9AE85668FDCB409F464DE5CB0F76C2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64969D2517CFFE45B955B0B3A07AA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33425-0BE1-9F4F-8142-D877B77AA0FD}"/>
      </w:docPartPr>
      <w:docPartBody>
        <w:p w:rsidR="00FB2E09" w:rsidRDefault="00FB2E09" w:rsidP="00FB2E09">
          <w:pPr>
            <w:pStyle w:val="64969D2517CFFE45B955B0B3A07AAF0C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ato Light">
    <w:altName w:val="Arial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binSketch">
    <w:altName w:val="Andale Mono"/>
    <w:panose1 w:val="020B0503050202020004"/>
    <w:charset w:val="00"/>
    <w:family w:val="swiss"/>
    <w:notTrueType/>
    <w:pitch w:val="variable"/>
    <w:sig w:usb0="800000AF" w:usb1="0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 Semibold">
    <w:altName w:val="Arial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ato Regular">
    <w:altName w:val="Times New Roman"/>
    <w:panose1 w:val="020F0502020204030203"/>
    <w:charset w:val="00"/>
    <w:family w:val="auto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2E09"/>
    <w:rsid w:val="002D3296"/>
    <w:rsid w:val="00530513"/>
    <w:rsid w:val="005701F8"/>
    <w:rsid w:val="005E48F0"/>
    <w:rsid w:val="00626685"/>
    <w:rsid w:val="007A19D6"/>
    <w:rsid w:val="00853979"/>
    <w:rsid w:val="00C125F2"/>
    <w:rsid w:val="00D4327A"/>
    <w:rsid w:val="00FB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CO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5458BAB5B1B4A4D852EFD7DC14C1476">
    <w:name w:val="C5458BAB5B1B4A4D852EFD7DC14C1476"/>
    <w:rsid w:val="00FB2E09"/>
  </w:style>
  <w:style w:type="paragraph" w:customStyle="1" w:styleId="43B4D3317403B348AA1E9E399D495EB7">
    <w:name w:val="43B4D3317403B348AA1E9E399D495EB7"/>
    <w:rsid w:val="00FB2E09"/>
  </w:style>
  <w:style w:type="paragraph" w:customStyle="1" w:styleId="D1A6667864E29244961ED61855229E11">
    <w:name w:val="D1A6667864E29244961ED61855229E11"/>
    <w:rsid w:val="00FB2E09"/>
  </w:style>
  <w:style w:type="paragraph" w:customStyle="1" w:styleId="DD9AE85668FDCB409F464DE5CB0F76C2">
    <w:name w:val="DD9AE85668FDCB409F464DE5CB0F76C2"/>
    <w:rsid w:val="00FB2E09"/>
  </w:style>
  <w:style w:type="paragraph" w:customStyle="1" w:styleId="64969D2517CFFE45B955B0B3A07AAF0C">
    <w:name w:val="64969D2517CFFE45B955B0B3A07AAF0C"/>
    <w:rsid w:val="00FB2E09"/>
  </w:style>
  <w:style w:type="paragraph" w:customStyle="1" w:styleId="46E6BA44A3C4B540989F6375F5A4E7CA">
    <w:name w:val="46E6BA44A3C4B540989F6375F5A4E7CA"/>
    <w:rsid w:val="00FB2E09"/>
  </w:style>
  <w:style w:type="paragraph" w:customStyle="1" w:styleId="3B676B16C47785408A80D4FAD17CDA2C">
    <w:name w:val="3B676B16C47785408A80D4FAD17CDA2C"/>
    <w:rsid w:val="00FB2E09"/>
  </w:style>
  <w:style w:type="paragraph" w:customStyle="1" w:styleId="7ADFC2937EF7F946834BF1D6608226FC">
    <w:name w:val="7ADFC2937EF7F946834BF1D6608226FC"/>
    <w:rsid w:val="00FB2E09"/>
  </w:style>
  <w:style w:type="paragraph" w:customStyle="1" w:styleId="D29FD2C13036E44CAF9DD0340F7B0A25">
    <w:name w:val="D29FD2C13036E44CAF9DD0340F7B0A25"/>
    <w:rsid w:val="00FB2E09"/>
  </w:style>
  <w:style w:type="paragraph" w:customStyle="1" w:styleId="0C644C84F55F4440B6D8DA122796D255">
    <w:name w:val="0C644C84F55F4440B6D8DA122796D255"/>
    <w:rsid w:val="00FB2E09"/>
  </w:style>
  <w:style w:type="paragraph" w:customStyle="1" w:styleId="252D5478FF083D4985545A1C0E118297">
    <w:name w:val="252D5478FF083D4985545A1C0E118297"/>
    <w:rsid w:val="00FB2E09"/>
  </w:style>
  <w:style w:type="paragraph" w:customStyle="1" w:styleId="1C560140C72E95439EE5DEA3765BC4EB">
    <w:name w:val="1C560140C72E95439EE5DEA3765BC4EB"/>
    <w:rsid w:val="00FB2E09"/>
  </w:style>
  <w:style w:type="paragraph" w:customStyle="1" w:styleId="B47AF1243206684A8446BAA4B921DFB9">
    <w:name w:val="B47AF1243206684A8446BAA4B921DFB9"/>
    <w:rsid w:val="00FB2E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1006CEF-BF8F-4120-802A-0ECD92215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8</Pages>
  <Words>1022</Words>
  <Characters>5623</Characters>
  <Application>Microsoft Office Word</Application>
  <DocSecurity>0</DocSecurity>
  <Lines>46</Lines>
  <Paragraphs>13</Paragraphs>
  <ScaleCrop>false</ScaleCrop>
  <Company/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Guía Docente</dc:title>
  <dc:subject/>
  <dc:creator>univirtual</dc:creator>
  <cp:keywords/>
  <dc:description/>
  <cp:lastModifiedBy>Andres Sucerquia</cp:lastModifiedBy>
  <cp:revision>34</cp:revision>
  <cp:lastPrinted>2015-08-27T12:43:00Z</cp:lastPrinted>
  <dcterms:created xsi:type="dcterms:W3CDTF">2015-11-13T14:55:00Z</dcterms:created>
  <dcterms:modified xsi:type="dcterms:W3CDTF">2017-10-02T01:38:00Z</dcterms:modified>
</cp:coreProperties>
</file>