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304535068"/>
    <w:p w14:paraId="49B6C58B" w14:textId="77777777" w:rsidR="00B61B2B" w:rsidRPr="00B61B2B" w:rsidRDefault="002F48BE">
      <w:pPr>
        <w:pStyle w:val="TDC1"/>
        <w:tabs>
          <w:tab w:val="right" w:leader="dot" w:pos="8828"/>
        </w:tabs>
        <w:rPr>
          <w:rFonts w:asciiTheme="minorHAnsi" w:hAnsiTheme="minorHAnsi"/>
          <w:b/>
          <w:noProof/>
          <w:lang w:val="es-CO" w:eastAsia="ja-JP"/>
        </w:rPr>
      </w:pPr>
      <w:r>
        <w:fldChar w:fldCharType="begin"/>
      </w:r>
      <w:r>
        <w:instrText xml:space="preserve"> TOC \o "1-3" </w:instrText>
      </w:r>
      <w:r>
        <w:fldChar w:fldCharType="separate"/>
      </w:r>
      <w:r w:rsidR="00B61B2B" w:rsidRPr="00B61B2B">
        <w:rPr>
          <w:b/>
          <w:noProof/>
        </w:rPr>
        <w:t>Unidad 1: Ideación e identificación de necesidad o problema.</w:t>
      </w:r>
      <w:r w:rsidR="00B61B2B" w:rsidRPr="00B61B2B">
        <w:rPr>
          <w:b/>
          <w:noProof/>
        </w:rPr>
        <w:tab/>
      </w:r>
      <w:r w:rsidR="00B61B2B" w:rsidRPr="00B61B2B">
        <w:rPr>
          <w:b/>
          <w:noProof/>
        </w:rPr>
        <w:fldChar w:fldCharType="begin"/>
      </w:r>
      <w:r w:rsidR="00B61B2B" w:rsidRPr="00B61B2B">
        <w:rPr>
          <w:b/>
          <w:noProof/>
        </w:rPr>
        <w:instrText xml:space="preserve"> PAGEREF _Toc309851569 \h </w:instrText>
      </w:r>
      <w:r w:rsidR="00B61B2B" w:rsidRPr="00B61B2B">
        <w:rPr>
          <w:b/>
          <w:noProof/>
        </w:rPr>
      </w:r>
      <w:r w:rsidR="00B61B2B" w:rsidRPr="00B61B2B">
        <w:rPr>
          <w:b/>
          <w:noProof/>
        </w:rPr>
        <w:fldChar w:fldCharType="separate"/>
      </w:r>
      <w:r w:rsidR="00B61B2B" w:rsidRPr="00B61B2B">
        <w:rPr>
          <w:b/>
          <w:noProof/>
        </w:rPr>
        <w:t>2</w:t>
      </w:r>
      <w:r w:rsidR="00B61B2B" w:rsidRPr="00B61B2B">
        <w:rPr>
          <w:b/>
          <w:noProof/>
        </w:rPr>
        <w:fldChar w:fldCharType="end"/>
      </w:r>
    </w:p>
    <w:p w14:paraId="03C5323A" w14:textId="77777777" w:rsidR="00B61B2B" w:rsidRDefault="00B61B2B">
      <w:pPr>
        <w:pStyle w:val="TDC2"/>
        <w:rPr>
          <w:rFonts w:asciiTheme="minorHAnsi" w:hAnsiTheme="minorHAnsi"/>
          <w:noProof/>
          <w:lang w:val="es-CO" w:eastAsia="ja-JP"/>
        </w:rPr>
      </w:pPr>
      <w:r>
        <w:rPr>
          <w:noProof/>
        </w:rPr>
        <w:t>Lección 1: La Creatividad</w:t>
      </w:r>
      <w:r>
        <w:rPr>
          <w:noProof/>
        </w:rPr>
        <w:tab/>
      </w:r>
      <w:r>
        <w:rPr>
          <w:noProof/>
        </w:rPr>
        <w:fldChar w:fldCharType="begin"/>
      </w:r>
      <w:r>
        <w:rPr>
          <w:noProof/>
        </w:rPr>
        <w:instrText xml:space="preserve"> PAGEREF _Toc309851570 \h </w:instrText>
      </w:r>
      <w:r>
        <w:rPr>
          <w:noProof/>
        </w:rPr>
      </w:r>
      <w:r>
        <w:rPr>
          <w:noProof/>
        </w:rPr>
        <w:fldChar w:fldCharType="separate"/>
      </w:r>
      <w:r>
        <w:rPr>
          <w:noProof/>
        </w:rPr>
        <w:t>2</w:t>
      </w:r>
      <w:r>
        <w:rPr>
          <w:noProof/>
        </w:rPr>
        <w:fldChar w:fldCharType="end"/>
      </w:r>
    </w:p>
    <w:p w14:paraId="3F248E8C" w14:textId="77777777" w:rsidR="00B61B2B" w:rsidRDefault="00B61B2B">
      <w:pPr>
        <w:pStyle w:val="TDC2"/>
        <w:rPr>
          <w:rFonts w:asciiTheme="minorHAnsi" w:hAnsiTheme="minorHAnsi"/>
          <w:noProof/>
          <w:lang w:val="es-CO" w:eastAsia="ja-JP"/>
        </w:rPr>
      </w:pPr>
      <w:r>
        <w:rPr>
          <w:noProof/>
        </w:rPr>
        <w:t>Lección 2: Ideación</w:t>
      </w:r>
      <w:r>
        <w:rPr>
          <w:noProof/>
        </w:rPr>
        <w:tab/>
      </w:r>
      <w:r>
        <w:rPr>
          <w:noProof/>
        </w:rPr>
        <w:fldChar w:fldCharType="begin"/>
      </w:r>
      <w:r>
        <w:rPr>
          <w:noProof/>
        </w:rPr>
        <w:instrText xml:space="preserve"> PAGEREF _Toc309851571 \h </w:instrText>
      </w:r>
      <w:r>
        <w:rPr>
          <w:noProof/>
        </w:rPr>
      </w:r>
      <w:r>
        <w:rPr>
          <w:noProof/>
        </w:rPr>
        <w:fldChar w:fldCharType="separate"/>
      </w:r>
      <w:r>
        <w:rPr>
          <w:noProof/>
        </w:rPr>
        <w:t>12</w:t>
      </w:r>
      <w:r>
        <w:rPr>
          <w:noProof/>
        </w:rPr>
        <w:fldChar w:fldCharType="end"/>
      </w:r>
    </w:p>
    <w:p w14:paraId="787D6287" w14:textId="77777777" w:rsidR="00B61B2B" w:rsidRDefault="00B61B2B">
      <w:pPr>
        <w:pStyle w:val="TDC2"/>
        <w:rPr>
          <w:rFonts w:asciiTheme="minorHAnsi" w:hAnsiTheme="minorHAnsi"/>
          <w:noProof/>
          <w:lang w:val="es-CO" w:eastAsia="ja-JP"/>
        </w:rPr>
      </w:pPr>
      <w:r>
        <w:rPr>
          <w:noProof/>
        </w:rPr>
        <w:t>Lección 3. Identificación de Necesidad o Problema</w:t>
      </w:r>
      <w:r>
        <w:rPr>
          <w:noProof/>
        </w:rPr>
        <w:tab/>
      </w:r>
      <w:r>
        <w:rPr>
          <w:noProof/>
        </w:rPr>
        <w:fldChar w:fldCharType="begin"/>
      </w:r>
      <w:r>
        <w:rPr>
          <w:noProof/>
        </w:rPr>
        <w:instrText xml:space="preserve"> PAGEREF _Toc309851572 \h </w:instrText>
      </w:r>
      <w:r>
        <w:rPr>
          <w:noProof/>
        </w:rPr>
      </w:r>
      <w:r>
        <w:rPr>
          <w:noProof/>
        </w:rPr>
        <w:fldChar w:fldCharType="separate"/>
      </w:r>
      <w:r>
        <w:rPr>
          <w:noProof/>
        </w:rPr>
        <w:t>13</w:t>
      </w:r>
      <w:r>
        <w:rPr>
          <w:noProof/>
        </w:rPr>
        <w:fldChar w:fldCharType="end"/>
      </w:r>
    </w:p>
    <w:p w14:paraId="7D39D4CB" w14:textId="77777777" w:rsidR="00B61B2B" w:rsidRPr="00B61B2B" w:rsidRDefault="00B61B2B">
      <w:pPr>
        <w:pStyle w:val="TDC1"/>
        <w:tabs>
          <w:tab w:val="right" w:leader="dot" w:pos="8828"/>
        </w:tabs>
        <w:rPr>
          <w:rFonts w:asciiTheme="minorHAnsi" w:hAnsiTheme="minorHAnsi"/>
          <w:b/>
          <w:noProof/>
          <w:lang w:val="es-CO" w:eastAsia="ja-JP"/>
        </w:rPr>
      </w:pPr>
      <w:r w:rsidRPr="00B61B2B">
        <w:rPr>
          <w:b/>
          <w:noProof/>
        </w:rPr>
        <w:t>Unidad 2: Formulación de Proyectos TIC.</w:t>
      </w:r>
      <w:r w:rsidRPr="00B61B2B">
        <w:rPr>
          <w:b/>
          <w:noProof/>
        </w:rPr>
        <w:tab/>
      </w:r>
      <w:r w:rsidRPr="00B61B2B">
        <w:rPr>
          <w:b/>
          <w:noProof/>
        </w:rPr>
        <w:fldChar w:fldCharType="begin"/>
      </w:r>
      <w:r w:rsidRPr="00B61B2B">
        <w:rPr>
          <w:b/>
          <w:noProof/>
        </w:rPr>
        <w:instrText xml:space="preserve"> PAGEREF _Toc309851573 \h </w:instrText>
      </w:r>
      <w:r w:rsidRPr="00B61B2B">
        <w:rPr>
          <w:b/>
          <w:noProof/>
        </w:rPr>
      </w:r>
      <w:r w:rsidRPr="00B61B2B">
        <w:rPr>
          <w:b/>
          <w:noProof/>
        </w:rPr>
        <w:fldChar w:fldCharType="separate"/>
      </w:r>
      <w:r w:rsidRPr="00B61B2B">
        <w:rPr>
          <w:b/>
          <w:noProof/>
        </w:rPr>
        <w:t>18</w:t>
      </w:r>
      <w:r w:rsidRPr="00B61B2B">
        <w:rPr>
          <w:b/>
          <w:noProof/>
        </w:rPr>
        <w:fldChar w:fldCharType="end"/>
      </w:r>
    </w:p>
    <w:p w14:paraId="2EA56469" w14:textId="77777777" w:rsidR="00B61B2B" w:rsidRDefault="00B61B2B">
      <w:pPr>
        <w:pStyle w:val="TDC2"/>
        <w:rPr>
          <w:rFonts w:asciiTheme="minorHAnsi" w:hAnsiTheme="minorHAnsi"/>
          <w:noProof/>
          <w:lang w:val="es-CO" w:eastAsia="ja-JP"/>
        </w:rPr>
      </w:pPr>
      <w:r>
        <w:rPr>
          <w:noProof/>
        </w:rPr>
        <w:t>Lección 1: Qué es un proyecto?</w:t>
      </w:r>
      <w:r>
        <w:rPr>
          <w:noProof/>
        </w:rPr>
        <w:tab/>
      </w:r>
      <w:r>
        <w:rPr>
          <w:noProof/>
        </w:rPr>
        <w:fldChar w:fldCharType="begin"/>
      </w:r>
      <w:r>
        <w:rPr>
          <w:noProof/>
        </w:rPr>
        <w:instrText xml:space="preserve"> PAGEREF _Toc309851574 \h </w:instrText>
      </w:r>
      <w:r>
        <w:rPr>
          <w:noProof/>
        </w:rPr>
      </w:r>
      <w:r>
        <w:rPr>
          <w:noProof/>
        </w:rPr>
        <w:fldChar w:fldCharType="separate"/>
      </w:r>
      <w:r>
        <w:rPr>
          <w:noProof/>
        </w:rPr>
        <w:t>18</w:t>
      </w:r>
      <w:r>
        <w:rPr>
          <w:noProof/>
        </w:rPr>
        <w:fldChar w:fldCharType="end"/>
      </w:r>
    </w:p>
    <w:p w14:paraId="1A09E2F1" w14:textId="77777777" w:rsidR="00B61B2B" w:rsidRDefault="00B61B2B">
      <w:pPr>
        <w:pStyle w:val="TDC2"/>
        <w:rPr>
          <w:rFonts w:asciiTheme="minorHAnsi" w:hAnsiTheme="minorHAnsi"/>
          <w:noProof/>
          <w:lang w:val="es-CO" w:eastAsia="ja-JP"/>
        </w:rPr>
      </w:pPr>
      <w:r>
        <w:rPr>
          <w:noProof/>
        </w:rPr>
        <w:t>Lección 2: Ciclo de vida de un proyecto</w:t>
      </w:r>
      <w:r>
        <w:rPr>
          <w:noProof/>
        </w:rPr>
        <w:tab/>
      </w:r>
      <w:r>
        <w:rPr>
          <w:noProof/>
        </w:rPr>
        <w:fldChar w:fldCharType="begin"/>
      </w:r>
      <w:r>
        <w:rPr>
          <w:noProof/>
        </w:rPr>
        <w:instrText xml:space="preserve"> PAGEREF _Toc309851575 \h </w:instrText>
      </w:r>
      <w:r>
        <w:rPr>
          <w:noProof/>
        </w:rPr>
      </w:r>
      <w:r>
        <w:rPr>
          <w:noProof/>
        </w:rPr>
        <w:fldChar w:fldCharType="separate"/>
      </w:r>
      <w:r>
        <w:rPr>
          <w:noProof/>
        </w:rPr>
        <w:t>19</w:t>
      </w:r>
      <w:r>
        <w:rPr>
          <w:noProof/>
        </w:rPr>
        <w:fldChar w:fldCharType="end"/>
      </w:r>
    </w:p>
    <w:p w14:paraId="08540661" w14:textId="77777777" w:rsidR="00B61B2B" w:rsidRDefault="00B61B2B">
      <w:pPr>
        <w:pStyle w:val="TDC2"/>
        <w:rPr>
          <w:rFonts w:asciiTheme="minorHAnsi" w:hAnsiTheme="minorHAnsi"/>
          <w:noProof/>
          <w:lang w:val="es-CO" w:eastAsia="ja-JP"/>
        </w:rPr>
      </w:pPr>
      <w:r>
        <w:rPr>
          <w:noProof/>
        </w:rPr>
        <w:t>Lección 3: Clasificación de proyectos</w:t>
      </w:r>
      <w:r>
        <w:rPr>
          <w:noProof/>
        </w:rPr>
        <w:tab/>
      </w:r>
      <w:r>
        <w:rPr>
          <w:noProof/>
        </w:rPr>
        <w:fldChar w:fldCharType="begin"/>
      </w:r>
      <w:r>
        <w:rPr>
          <w:noProof/>
        </w:rPr>
        <w:instrText xml:space="preserve"> PAGEREF _Toc309851576 \h </w:instrText>
      </w:r>
      <w:r>
        <w:rPr>
          <w:noProof/>
        </w:rPr>
      </w:r>
      <w:r>
        <w:rPr>
          <w:noProof/>
        </w:rPr>
        <w:fldChar w:fldCharType="separate"/>
      </w:r>
      <w:r>
        <w:rPr>
          <w:noProof/>
        </w:rPr>
        <w:t>21</w:t>
      </w:r>
      <w:r>
        <w:rPr>
          <w:noProof/>
        </w:rPr>
        <w:fldChar w:fldCharType="end"/>
      </w:r>
    </w:p>
    <w:p w14:paraId="1A856E03" w14:textId="77777777" w:rsidR="00B61B2B" w:rsidRDefault="00B61B2B">
      <w:pPr>
        <w:pStyle w:val="TDC2"/>
        <w:rPr>
          <w:rFonts w:asciiTheme="minorHAnsi" w:hAnsiTheme="minorHAnsi"/>
          <w:noProof/>
          <w:lang w:val="es-CO" w:eastAsia="ja-JP"/>
        </w:rPr>
      </w:pPr>
      <w:r>
        <w:rPr>
          <w:noProof/>
        </w:rPr>
        <w:t>Lección 4: Aspectos y Elementos Básicos en la Formulación de Proyectos</w:t>
      </w:r>
      <w:r>
        <w:rPr>
          <w:noProof/>
        </w:rPr>
        <w:tab/>
      </w:r>
      <w:r>
        <w:rPr>
          <w:noProof/>
        </w:rPr>
        <w:fldChar w:fldCharType="begin"/>
      </w:r>
      <w:r>
        <w:rPr>
          <w:noProof/>
        </w:rPr>
        <w:instrText xml:space="preserve"> PAGEREF _Toc309851577 \h </w:instrText>
      </w:r>
      <w:r>
        <w:rPr>
          <w:noProof/>
        </w:rPr>
      </w:r>
      <w:r>
        <w:rPr>
          <w:noProof/>
        </w:rPr>
        <w:fldChar w:fldCharType="separate"/>
      </w:r>
      <w:r>
        <w:rPr>
          <w:noProof/>
        </w:rPr>
        <w:t>25</w:t>
      </w:r>
      <w:r>
        <w:rPr>
          <w:noProof/>
        </w:rPr>
        <w:fldChar w:fldCharType="end"/>
      </w:r>
    </w:p>
    <w:p w14:paraId="0BDA3A77" w14:textId="77777777" w:rsidR="00B61B2B" w:rsidRDefault="00B61B2B">
      <w:pPr>
        <w:pStyle w:val="TDC3"/>
        <w:tabs>
          <w:tab w:val="right" w:leader="dot" w:pos="8828"/>
        </w:tabs>
        <w:rPr>
          <w:rFonts w:asciiTheme="minorHAnsi" w:hAnsiTheme="minorHAnsi"/>
          <w:noProof/>
          <w:lang w:val="es-CO" w:eastAsia="ja-JP"/>
        </w:rPr>
      </w:pPr>
      <w:r>
        <w:rPr>
          <w:noProof/>
        </w:rPr>
        <w:t>Objetivo</w:t>
      </w:r>
      <w:r>
        <w:rPr>
          <w:noProof/>
        </w:rPr>
        <w:tab/>
      </w:r>
      <w:r>
        <w:rPr>
          <w:noProof/>
        </w:rPr>
        <w:fldChar w:fldCharType="begin"/>
      </w:r>
      <w:r>
        <w:rPr>
          <w:noProof/>
        </w:rPr>
        <w:instrText xml:space="preserve"> PAGEREF _Toc309851578 \h </w:instrText>
      </w:r>
      <w:r>
        <w:rPr>
          <w:noProof/>
        </w:rPr>
      </w:r>
      <w:r>
        <w:rPr>
          <w:noProof/>
        </w:rPr>
        <w:fldChar w:fldCharType="separate"/>
      </w:r>
      <w:r>
        <w:rPr>
          <w:noProof/>
        </w:rPr>
        <w:t>25</w:t>
      </w:r>
      <w:r>
        <w:rPr>
          <w:noProof/>
        </w:rPr>
        <w:fldChar w:fldCharType="end"/>
      </w:r>
    </w:p>
    <w:p w14:paraId="4E01A4BF" w14:textId="77777777" w:rsidR="00B61B2B" w:rsidRDefault="00B61B2B">
      <w:pPr>
        <w:pStyle w:val="TDC3"/>
        <w:tabs>
          <w:tab w:val="right" w:leader="dot" w:pos="8828"/>
        </w:tabs>
        <w:rPr>
          <w:rFonts w:asciiTheme="minorHAnsi" w:hAnsiTheme="minorHAnsi"/>
          <w:noProof/>
          <w:lang w:val="es-CO" w:eastAsia="ja-JP"/>
        </w:rPr>
      </w:pPr>
      <w:r>
        <w:rPr>
          <w:noProof/>
        </w:rPr>
        <w:t>Tipos de Objetivos creativos</w:t>
      </w:r>
      <w:r>
        <w:rPr>
          <w:noProof/>
        </w:rPr>
        <w:tab/>
      </w:r>
      <w:r>
        <w:rPr>
          <w:noProof/>
        </w:rPr>
        <w:fldChar w:fldCharType="begin"/>
      </w:r>
      <w:r>
        <w:rPr>
          <w:noProof/>
        </w:rPr>
        <w:instrText xml:space="preserve"> PAGEREF _Toc309851579 \h </w:instrText>
      </w:r>
      <w:r>
        <w:rPr>
          <w:noProof/>
        </w:rPr>
      </w:r>
      <w:r>
        <w:rPr>
          <w:noProof/>
        </w:rPr>
        <w:fldChar w:fldCharType="separate"/>
      </w:r>
      <w:r>
        <w:rPr>
          <w:noProof/>
        </w:rPr>
        <w:t>26</w:t>
      </w:r>
      <w:r>
        <w:rPr>
          <w:noProof/>
        </w:rPr>
        <w:fldChar w:fldCharType="end"/>
      </w:r>
    </w:p>
    <w:p w14:paraId="301A1219" w14:textId="77777777" w:rsidR="00B61B2B" w:rsidRDefault="00B61B2B">
      <w:pPr>
        <w:pStyle w:val="TDC3"/>
        <w:tabs>
          <w:tab w:val="right" w:leader="dot" w:pos="8828"/>
        </w:tabs>
        <w:rPr>
          <w:rFonts w:asciiTheme="minorHAnsi" w:hAnsiTheme="minorHAnsi"/>
          <w:noProof/>
          <w:lang w:val="es-CO" w:eastAsia="ja-JP"/>
        </w:rPr>
      </w:pPr>
      <w:r>
        <w:rPr>
          <w:noProof/>
        </w:rPr>
        <w:t>Objetivos específicos</w:t>
      </w:r>
      <w:r>
        <w:rPr>
          <w:noProof/>
        </w:rPr>
        <w:tab/>
      </w:r>
      <w:r>
        <w:rPr>
          <w:noProof/>
        </w:rPr>
        <w:fldChar w:fldCharType="begin"/>
      </w:r>
      <w:r>
        <w:rPr>
          <w:noProof/>
        </w:rPr>
        <w:instrText xml:space="preserve"> PAGEREF _Toc309851580 \h </w:instrText>
      </w:r>
      <w:r>
        <w:rPr>
          <w:noProof/>
        </w:rPr>
      </w:r>
      <w:r>
        <w:rPr>
          <w:noProof/>
        </w:rPr>
        <w:fldChar w:fldCharType="separate"/>
      </w:r>
      <w:r>
        <w:rPr>
          <w:noProof/>
        </w:rPr>
        <w:t>27</w:t>
      </w:r>
      <w:r>
        <w:rPr>
          <w:noProof/>
        </w:rPr>
        <w:fldChar w:fldCharType="end"/>
      </w:r>
    </w:p>
    <w:p w14:paraId="73351355" w14:textId="77777777" w:rsidR="00B61B2B" w:rsidRDefault="00B61B2B">
      <w:pPr>
        <w:pStyle w:val="TDC3"/>
        <w:tabs>
          <w:tab w:val="right" w:leader="dot" w:pos="8828"/>
        </w:tabs>
        <w:rPr>
          <w:rFonts w:asciiTheme="minorHAnsi" w:hAnsiTheme="minorHAnsi"/>
          <w:noProof/>
          <w:lang w:val="es-CO" w:eastAsia="ja-JP"/>
        </w:rPr>
      </w:pPr>
      <w:r>
        <w:rPr>
          <w:noProof/>
        </w:rPr>
        <w:t>Resumen ejecutivo</w:t>
      </w:r>
      <w:r>
        <w:rPr>
          <w:noProof/>
        </w:rPr>
        <w:tab/>
      </w:r>
      <w:r>
        <w:rPr>
          <w:noProof/>
        </w:rPr>
        <w:fldChar w:fldCharType="begin"/>
      </w:r>
      <w:r>
        <w:rPr>
          <w:noProof/>
        </w:rPr>
        <w:instrText xml:space="preserve"> PAGEREF _Toc309851581 \h </w:instrText>
      </w:r>
      <w:r>
        <w:rPr>
          <w:noProof/>
        </w:rPr>
      </w:r>
      <w:r>
        <w:rPr>
          <w:noProof/>
        </w:rPr>
        <w:fldChar w:fldCharType="separate"/>
      </w:r>
      <w:r>
        <w:rPr>
          <w:noProof/>
        </w:rPr>
        <w:t>27</w:t>
      </w:r>
      <w:r>
        <w:rPr>
          <w:noProof/>
        </w:rPr>
        <w:fldChar w:fldCharType="end"/>
      </w:r>
    </w:p>
    <w:p w14:paraId="5633A44E" w14:textId="77777777" w:rsidR="00B61B2B" w:rsidRDefault="00B61B2B">
      <w:pPr>
        <w:pStyle w:val="TDC3"/>
        <w:tabs>
          <w:tab w:val="right" w:leader="dot" w:pos="8828"/>
        </w:tabs>
        <w:rPr>
          <w:rFonts w:asciiTheme="minorHAnsi" w:hAnsiTheme="minorHAnsi"/>
          <w:noProof/>
          <w:lang w:val="es-CO" w:eastAsia="ja-JP"/>
        </w:rPr>
      </w:pPr>
      <w:r>
        <w:rPr>
          <w:noProof/>
        </w:rPr>
        <w:t>Problema o Necesidad</w:t>
      </w:r>
      <w:r>
        <w:rPr>
          <w:noProof/>
        </w:rPr>
        <w:tab/>
      </w:r>
      <w:r>
        <w:rPr>
          <w:noProof/>
        </w:rPr>
        <w:fldChar w:fldCharType="begin"/>
      </w:r>
      <w:r>
        <w:rPr>
          <w:noProof/>
        </w:rPr>
        <w:instrText xml:space="preserve"> PAGEREF _Toc309851582 \h </w:instrText>
      </w:r>
      <w:r>
        <w:rPr>
          <w:noProof/>
        </w:rPr>
      </w:r>
      <w:r>
        <w:rPr>
          <w:noProof/>
        </w:rPr>
        <w:fldChar w:fldCharType="separate"/>
      </w:r>
      <w:r>
        <w:rPr>
          <w:noProof/>
        </w:rPr>
        <w:t>28</w:t>
      </w:r>
      <w:r>
        <w:rPr>
          <w:noProof/>
        </w:rPr>
        <w:fldChar w:fldCharType="end"/>
      </w:r>
    </w:p>
    <w:p w14:paraId="16332B11" w14:textId="77777777" w:rsidR="00B61B2B" w:rsidRDefault="00B61B2B">
      <w:pPr>
        <w:pStyle w:val="TDC3"/>
        <w:tabs>
          <w:tab w:val="right" w:leader="dot" w:pos="8828"/>
        </w:tabs>
        <w:rPr>
          <w:rFonts w:asciiTheme="minorHAnsi" w:hAnsiTheme="minorHAnsi"/>
          <w:noProof/>
          <w:lang w:val="es-CO" w:eastAsia="ja-JP"/>
        </w:rPr>
      </w:pPr>
      <w:r>
        <w:rPr>
          <w:noProof/>
        </w:rPr>
        <w:t>Justificación</w:t>
      </w:r>
      <w:r>
        <w:rPr>
          <w:noProof/>
        </w:rPr>
        <w:tab/>
      </w:r>
      <w:r>
        <w:rPr>
          <w:noProof/>
        </w:rPr>
        <w:fldChar w:fldCharType="begin"/>
      </w:r>
      <w:r>
        <w:rPr>
          <w:noProof/>
        </w:rPr>
        <w:instrText xml:space="preserve"> PAGEREF _Toc309851583 \h </w:instrText>
      </w:r>
      <w:r>
        <w:rPr>
          <w:noProof/>
        </w:rPr>
      </w:r>
      <w:r>
        <w:rPr>
          <w:noProof/>
        </w:rPr>
        <w:fldChar w:fldCharType="separate"/>
      </w:r>
      <w:r>
        <w:rPr>
          <w:noProof/>
        </w:rPr>
        <w:t>28</w:t>
      </w:r>
      <w:r>
        <w:rPr>
          <w:noProof/>
        </w:rPr>
        <w:fldChar w:fldCharType="end"/>
      </w:r>
    </w:p>
    <w:p w14:paraId="4407DFC7" w14:textId="77777777" w:rsidR="00B61B2B" w:rsidRDefault="00B61B2B">
      <w:pPr>
        <w:pStyle w:val="TDC3"/>
        <w:tabs>
          <w:tab w:val="right" w:leader="dot" w:pos="8828"/>
        </w:tabs>
        <w:rPr>
          <w:rFonts w:asciiTheme="minorHAnsi" w:hAnsiTheme="minorHAnsi"/>
          <w:noProof/>
          <w:lang w:val="es-CO" w:eastAsia="ja-JP"/>
        </w:rPr>
      </w:pPr>
      <w:r>
        <w:rPr>
          <w:noProof/>
        </w:rPr>
        <w:t>Antecedentes</w:t>
      </w:r>
      <w:r>
        <w:rPr>
          <w:noProof/>
        </w:rPr>
        <w:tab/>
      </w:r>
      <w:r>
        <w:rPr>
          <w:noProof/>
        </w:rPr>
        <w:fldChar w:fldCharType="begin"/>
      </w:r>
      <w:r>
        <w:rPr>
          <w:noProof/>
        </w:rPr>
        <w:instrText xml:space="preserve"> PAGEREF _Toc309851584 \h </w:instrText>
      </w:r>
      <w:r>
        <w:rPr>
          <w:noProof/>
        </w:rPr>
      </w:r>
      <w:r>
        <w:rPr>
          <w:noProof/>
        </w:rPr>
        <w:fldChar w:fldCharType="separate"/>
      </w:r>
      <w:r>
        <w:rPr>
          <w:noProof/>
        </w:rPr>
        <w:t>28</w:t>
      </w:r>
      <w:r>
        <w:rPr>
          <w:noProof/>
        </w:rPr>
        <w:fldChar w:fldCharType="end"/>
      </w:r>
    </w:p>
    <w:p w14:paraId="7D209C66" w14:textId="77777777" w:rsidR="00B61B2B" w:rsidRDefault="00B61B2B">
      <w:pPr>
        <w:pStyle w:val="TDC3"/>
        <w:tabs>
          <w:tab w:val="right" w:leader="dot" w:pos="8828"/>
        </w:tabs>
        <w:rPr>
          <w:rFonts w:asciiTheme="minorHAnsi" w:hAnsiTheme="minorHAnsi"/>
          <w:noProof/>
          <w:lang w:val="es-CO" w:eastAsia="ja-JP"/>
        </w:rPr>
      </w:pPr>
      <w:r>
        <w:rPr>
          <w:noProof/>
        </w:rPr>
        <w:t>Metodología</w:t>
      </w:r>
      <w:r>
        <w:rPr>
          <w:noProof/>
        </w:rPr>
        <w:tab/>
      </w:r>
      <w:r>
        <w:rPr>
          <w:noProof/>
        </w:rPr>
        <w:fldChar w:fldCharType="begin"/>
      </w:r>
      <w:r>
        <w:rPr>
          <w:noProof/>
        </w:rPr>
        <w:instrText xml:space="preserve"> PAGEREF _Toc309851585 \h </w:instrText>
      </w:r>
      <w:r>
        <w:rPr>
          <w:noProof/>
        </w:rPr>
      </w:r>
      <w:r>
        <w:rPr>
          <w:noProof/>
        </w:rPr>
        <w:fldChar w:fldCharType="separate"/>
      </w:r>
      <w:r>
        <w:rPr>
          <w:noProof/>
        </w:rPr>
        <w:t>29</w:t>
      </w:r>
      <w:r>
        <w:rPr>
          <w:noProof/>
        </w:rPr>
        <w:fldChar w:fldCharType="end"/>
      </w:r>
    </w:p>
    <w:p w14:paraId="671CDD5A" w14:textId="77777777" w:rsidR="00B61B2B" w:rsidRDefault="00B61B2B">
      <w:pPr>
        <w:pStyle w:val="TDC3"/>
        <w:tabs>
          <w:tab w:val="right" w:leader="dot" w:pos="8828"/>
        </w:tabs>
        <w:rPr>
          <w:rFonts w:asciiTheme="minorHAnsi" w:hAnsiTheme="minorHAnsi"/>
          <w:noProof/>
          <w:lang w:val="es-CO" w:eastAsia="ja-JP"/>
        </w:rPr>
      </w:pPr>
      <w:r>
        <w:rPr>
          <w:noProof/>
        </w:rPr>
        <w:t>Cronograma</w:t>
      </w:r>
      <w:r>
        <w:rPr>
          <w:noProof/>
        </w:rPr>
        <w:tab/>
      </w:r>
      <w:r>
        <w:rPr>
          <w:noProof/>
        </w:rPr>
        <w:fldChar w:fldCharType="begin"/>
      </w:r>
      <w:r>
        <w:rPr>
          <w:noProof/>
        </w:rPr>
        <w:instrText xml:space="preserve"> PAGEREF _Toc309851586 \h </w:instrText>
      </w:r>
      <w:r>
        <w:rPr>
          <w:noProof/>
        </w:rPr>
      </w:r>
      <w:r>
        <w:rPr>
          <w:noProof/>
        </w:rPr>
        <w:fldChar w:fldCharType="separate"/>
      </w:r>
      <w:r>
        <w:rPr>
          <w:noProof/>
        </w:rPr>
        <w:t>29</w:t>
      </w:r>
      <w:r>
        <w:rPr>
          <w:noProof/>
        </w:rPr>
        <w:fldChar w:fldCharType="end"/>
      </w:r>
    </w:p>
    <w:p w14:paraId="5964BFE7" w14:textId="77777777" w:rsidR="00B61B2B" w:rsidRDefault="00B61B2B">
      <w:pPr>
        <w:pStyle w:val="TDC3"/>
        <w:tabs>
          <w:tab w:val="right" w:leader="dot" w:pos="8828"/>
        </w:tabs>
        <w:rPr>
          <w:rFonts w:asciiTheme="minorHAnsi" w:hAnsiTheme="minorHAnsi"/>
          <w:noProof/>
          <w:lang w:val="es-CO" w:eastAsia="ja-JP"/>
        </w:rPr>
      </w:pPr>
      <w:r>
        <w:rPr>
          <w:noProof/>
        </w:rPr>
        <w:t>Presupuesto</w:t>
      </w:r>
      <w:r>
        <w:rPr>
          <w:noProof/>
        </w:rPr>
        <w:tab/>
      </w:r>
      <w:r>
        <w:rPr>
          <w:noProof/>
        </w:rPr>
        <w:fldChar w:fldCharType="begin"/>
      </w:r>
      <w:r>
        <w:rPr>
          <w:noProof/>
        </w:rPr>
        <w:instrText xml:space="preserve"> PAGEREF _Toc309851587 \h </w:instrText>
      </w:r>
      <w:r>
        <w:rPr>
          <w:noProof/>
        </w:rPr>
      </w:r>
      <w:r>
        <w:rPr>
          <w:noProof/>
        </w:rPr>
        <w:fldChar w:fldCharType="separate"/>
      </w:r>
      <w:r>
        <w:rPr>
          <w:noProof/>
        </w:rPr>
        <w:t>30</w:t>
      </w:r>
      <w:r>
        <w:rPr>
          <w:noProof/>
        </w:rPr>
        <w:fldChar w:fldCharType="end"/>
      </w:r>
    </w:p>
    <w:p w14:paraId="0922E494" w14:textId="77777777" w:rsidR="00B61B2B" w:rsidRDefault="00B61B2B">
      <w:pPr>
        <w:pStyle w:val="TDC2"/>
        <w:rPr>
          <w:rFonts w:asciiTheme="minorHAnsi" w:hAnsiTheme="minorHAnsi"/>
          <w:noProof/>
          <w:lang w:val="es-CO" w:eastAsia="ja-JP"/>
        </w:rPr>
      </w:pPr>
      <w:r>
        <w:rPr>
          <w:noProof/>
        </w:rPr>
        <w:t>Lección 5. Herramientas TIC para la Formulación de Proyectos</w:t>
      </w:r>
      <w:r>
        <w:rPr>
          <w:noProof/>
        </w:rPr>
        <w:tab/>
      </w:r>
      <w:r>
        <w:rPr>
          <w:noProof/>
        </w:rPr>
        <w:fldChar w:fldCharType="begin"/>
      </w:r>
      <w:r>
        <w:rPr>
          <w:noProof/>
        </w:rPr>
        <w:instrText xml:space="preserve"> PAGEREF _Toc309851588 \h </w:instrText>
      </w:r>
      <w:r>
        <w:rPr>
          <w:noProof/>
        </w:rPr>
      </w:r>
      <w:r>
        <w:rPr>
          <w:noProof/>
        </w:rPr>
        <w:fldChar w:fldCharType="separate"/>
      </w:r>
      <w:r>
        <w:rPr>
          <w:noProof/>
        </w:rPr>
        <w:t>30</w:t>
      </w:r>
      <w:r>
        <w:rPr>
          <w:noProof/>
        </w:rPr>
        <w:fldChar w:fldCharType="end"/>
      </w:r>
    </w:p>
    <w:p w14:paraId="1AA7A536" w14:textId="77777777" w:rsidR="00B61B2B" w:rsidRPr="00B61B2B" w:rsidRDefault="00B61B2B">
      <w:pPr>
        <w:pStyle w:val="TDC1"/>
        <w:tabs>
          <w:tab w:val="right" w:leader="dot" w:pos="8828"/>
        </w:tabs>
        <w:rPr>
          <w:rFonts w:asciiTheme="minorHAnsi" w:hAnsiTheme="minorHAnsi"/>
          <w:b/>
          <w:noProof/>
          <w:lang w:val="es-CO" w:eastAsia="ja-JP"/>
        </w:rPr>
      </w:pPr>
      <w:r w:rsidRPr="00B61B2B">
        <w:rPr>
          <w:b/>
          <w:noProof/>
        </w:rPr>
        <w:t>Unidad 3: Gestión de Proyectos TIC</w:t>
      </w:r>
      <w:r w:rsidRPr="00B61B2B">
        <w:rPr>
          <w:b/>
          <w:noProof/>
        </w:rPr>
        <w:tab/>
      </w:r>
      <w:r w:rsidRPr="00B61B2B">
        <w:rPr>
          <w:b/>
          <w:noProof/>
        </w:rPr>
        <w:fldChar w:fldCharType="begin"/>
      </w:r>
      <w:r w:rsidRPr="00B61B2B">
        <w:rPr>
          <w:b/>
          <w:noProof/>
        </w:rPr>
        <w:instrText xml:space="preserve"> PAGEREF _Toc309851589 \h </w:instrText>
      </w:r>
      <w:r w:rsidRPr="00B61B2B">
        <w:rPr>
          <w:b/>
          <w:noProof/>
        </w:rPr>
      </w:r>
      <w:r w:rsidRPr="00B61B2B">
        <w:rPr>
          <w:b/>
          <w:noProof/>
        </w:rPr>
        <w:fldChar w:fldCharType="separate"/>
      </w:r>
      <w:r w:rsidRPr="00B61B2B">
        <w:rPr>
          <w:b/>
          <w:noProof/>
        </w:rPr>
        <w:t>33</w:t>
      </w:r>
      <w:r w:rsidRPr="00B61B2B">
        <w:rPr>
          <w:b/>
          <w:noProof/>
        </w:rPr>
        <w:fldChar w:fldCharType="end"/>
      </w:r>
    </w:p>
    <w:p w14:paraId="2C79B8DF" w14:textId="77777777" w:rsidR="00B61B2B" w:rsidRDefault="00B61B2B">
      <w:pPr>
        <w:pStyle w:val="TDC2"/>
        <w:rPr>
          <w:rFonts w:asciiTheme="minorHAnsi" w:hAnsiTheme="minorHAnsi"/>
          <w:noProof/>
          <w:lang w:val="es-CO" w:eastAsia="ja-JP"/>
        </w:rPr>
      </w:pPr>
      <w:r>
        <w:rPr>
          <w:noProof/>
        </w:rPr>
        <w:t>Lección 1: Introducción a la gestión de proyectos</w:t>
      </w:r>
      <w:r>
        <w:rPr>
          <w:noProof/>
        </w:rPr>
        <w:tab/>
      </w:r>
      <w:r>
        <w:rPr>
          <w:noProof/>
        </w:rPr>
        <w:fldChar w:fldCharType="begin"/>
      </w:r>
      <w:r>
        <w:rPr>
          <w:noProof/>
        </w:rPr>
        <w:instrText xml:space="preserve"> PAGEREF _Toc309851590 \h </w:instrText>
      </w:r>
      <w:r>
        <w:rPr>
          <w:noProof/>
        </w:rPr>
      </w:r>
      <w:r>
        <w:rPr>
          <w:noProof/>
        </w:rPr>
        <w:fldChar w:fldCharType="separate"/>
      </w:r>
      <w:r>
        <w:rPr>
          <w:noProof/>
        </w:rPr>
        <w:t>33</w:t>
      </w:r>
      <w:r>
        <w:rPr>
          <w:noProof/>
        </w:rPr>
        <w:fldChar w:fldCharType="end"/>
      </w:r>
    </w:p>
    <w:p w14:paraId="54B61BF3" w14:textId="77777777" w:rsidR="00B61B2B" w:rsidRDefault="00B61B2B">
      <w:pPr>
        <w:pStyle w:val="TDC2"/>
        <w:rPr>
          <w:rFonts w:asciiTheme="minorHAnsi" w:hAnsiTheme="minorHAnsi"/>
          <w:noProof/>
          <w:lang w:val="es-CO" w:eastAsia="ja-JP"/>
        </w:rPr>
      </w:pPr>
      <w:r>
        <w:rPr>
          <w:noProof/>
        </w:rPr>
        <w:t>Lección 2: Introducción al Estandard PMBOK para la gestión de proyectos.</w:t>
      </w:r>
      <w:r>
        <w:rPr>
          <w:noProof/>
        </w:rPr>
        <w:tab/>
      </w:r>
      <w:r>
        <w:rPr>
          <w:noProof/>
        </w:rPr>
        <w:fldChar w:fldCharType="begin"/>
      </w:r>
      <w:r>
        <w:rPr>
          <w:noProof/>
        </w:rPr>
        <w:instrText xml:space="preserve"> PAGEREF _Toc309851591 \h </w:instrText>
      </w:r>
      <w:r>
        <w:rPr>
          <w:noProof/>
        </w:rPr>
      </w:r>
      <w:r>
        <w:rPr>
          <w:noProof/>
        </w:rPr>
        <w:fldChar w:fldCharType="separate"/>
      </w:r>
      <w:r>
        <w:rPr>
          <w:noProof/>
        </w:rPr>
        <w:t>36</w:t>
      </w:r>
      <w:r>
        <w:rPr>
          <w:noProof/>
        </w:rPr>
        <w:fldChar w:fldCharType="end"/>
      </w:r>
    </w:p>
    <w:p w14:paraId="695B2A6B" w14:textId="77777777" w:rsidR="00B61B2B" w:rsidRDefault="00B61B2B">
      <w:pPr>
        <w:pStyle w:val="TDC3"/>
        <w:tabs>
          <w:tab w:val="right" w:leader="dot" w:pos="8828"/>
        </w:tabs>
        <w:rPr>
          <w:rFonts w:asciiTheme="minorHAnsi" w:hAnsiTheme="minorHAnsi"/>
          <w:noProof/>
          <w:lang w:val="es-CO" w:eastAsia="ja-JP"/>
        </w:rPr>
      </w:pPr>
      <w:r>
        <w:rPr>
          <w:noProof/>
        </w:rPr>
        <w:t>Qué es PMI?</w:t>
      </w:r>
      <w:r>
        <w:rPr>
          <w:noProof/>
        </w:rPr>
        <w:tab/>
      </w:r>
      <w:r>
        <w:rPr>
          <w:noProof/>
        </w:rPr>
        <w:fldChar w:fldCharType="begin"/>
      </w:r>
      <w:r>
        <w:rPr>
          <w:noProof/>
        </w:rPr>
        <w:instrText xml:space="preserve"> PAGEREF _Toc309851592 \h </w:instrText>
      </w:r>
      <w:r>
        <w:rPr>
          <w:noProof/>
        </w:rPr>
      </w:r>
      <w:r>
        <w:rPr>
          <w:noProof/>
        </w:rPr>
        <w:fldChar w:fldCharType="separate"/>
      </w:r>
      <w:r>
        <w:rPr>
          <w:noProof/>
        </w:rPr>
        <w:t>36</w:t>
      </w:r>
      <w:r>
        <w:rPr>
          <w:noProof/>
        </w:rPr>
        <w:fldChar w:fldCharType="end"/>
      </w:r>
    </w:p>
    <w:p w14:paraId="69772F59" w14:textId="77777777" w:rsidR="00B61B2B" w:rsidRDefault="00B61B2B">
      <w:pPr>
        <w:pStyle w:val="TDC3"/>
        <w:tabs>
          <w:tab w:val="right" w:leader="dot" w:pos="8828"/>
        </w:tabs>
        <w:rPr>
          <w:rFonts w:asciiTheme="minorHAnsi" w:hAnsiTheme="minorHAnsi"/>
          <w:noProof/>
          <w:lang w:val="es-CO" w:eastAsia="ja-JP"/>
        </w:rPr>
      </w:pPr>
      <w:r>
        <w:rPr>
          <w:noProof/>
        </w:rPr>
        <w:t>Qué es el PMBOK?</w:t>
      </w:r>
      <w:r>
        <w:rPr>
          <w:noProof/>
        </w:rPr>
        <w:tab/>
      </w:r>
      <w:r>
        <w:rPr>
          <w:noProof/>
        </w:rPr>
        <w:fldChar w:fldCharType="begin"/>
      </w:r>
      <w:r>
        <w:rPr>
          <w:noProof/>
        </w:rPr>
        <w:instrText xml:space="preserve"> PAGEREF _Toc309851593 \h </w:instrText>
      </w:r>
      <w:r>
        <w:rPr>
          <w:noProof/>
        </w:rPr>
      </w:r>
      <w:r>
        <w:rPr>
          <w:noProof/>
        </w:rPr>
        <w:fldChar w:fldCharType="separate"/>
      </w:r>
      <w:r>
        <w:rPr>
          <w:noProof/>
        </w:rPr>
        <w:t>36</w:t>
      </w:r>
      <w:r>
        <w:rPr>
          <w:noProof/>
        </w:rPr>
        <w:fldChar w:fldCharType="end"/>
      </w:r>
    </w:p>
    <w:p w14:paraId="1C60596D" w14:textId="77777777" w:rsidR="00B61B2B" w:rsidRDefault="00B61B2B">
      <w:pPr>
        <w:pStyle w:val="TDC2"/>
        <w:rPr>
          <w:rFonts w:asciiTheme="minorHAnsi" w:hAnsiTheme="minorHAnsi"/>
          <w:noProof/>
          <w:lang w:val="es-CO" w:eastAsia="ja-JP"/>
        </w:rPr>
      </w:pPr>
      <w:r>
        <w:rPr>
          <w:noProof/>
        </w:rPr>
        <w:t>Lección 3: Grupos de Procesos para la Gestión de Proyectos</w:t>
      </w:r>
      <w:r>
        <w:rPr>
          <w:noProof/>
        </w:rPr>
        <w:tab/>
      </w:r>
      <w:r>
        <w:rPr>
          <w:noProof/>
        </w:rPr>
        <w:fldChar w:fldCharType="begin"/>
      </w:r>
      <w:r>
        <w:rPr>
          <w:noProof/>
        </w:rPr>
        <w:instrText xml:space="preserve"> PAGEREF _Toc309851594 \h </w:instrText>
      </w:r>
      <w:r>
        <w:rPr>
          <w:noProof/>
        </w:rPr>
      </w:r>
      <w:r>
        <w:rPr>
          <w:noProof/>
        </w:rPr>
        <w:fldChar w:fldCharType="separate"/>
      </w:r>
      <w:r>
        <w:rPr>
          <w:noProof/>
        </w:rPr>
        <w:t>36</w:t>
      </w:r>
      <w:r>
        <w:rPr>
          <w:noProof/>
        </w:rPr>
        <w:fldChar w:fldCharType="end"/>
      </w:r>
    </w:p>
    <w:p w14:paraId="37537A3F" w14:textId="77777777" w:rsidR="00B61B2B" w:rsidRDefault="00B61B2B">
      <w:pPr>
        <w:pStyle w:val="TDC2"/>
        <w:rPr>
          <w:rFonts w:asciiTheme="minorHAnsi" w:hAnsiTheme="minorHAnsi"/>
          <w:noProof/>
          <w:lang w:val="es-CO" w:eastAsia="ja-JP"/>
        </w:rPr>
      </w:pPr>
      <w:r>
        <w:rPr>
          <w:noProof/>
        </w:rPr>
        <w:t>Representación de los procesos del PMBOK</w:t>
      </w:r>
      <w:r>
        <w:rPr>
          <w:noProof/>
        </w:rPr>
        <w:tab/>
      </w:r>
      <w:r>
        <w:rPr>
          <w:noProof/>
        </w:rPr>
        <w:fldChar w:fldCharType="begin"/>
      </w:r>
      <w:r>
        <w:rPr>
          <w:noProof/>
        </w:rPr>
        <w:instrText xml:space="preserve"> PAGEREF _Toc309851595 \h </w:instrText>
      </w:r>
      <w:r>
        <w:rPr>
          <w:noProof/>
        </w:rPr>
      </w:r>
      <w:r>
        <w:rPr>
          <w:noProof/>
        </w:rPr>
        <w:fldChar w:fldCharType="separate"/>
      </w:r>
      <w:r>
        <w:rPr>
          <w:noProof/>
        </w:rPr>
        <w:t>41</w:t>
      </w:r>
      <w:r>
        <w:rPr>
          <w:noProof/>
        </w:rPr>
        <w:fldChar w:fldCharType="end"/>
      </w:r>
    </w:p>
    <w:p w14:paraId="18859FF3" w14:textId="77777777" w:rsidR="00B61B2B" w:rsidRDefault="00B61B2B">
      <w:pPr>
        <w:pStyle w:val="TDC2"/>
        <w:rPr>
          <w:rFonts w:asciiTheme="minorHAnsi" w:hAnsiTheme="minorHAnsi"/>
          <w:noProof/>
          <w:lang w:val="es-CO" w:eastAsia="ja-JP"/>
        </w:rPr>
      </w:pPr>
      <w:r>
        <w:rPr>
          <w:noProof/>
        </w:rPr>
        <w:t>Lección 4: Herramientas TIC para la Gestión de Proyectos.</w:t>
      </w:r>
      <w:r>
        <w:rPr>
          <w:noProof/>
        </w:rPr>
        <w:tab/>
      </w:r>
      <w:r>
        <w:rPr>
          <w:noProof/>
        </w:rPr>
        <w:fldChar w:fldCharType="begin"/>
      </w:r>
      <w:r>
        <w:rPr>
          <w:noProof/>
        </w:rPr>
        <w:instrText xml:space="preserve"> PAGEREF _Toc309851596 \h </w:instrText>
      </w:r>
      <w:r>
        <w:rPr>
          <w:noProof/>
        </w:rPr>
      </w:r>
      <w:r>
        <w:rPr>
          <w:noProof/>
        </w:rPr>
        <w:fldChar w:fldCharType="separate"/>
      </w:r>
      <w:r>
        <w:rPr>
          <w:noProof/>
        </w:rPr>
        <w:t>42</w:t>
      </w:r>
      <w:r>
        <w:rPr>
          <w:noProof/>
        </w:rPr>
        <w:fldChar w:fldCharType="end"/>
      </w:r>
    </w:p>
    <w:p w14:paraId="06E21567" w14:textId="77777777" w:rsidR="009601F2" w:rsidRPr="00B61B2B" w:rsidRDefault="002F48BE" w:rsidP="00B61B2B">
      <w:pPr>
        <w:jc w:val="center"/>
        <w:rPr>
          <w:b/>
        </w:rPr>
      </w:pPr>
      <w:r>
        <w:fldChar w:fldCharType="end"/>
      </w:r>
      <w:r>
        <w:br w:type="column"/>
      </w:r>
      <w:r w:rsidR="009601F2" w:rsidRPr="00B61B2B">
        <w:rPr>
          <w:b/>
        </w:rPr>
        <w:lastRenderedPageBreak/>
        <w:t>CURRIULOS EXPLORATORIOS</w:t>
      </w:r>
    </w:p>
    <w:p w14:paraId="6EDDC7F8" w14:textId="32BD62D7" w:rsidR="00BA4C6F" w:rsidRPr="00B61B2B" w:rsidRDefault="00BA4C6F" w:rsidP="00B61B2B">
      <w:pPr>
        <w:jc w:val="center"/>
        <w:rPr>
          <w:b/>
        </w:rPr>
      </w:pPr>
      <w:r w:rsidRPr="00B61B2B">
        <w:rPr>
          <w:b/>
        </w:rPr>
        <w:t>ANÁLISIS Y</w:t>
      </w:r>
      <w:r w:rsidR="0074357A" w:rsidRPr="00B61B2B">
        <w:rPr>
          <w:b/>
        </w:rPr>
        <w:t xml:space="preserve"> FORMULACIÓN DE PROYECTOS TIC</w:t>
      </w:r>
    </w:p>
    <w:p w14:paraId="4C77395F" w14:textId="37D1100C" w:rsidR="00053645" w:rsidRDefault="00BA4C6F" w:rsidP="0074357A">
      <w:pPr>
        <w:pStyle w:val="Ttulo1APA"/>
      </w:pPr>
      <w:bookmarkStart w:id="1" w:name="_Toc309851569"/>
      <w:r>
        <w:t>Unidad</w:t>
      </w:r>
      <w:r w:rsidR="00053645">
        <w:t xml:space="preserve"> 1: Ideación e identificación de necesidad o problema.</w:t>
      </w:r>
      <w:bookmarkEnd w:id="0"/>
      <w:bookmarkEnd w:id="1"/>
    </w:p>
    <w:p w14:paraId="14E0E009" w14:textId="0FE44A54" w:rsidR="00053645" w:rsidRDefault="00BA4C6F" w:rsidP="00DF2ADE">
      <w:pPr>
        <w:pStyle w:val="Ttulo2APA"/>
      </w:pPr>
      <w:bookmarkStart w:id="2" w:name="_Toc304535069"/>
      <w:bookmarkStart w:id="3" w:name="_Toc309851570"/>
      <w:r>
        <w:t xml:space="preserve">Lección 1: La </w:t>
      </w:r>
      <w:r w:rsidR="00053645">
        <w:t>Creatividad</w:t>
      </w:r>
      <w:bookmarkEnd w:id="3"/>
      <w:r w:rsidR="00053645">
        <w:t xml:space="preserve"> </w:t>
      </w:r>
      <w:bookmarkEnd w:id="2"/>
    </w:p>
    <w:p w14:paraId="0E85D25D" w14:textId="77777777" w:rsidR="00C75C1B" w:rsidRPr="00E83E81" w:rsidRDefault="00C75C1B" w:rsidP="001B2AE7">
      <w:pPr>
        <w:pStyle w:val="APA"/>
      </w:pPr>
      <w:r w:rsidRPr="00E83E81">
        <w:t>La creatividad es una de las capacidades más importantes y útiles del ser humano porque es aquella que le permite, justamente, crear nuevas cosas e inventar nuevas cosas a partir de lo que ya existe en el mundo.</w:t>
      </w:r>
    </w:p>
    <w:p w14:paraId="336428AC" w14:textId="77777777" w:rsidR="00E83E81" w:rsidRPr="00E83E81" w:rsidRDefault="00E83E81" w:rsidP="001B2AE7">
      <w:pPr>
        <w:pStyle w:val="APA"/>
      </w:pPr>
      <w:r w:rsidRPr="00E83E81">
        <w:t>Una persona creativa es aquella que puede descomponer una situación o problema de forma opuesta a la mayoría y que, a la vez, producto de ese análisis singular, halla respuestas o modificaciones novedosas. Dicha solución sólo se considerará realmente creativa si resulta útil y productiva, si acarrea más beneficios que los procedimientos anteriormente usados.</w:t>
      </w:r>
    </w:p>
    <w:p w14:paraId="3A7A5702" w14:textId="77777777" w:rsidR="00E83E81" w:rsidRDefault="00E83E81" w:rsidP="00E83E81">
      <w:pPr>
        <w:spacing w:after="240" w:line="375" w:lineRule="atLeast"/>
        <w:jc w:val="left"/>
        <w:textAlignment w:val="baseline"/>
        <w:rPr>
          <w:rStyle w:val="Ttulo4Car"/>
        </w:rPr>
      </w:pPr>
      <w:r w:rsidRPr="00E83E81">
        <w:rPr>
          <w:rStyle w:val="Ttulo4Car"/>
        </w:rPr>
        <w:t>Cualidades de una persona creativa</w:t>
      </w:r>
    </w:p>
    <w:p w14:paraId="73D6C6BC" w14:textId="0268B787" w:rsidR="00E83E81" w:rsidRPr="00E83E81" w:rsidRDefault="00E83E81" w:rsidP="001B2AE7">
      <w:pPr>
        <w:pStyle w:val="APA"/>
      </w:pPr>
      <w:r w:rsidRPr="00E83E81">
        <w:t>Entre las características mayormente atribuidas a la gente creativa tenemos:</w:t>
      </w:r>
    </w:p>
    <w:p w14:paraId="0DA61006" w14:textId="77777777" w:rsidR="00E83E81" w:rsidRDefault="00E83E81" w:rsidP="001B2AE7">
      <w:pPr>
        <w:pStyle w:val="APA"/>
        <w:numPr>
          <w:ilvl w:val="0"/>
          <w:numId w:val="2"/>
        </w:numPr>
      </w:pPr>
      <w:r w:rsidRPr="00E83E81">
        <w:rPr>
          <w:b/>
        </w:rPr>
        <w:t>Flexibilidad:</w:t>
      </w:r>
      <w:r w:rsidRPr="00E83E81">
        <w:t xml:space="preserve"> Al contrario de la persona rígida de criterio, el creativo puede ver más allá de una norma, una regla o procedimiento. Es alguien para quien siempre existe otra forma de hacer las cosas y por lo general suele estar a la busca de métodos más eficientes de trabajo. Esta persona puede, además, cambiar de opinión o postura con mayor facilidad que otros.</w:t>
      </w:r>
    </w:p>
    <w:p w14:paraId="50CEB074" w14:textId="36C17592" w:rsidR="00E83E81" w:rsidRPr="00E83E81" w:rsidRDefault="00E83E81" w:rsidP="001B2AE7">
      <w:pPr>
        <w:pStyle w:val="APA"/>
        <w:numPr>
          <w:ilvl w:val="0"/>
          <w:numId w:val="2"/>
        </w:numPr>
      </w:pPr>
      <w:r w:rsidRPr="00E83E81">
        <w:rPr>
          <w:b/>
        </w:rPr>
        <w:t>Fluidez:</w:t>
      </w:r>
      <w:r w:rsidRPr="00E83E81">
        <w:t xml:space="preserve"> Al igual que un líquido que mana de una fuente, de la mente del creativo las ideas desfilan con relativa facilidad. Ante un problema planteará varias opciones de acción.</w:t>
      </w:r>
    </w:p>
    <w:p w14:paraId="24543A98" w14:textId="351C13C9" w:rsidR="00E83E81" w:rsidRPr="00E83E81" w:rsidRDefault="00E83E81" w:rsidP="001B2AE7">
      <w:pPr>
        <w:pStyle w:val="APA"/>
        <w:numPr>
          <w:ilvl w:val="0"/>
          <w:numId w:val="2"/>
        </w:numPr>
      </w:pPr>
      <w:r w:rsidRPr="00E83E81">
        <w:rPr>
          <w:b/>
        </w:rPr>
        <w:t>Originalidad:</w:t>
      </w:r>
      <w:r w:rsidRPr="00E83E81">
        <w:t xml:space="preserve"> La persona original es aquella que entrega cosas nuevas, desconocidas, se aparta de los estereotipos y de lo que la mayoría acepta y difunde.</w:t>
      </w:r>
    </w:p>
    <w:p w14:paraId="4E5894A3" w14:textId="112FCD94" w:rsidR="00E83E81" w:rsidRPr="00E83E81" w:rsidRDefault="00E83E81" w:rsidP="001B2AE7">
      <w:pPr>
        <w:pStyle w:val="APA"/>
        <w:numPr>
          <w:ilvl w:val="0"/>
          <w:numId w:val="2"/>
        </w:numPr>
      </w:pPr>
      <w:r w:rsidRPr="00E83E81">
        <w:rPr>
          <w:b/>
        </w:rPr>
        <w:t>Amplitud:</w:t>
      </w:r>
      <w:r w:rsidRPr="00E83E81">
        <w:t xml:space="preserve"> Es una persona abierta de miras, que no ve inconveniente en aceptar otros puntos de vista que tal vez corrijan los suyos propios.</w:t>
      </w:r>
    </w:p>
    <w:p w14:paraId="374B0CA1" w14:textId="71EE6C26" w:rsidR="00E83E81" w:rsidRPr="00E83E81" w:rsidRDefault="00E83E81" w:rsidP="001B2AE7">
      <w:pPr>
        <w:pStyle w:val="APA"/>
        <w:numPr>
          <w:ilvl w:val="0"/>
          <w:numId w:val="2"/>
        </w:numPr>
      </w:pPr>
      <w:r w:rsidRPr="00E83E81">
        <w:rPr>
          <w:b/>
        </w:rPr>
        <w:t>Curiosidad:</w:t>
      </w:r>
      <w:r w:rsidRPr="00E83E81">
        <w:t xml:space="preserve"> Los creativos son personas que permanentemente están buscando conocer cosas nuevas. Se interesan por gran cantidad de temas. Los acompaña una suerte de ambición o impaciencia cognoscitiva.</w:t>
      </w:r>
    </w:p>
    <w:p w14:paraId="5530470A" w14:textId="1033CF40" w:rsidR="00E83E81" w:rsidRPr="00B05F69" w:rsidRDefault="00E83E81" w:rsidP="001B2AE7">
      <w:pPr>
        <w:pStyle w:val="APA"/>
        <w:numPr>
          <w:ilvl w:val="0"/>
          <w:numId w:val="2"/>
        </w:numPr>
      </w:pPr>
      <w:r w:rsidRPr="00B05F69">
        <w:rPr>
          <w:b/>
        </w:rPr>
        <w:t>Versatilidad:</w:t>
      </w:r>
      <w:r w:rsidRPr="00B05F69">
        <w:t xml:space="preserve"> Las personas creativas poseen una plasticidad singular para desarrollar con relativo éxito numerosas actividades; al parecer se adaptan fácilmente a distintos medios.</w:t>
      </w:r>
    </w:p>
    <w:p w14:paraId="38224092" w14:textId="77777777" w:rsidR="00E83E81" w:rsidRDefault="00E83E81" w:rsidP="001B2AE7">
      <w:pPr>
        <w:pStyle w:val="APA"/>
        <w:numPr>
          <w:ilvl w:val="0"/>
          <w:numId w:val="2"/>
        </w:numPr>
      </w:pPr>
      <w:r w:rsidRPr="00B05F69">
        <w:rPr>
          <w:b/>
        </w:rPr>
        <w:t>Apasionamiento:</w:t>
      </w:r>
      <w:r w:rsidRPr="00B05F69">
        <w:t xml:space="preserve"> Los creativos se sienten impulsados emocionalmente al involucrarse en algún trabajo o proyecto. Realmente ponen mente y corazón en sus realizaciones.</w:t>
      </w:r>
    </w:p>
    <w:p w14:paraId="220C6FB0" w14:textId="77777777" w:rsidR="00BA4C6F" w:rsidRDefault="00BA4C6F" w:rsidP="001B2AE7">
      <w:pPr>
        <w:pStyle w:val="APA"/>
      </w:pPr>
    </w:p>
    <w:tbl>
      <w:tblPr>
        <w:tblStyle w:val="Cuadrculamediana2-nfasis1"/>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2439"/>
        <w:gridCol w:w="6615"/>
      </w:tblGrid>
      <w:tr w:rsidR="00BA4C6F" w:rsidRPr="00BA4C6F" w14:paraId="7AE0B1CF" w14:textId="77777777" w:rsidTr="00BA4C6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10" w:type="dxa"/>
            <w:tcBorders>
              <w:top w:val="none" w:sz="0" w:space="0" w:color="auto"/>
              <w:left w:val="none" w:sz="0" w:space="0" w:color="auto"/>
              <w:bottom w:val="none" w:sz="0" w:space="0" w:color="auto"/>
              <w:right w:val="none" w:sz="0" w:space="0" w:color="auto"/>
            </w:tcBorders>
          </w:tcPr>
          <w:p w14:paraId="02D63FA7" w14:textId="77777777" w:rsidR="00BA4C6F" w:rsidRPr="00BA4C6F" w:rsidRDefault="00BA4C6F" w:rsidP="00BA4C6F">
            <w:pPr>
              <w:spacing w:line="360" w:lineRule="auto"/>
              <w:rPr>
                <w:rFonts w:cs="Times New Roman"/>
              </w:rPr>
            </w:pPr>
            <w:r w:rsidRPr="00BA4C6F">
              <w:rPr>
                <w:rFonts w:cs="Times New Roman"/>
              </w:rPr>
              <w:t>Titulo del recurso educativo</w:t>
            </w:r>
          </w:p>
        </w:tc>
        <w:tc>
          <w:tcPr>
            <w:tcW w:w="8786" w:type="dxa"/>
          </w:tcPr>
          <w:p w14:paraId="7054A8E8" w14:textId="5C7A0E29" w:rsidR="00BA4C6F" w:rsidRPr="00BA4C6F" w:rsidRDefault="00BA4C6F" w:rsidP="00BA4C6F">
            <w:pPr>
              <w:spacing w:line="360" w:lineRule="auto"/>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Cualidades de una persona creativa</w:t>
            </w:r>
          </w:p>
        </w:tc>
      </w:tr>
      <w:tr w:rsidR="00BA4C6F" w:rsidRPr="00BA4C6F" w14:paraId="5EDA6E24" w14:textId="77777777" w:rsidTr="00BA4C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191247C4" w14:textId="77777777" w:rsidR="00BA4C6F" w:rsidRPr="00BA4C6F" w:rsidRDefault="00BA4C6F" w:rsidP="00BA4C6F">
            <w:pPr>
              <w:spacing w:line="360" w:lineRule="auto"/>
              <w:rPr>
                <w:rFonts w:cs="Times New Roman"/>
              </w:rPr>
            </w:pPr>
            <w:r w:rsidRPr="00BA4C6F">
              <w:rPr>
                <w:rFonts w:cs="Times New Roman"/>
              </w:rPr>
              <w:t>Descripción:</w:t>
            </w:r>
          </w:p>
        </w:tc>
        <w:tc>
          <w:tcPr>
            <w:tcW w:w="8786" w:type="dxa"/>
            <w:tcBorders>
              <w:left w:val="none" w:sz="0" w:space="0" w:color="auto"/>
            </w:tcBorders>
          </w:tcPr>
          <w:p w14:paraId="6D57DD87" w14:textId="1CB92FD4" w:rsidR="00BA4C6F" w:rsidRPr="00BA4C6F" w:rsidRDefault="00BA4C6F" w:rsidP="00BA4C6F">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Animación de persona con las cualidades que salen del mismo cuerpo.</w:t>
            </w:r>
          </w:p>
        </w:tc>
      </w:tr>
      <w:tr w:rsidR="00BA4C6F" w:rsidRPr="00BA4C6F" w14:paraId="0EBF9D2B" w14:textId="77777777" w:rsidTr="00BA4C6F">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7CC03CB5" w14:textId="77777777" w:rsidR="00BA4C6F" w:rsidRPr="00BA4C6F" w:rsidRDefault="00BA4C6F" w:rsidP="00BA4C6F">
            <w:pPr>
              <w:spacing w:line="360" w:lineRule="auto"/>
              <w:rPr>
                <w:rFonts w:cs="Times New Roman"/>
              </w:rPr>
            </w:pPr>
            <w:r w:rsidRPr="00BA4C6F">
              <w:rPr>
                <w:rFonts w:cs="Times New Roman"/>
              </w:rPr>
              <w:t>Unidad</w:t>
            </w:r>
          </w:p>
        </w:tc>
        <w:tc>
          <w:tcPr>
            <w:tcW w:w="8786" w:type="dxa"/>
          </w:tcPr>
          <w:p w14:paraId="75E5DF97" w14:textId="77777777" w:rsidR="00BA4C6F" w:rsidRPr="00BA4C6F" w:rsidRDefault="00BA4C6F" w:rsidP="00BA4C6F">
            <w:pPr>
              <w:spacing w:line="360" w:lineRule="auto"/>
              <w:cnfStyle w:val="000000000000" w:firstRow="0" w:lastRow="0" w:firstColumn="0" w:lastColumn="0" w:oddVBand="0" w:evenVBand="0" w:oddHBand="0" w:evenHBand="0" w:firstRowFirstColumn="0" w:firstRowLastColumn="0" w:lastRowFirstColumn="0" w:lastRowLastColumn="0"/>
              <w:rPr>
                <w:rFonts w:cs="Times New Roman"/>
              </w:rPr>
            </w:pPr>
            <w:r w:rsidRPr="00BA4C6F">
              <w:rPr>
                <w:rFonts w:cs="Times New Roman"/>
              </w:rPr>
              <w:t>1</w:t>
            </w:r>
          </w:p>
        </w:tc>
      </w:tr>
      <w:tr w:rsidR="00BA4C6F" w:rsidRPr="00BA4C6F" w14:paraId="034DBF22" w14:textId="77777777" w:rsidTr="00BA4C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67FD3118" w14:textId="77777777" w:rsidR="00BA4C6F" w:rsidRPr="00BA4C6F" w:rsidRDefault="00BA4C6F" w:rsidP="00BA4C6F">
            <w:pPr>
              <w:spacing w:line="360" w:lineRule="auto"/>
              <w:rPr>
                <w:rFonts w:cs="Times New Roman"/>
              </w:rPr>
            </w:pPr>
            <w:r w:rsidRPr="00BA4C6F">
              <w:rPr>
                <w:rFonts w:cs="Times New Roman"/>
              </w:rPr>
              <w:t>Lección</w:t>
            </w:r>
          </w:p>
        </w:tc>
        <w:tc>
          <w:tcPr>
            <w:tcW w:w="8786" w:type="dxa"/>
            <w:tcBorders>
              <w:left w:val="none" w:sz="0" w:space="0" w:color="auto"/>
            </w:tcBorders>
          </w:tcPr>
          <w:p w14:paraId="77514194" w14:textId="77777777" w:rsidR="00BA4C6F" w:rsidRPr="00BA4C6F" w:rsidRDefault="00BA4C6F" w:rsidP="00BA4C6F">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r w:rsidRPr="00BA4C6F">
              <w:rPr>
                <w:rFonts w:cs="Times New Roman"/>
              </w:rPr>
              <w:t>1</w:t>
            </w:r>
          </w:p>
        </w:tc>
      </w:tr>
      <w:tr w:rsidR="00BA4C6F" w:rsidRPr="00BA4C6F" w14:paraId="7CD8F34C" w14:textId="77777777" w:rsidTr="00BA4C6F">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58AA3246" w14:textId="77777777" w:rsidR="00BA4C6F" w:rsidRPr="00BA4C6F" w:rsidRDefault="00BA4C6F" w:rsidP="00BA4C6F">
            <w:pPr>
              <w:spacing w:line="360" w:lineRule="auto"/>
              <w:rPr>
                <w:rFonts w:cs="Times New Roman"/>
              </w:rPr>
            </w:pPr>
            <w:r w:rsidRPr="00BA4C6F">
              <w:rPr>
                <w:rFonts w:cs="Times New Roman"/>
              </w:rPr>
              <w:t>Tipo de recurso:</w:t>
            </w:r>
          </w:p>
        </w:tc>
        <w:tc>
          <w:tcPr>
            <w:tcW w:w="8786" w:type="dxa"/>
          </w:tcPr>
          <w:p w14:paraId="145786BE" w14:textId="77777777" w:rsidR="00BA4C6F" w:rsidRPr="00BA4C6F" w:rsidRDefault="00BA4C6F" w:rsidP="00BA4C6F">
            <w:pPr>
              <w:spacing w:line="360" w:lineRule="auto"/>
              <w:cnfStyle w:val="000000000000" w:firstRow="0" w:lastRow="0" w:firstColumn="0" w:lastColumn="0" w:oddVBand="0" w:evenVBand="0" w:oddHBand="0" w:evenHBand="0" w:firstRowFirstColumn="0" w:firstRowLastColumn="0" w:lastRowFirstColumn="0" w:lastRowLastColumn="0"/>
              <w:rPr>
                <w:rFonts w:cs="Times New Roman"/>
              </w:rPr>
            </w:pPr>
            <w:r w:rsidRPr="00BA4C6F">
              <w:rPr>
                <w:rFonts w:cs="Times New Roman"/>
              </w:rPr>
              <w:t>Recurso de observación</w:t>
            </w:r>
          </w:p>
        </w:tc>
      </w:tr>
      <w:tr w:rsidR="00BA4C6F" w:rsidRPr="00BA4C6F" w14:paraId="0C4C1317" w14:textId="77777777" w:rsidTr="00BA4C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29FAA75E" w14:textId="77777777" w:rsidR="00BA4C6F" w:rsidRPr="00BA4C6F" w:rsidRDefault="00BA4C6F" w:rsidP="00BA4C6F">
            <w:pPr>
              <w:spacing w:line="360" w:lineRule="auto"/>
              <w:rPr>
                <w:rFonts w:cs="Times New Roman"/>
              </w:rPr>
            </w:pPr>
            <w:r w:rsidRPr="00BA4C6F">
              <w:rPr>
                <w:rFonts w:cs="Times New Roman"/>
              </w:rPr>
              <w:t>Instrucciones  para el estudiante</w:t>
            </w:r>
          </w:p>
        </w:tc>
        <w:tc>
          <w:tcPr>
            <w:tcW w:w="8786" w:type="dxa"/>
            <w:tcBorders>
              <w:left w:val="none" w:sz="0" w:space="0" w:color="auto"/>
            </w:tcBorders>
          </w:tcPr>
          <w:p w14:paraId="0FF38543" w14:textId="6B4CC5A4" w:rsidR="00BA4C6F" w:rsidRPr="00BA4C6F" w:rsidRDefault="00BA4C6F" w:rsidP="00BA4C6F">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Observar las diferentes cualidades de una persona creativa.</w:t>
            </w:r>
          </w:p>
        </w:tc>
      </w:tr>
      <w:tr w:rsidR="00BA4C6F" w:rsidRPr="00BA4C6F" w14:paraId="3D7DA93E" w14:textId="77777777" w:rsidTr="00BA4C6F">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5D851239" w14:textId="77777777" w:rsidR="00BA4C6F" w:rsidRPr="00BA4C6F" w:rsidRDefault="00BA4C6F" w:rsidP="00BA4C6F">
            <w:pPr>
              <w:spacing w:line="360" w:lineRule="auto"/>
              <w:rPr>
                <w:rFonts w:cs="Times New Roman"/>
              </w:rPr>
            </w:pPr>
            <w:r w:rsidRPr="00BA4C6F">
              <w:rPr>
                <w:rFonts w:cs="Times New Roman"/>
              </w:rPr>
              <w:t>URLs de ejemplo o sugerencias</w:t>
            </w:r>
          </w:p>
        </w:tc>
        <w:tc>
          <w:tcPr>
            <w:tcW w:w="8786" w:type="dxa"/>
          </w:tcPr>
          <w:p w14:paraId="6C26B074" w14:textId="0B073220" w:rsidR="00BA4C6F" w:rsidRDefault="00714A36" w:rsidP="00BA4C6F">
            <w:pPr>
              <w:spacing w:line="360" w:lineRule="auto"/>
              <w:cnfStyle w:val="000000000000" w:firstRow="0" w:lastRow="0" w:firstColumn="0" w:lastColumn="0" w:oddVBand="0" w:evenVBand="0" w:oddHBand="0" w:evenHBand="0" w:firstRowFirstColumn="0" w:firstRowLastColumn="0" w:lastRowFirstColumn="0" w:lastRowLastColumn="0"/>
              <w:rPr>
                <w:rFonts w:cs="Times New Roman"/>
              </w:rPr>
            </w:pPr>
            <w:r>
              <w:fldChar w:fldCharType="begin"/>
            </w:r>
            <w:r>
              <w:instrText xml:space="preserve"> HYPERLINK "http://www.freepik.es/vector-gratis/siluetas-del-hombre-con-rayas-azules_677174.htm" </w:instrText>
            </w:r>
            <w:r>
              <w:fldChar w:fldCharType="separate"/>
            </w:r>
            <w:r w:rsidR="007A212A" w:rsidRPr="004B3F53">
              <w:rPr>
                <w:rStyle w:val="Hipervnculo"/>
                <w:rFonts w:cs="Times New Roman"/>
              </w:rPr>
              <w:t>http://www.freepik.es/vector-gratis/siluetas-del-hombre-con-rayas-azules_677174.htm</w:t>
            </w:r>
            <w:r>
              <w:rPr>
                <w:rStyle w:val="Hipervnculo"/>
                <w:rFonts w:cs="Times New Roman"/>
              </w:rPr>
              <w:fldChar w:fldCharType="end"/>
            </w:r>
          </w:p>
          <w:p w14:paraId="55190FBD" w14:textId="4E18902A" w:rsidR="007A212A" w:rsidRPr="007A212A" w:rsidRDefault="00714A36" w:rsidP="001B2AE7">
            <w:pPr>
              <w:pStyle w:val="APA"/>
              <w:cnfStyle w:val="000000000000" w:firstRow="0" w:lastRow="0" w:firstColumn="0" w:lastColumn="0" w:oddVBand="0" w:evenVBand="0" w:oddHBand="0" w:evenHBand="0" w:firstRowFirstColumn="0" w:firstRowLastColumn="0" w:lastRowFirstColumn="0" w:lastRowLastColumn="0"/>
            </w:pPr>
            <w:hyperlink r:id="rId8" w:history="1">
              <w:r w:rsidR="007A212A" w:rsidRPr="00A544A8">
                <w:rPr>
                  <w:rStyle w:val="Hipervnculo"/>
                </w:rPr>
                <w:t>http://www.teinteresa.es/ciencia/derecha-cerebro-creativa-izquierda-logica_0_866315262.html</w:t>
              </w:r>
            </w:hyperlink>
          </w:p>
        </w:tc>
      </w:tr>
    </w:tbl>
    <w:p w14:paraId="0B6DB472" w14:textId="11A7B995" w:rsidR="000A6FA3" w:rsidRPr="000A6FA3" w:rsidRDefault="000A6FA3" w:rsidP="001B2AE7">
      <w:pPr>
        <w:pStyle w:val="APA"/>
      </w:pPr>
      <w:r w:rsidRPr="000A6FA3">
        <w:t>El cerebro humano está formado por dos mitades o</w:t>
      </w:r>
      <w:r>
        <w:t xml:space="preserve"> </w:t>
      </w:r>
      <w:r w:rsidRPr="000A6FA3">
        <w:rPr>
          <w:bCs/>
        </w:rPr>
        <w:t>hemisferios, el izquierdo y el derecho</w:t>
      </w:r>
      <w:r w:rsidRPr="000A6FA3">
        <w:t>. Aunque ambas mitades están conectadas entre sí, existen ciertas diferencias entre las personas que desarrollan más un hemisferio que otro. </w:t>
      </w:r>
    </w:p>
    <w:p w14:paraId="0AB0337D" w14:textId="77777777" w:rsidR="000A6FA3" w:rsidRPr="000A6FA3" w:rsidRDefault="000A6FA3" w:rsidP="001B2AE7">
      <w:pPr>
        <w:pStyle w:val="APA"/>
      </w:pPr>
      <w:r w:rsidRPr="000A6FA3">
        <w:t>Así, la imaginación y la creatividad suelen ser características de las personas que desarrollan más su hemisferio derecho; mientras que la lógica o las matemáticas, son la especialidad de aquellos que utilizan más su hemisferio izquierdo.</w:t>
      </w:r>
    </w:p>
    <w:p w14:paraId="24B3ED1F" w14:textId="77777777" w:rsidR="000A6FA3" w:rsidRPr="000A6FA3" w:rsidRDefault="000A6FA3" w:rsidP="001B2AE7">
      <w:pPr>
        <w:pStyle w:val="APA"/>
      </w:pPr>
      <w:r w:rsidRPr="000A6FA3">
        <w:t>El </w:t>
      </w:r>
      <w:r w:rsidRPr="000A6FA3">
        <w:rPr>
          <w:bCs/>
        </w:rPr>
        <w:t>hemisferio derecho</w:t>
      </w:r>
      <w:r w:rsidRPr="000A6FA3">
        <w:t> tiene una forma de elaborar y procesar información distinta del izquierdo. Es un hemisferio integrador, especializado en </w:t>
      </w:r>
      <w:r w:rsidRPr="000A6FA3">
        <w:rPr>
          <w:bCs/>
        </w:rPr>
        <w:t>sensaciones, sentimientos y habilidades especiales visuales y sonoras</w:t>
      </w:r>
      <w:r w:rsidRPr="000A6FA3">
        <w:t>, como la </w:t>
      </w:r>
      <w:r w:rsidRPr="000A6FA3">
        <w:rPr>
          <w:bCs/>
        </w:rPr>
        <w:t>música o el arte</w:t>
      </w:r>
      <w:r w:rsidRPr="000A6FA3">
        <w:t>, pero no verbales.</w:t>
      </w:r>
    </w:p>
    <w:p w14:paraId="259C8645" w14:textId="77777777" w:rsidR="000A6FA3" w:rsidRDefault="000A6FA3" w:rsidP="001B2AE7">
      <w:pPr>
        <w:pStyle w:val="APA"/>
      </w:pPr>
      <w:r w:rsidRPr="000A6FA3">
        <w:t>Integra varios tipos de información (sonidos, imágenes, olores, sensaciones) y los transmite como un todo. En él se ubican </w:t>
      </w:r>
      <w:r w:rsidRPr="000A6FA3">
        <w:rPr>
          <w:bCs/>
        </w:rPr>
        <w:t>la percepción u orientación espacial</w:t>
      </w:r>
      <w:r w:rsidRPr="000A6FA3">
        <w:t>, la facultad para </w:t>
      </w:r>
      <w:r w:rsidRPr="000A6FA3">
        <w:rPr>
          <w:bCs/>
        </w:rPr>
        <w:t>captar o expresar emociones o  controlar los aspectos no verbales</w:t>
      </w:r>
      <w:r w:rsidRPr="000A6FA3">
        <w:t> de la comunicación.</w:t>
      </w:r>
    </w:p>
    <w:tbl>
      <w:tblPr>
        <w:tblStyle w:val="Cuadrculamediana2-nfasis1"/>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1380"/>
        <w:gridCol w:w="7674"/>
      </w:tblGrid>
      <w:tr w:rsidR="00466FA2" w:rsidRPr="00BA4C6F" w14:paraId="4126E305" w14:textId="77777777" w:rsidTr="00466FA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10" w:type="dxa"/>
            <w:tcBorders>
              <w:top w:val="none" w:sz="0" w:space="0" w:color="auto"/>
              <w:left w:val="none" w:sz="0" w:space="0" w:color="auto"/>
              <w:bottom w:val="none" w:sz="0" w:space="0" w:color="auto"/>
              <w:right w:val="none" w:sz="0" w:space="0" w:color="auto"/>
            </w:tcBorders>
          </w:tcPr>
          <w:p w14:paraId="72C1ED93" w14:textId="77777777" w:rsidR="00466FA2" w:rsidRPr="00BA4C6F" w:rsidRDefault="00466FA2" w:rsidP="00466FA2">
            <w:pPr>
              <w:spacing w:line="360" w:lineRule="auto"/>
              <w:rPr>
                <w:rFonts w:cs="Times New Roman"/>
              </w:rPr>
            </w:pPr>
            <w:r w:rsidRPr="00BA4C6F">
              <w:rPr>
                <w:rFonts w:cs="Times New Roman"/>
              </w:rPr>
              <w:t>Titulo del recurso educativo</w:t>
            </w:r>
          </w:p>
        </w:tc>
        <w:tc>
          <w:tcPr>
            <w:tcW w:w="8786" w:type="dxa"/>
          </w:tcPr>
          <w:p w14:paraId="14C41358" w14:textId="701C2316" w:rsidR="00466FA2" w:rsidRPr="00BA4C6F" w:rsidRDefault="00466FA2" w:rsidP="00466FA2">
            <w:pPr>
              <w:spacing w:line="360" w:lineRule="auto"/>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Hemisferios del cerebro humano</w:t>
            </w:r>
          </w:p>
        </w:tc>
      </w:tr>
      <w:tr w:rsidR="00466FA2" w:rsidRPr="00BA4C6F" w14:paraId="57D50255" w14:textId="77777777" w:rsidTr="00466F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0BE01EAC" w14:textId="77777777" w:rsidR="00466FA2" w:rsidRPr="00BA4C6F" w:rsidRDefault="00466FA2" w:rsidP="00466FA2">
            <w:pPr>
              <w:spacing w:line="360" w:lineRule="auto"/>
              <w:rPr>
                <w:rFonts w:cs="Times New Roman"/>
              </w:rPr>
            </w:pPr>
            <w:r w:rsidRPr="00BA4C6F">
              <w:rPr>
                <w:rFonts w:cs="Times New Roman"/>
              </w:rPr>
              <w:t>Descripción:</w:t>
            </w:r>
          </w:p>
        </w:tc>
        <w:tc>
          <w:tcPr>
            <w:tcW w:w="8786" w:type="dxa"/>
            <w:tcBorders>
              <w:left w:val="none" w:sz="0" w:space="0" w:color="auto"/>
            </w:tcBorders>
          </w:tcPr>
          <w:p w14:paraId="30055685" w14:textId="3904C28A" w:rsidR="00466FA2" w:rsidRPr="00BA4C6F" w:rsidRDefault="00466FA2" w:rsidP="00466FA2">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Selección desde una lista las caracteristicas del cerebro humano para ubicarlas en el hemisferio correcto (Derecho o Izquierdo).</w:t>
            </w:r>
          </w:p>
        </w:tc>
      </w:tr>
      <w:tr w:rsidR="00466FA2" w:rsidRPr="00BA4C6F" w14:paraId="44E9A00A" w14:textId="77777777" w:rsidTr="00466FA2">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21C764CD" w14:textId="77777777" w:rsidR="00466FA2" w:rsidRPr="00BA4C6F" w:rsidRDefault="00466FA2" w:rsidP="00466FA2">
            <w:pPr>
              <w:spacing w:line="360" w:lineRule="auto"/>
              <w:rPr>
                <w:rFonts w:cs="Times New Roman"/>
              </w:rPr>
            </w:pPr>
            <w:r w:rsidRPr="00BA4C6F">
              <w:rPr>
                <w:rFonts w:cs="Times New Roman"/>
              </w:rPr>
              <w:t>Unidad</w:t>
            </w:r>
          </w:p>
        </w:tc>
        <w:tc>
          <w:tcPr>
            <w:tcW w:w="8786" w:type="dxa"/>
          </w:tcPr>
          <w:p w14:paraId="7972D1DA" w14:textId="77777777" w:rsidR="00466FA2" w:rsidRPr="00BA4C6F" w:rsidRDefault="00466FA2" w:rsidP="00466FA2">
            <w:pPr>
              <w:spacing w:line="360" w:lineRule="auto"/>
              <w:cnfStyle w:val="000000000000" w:firstRow="0" w:lastRow="0" w:firstColumn="0" w:lastColumn="0" w:oddVBand="0" w:evenVBand="0" w:oddHBand="0" w:evenHBand="0" w:firstRowFirstColumn="0" w:firstRowLastColumn="0" w:lastRowFirstColumn="0" w:lastRowLastColumn="0"/>
              <w:rPr>
                <w:rFonts w:cs="Times New Roman"/>
              </w:rPr>
            </w:pPr>
            <w:r w:rsidRPr="00BA4C6F">
              <w:rPr>
                <w:rFonts w:cs="Times New Roman"/>
              </w:rPr>
              <w:t>1</w:t>
            </w:r>
          </w:p>
        </w:tc>
      </w:tr>
      <w:tr w:rsidR="00466FA2" w:rsidRPr="00BA4C6F" w14:paraId="508D442A" w14:textId="77777777" w:rsidTr="00466F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51AD859C" w14:textId="77777777" w:rsidR="00466FA2" w:rsidRPr="00BA4C6F" w:rsidRDefault="00466FA2" w:rsidP="00466FA2">
            <w:pPr>
              <w:spacing w:line="360" w:lineRule="auto"/>
              <w:rPr>
                <w:rFonts w:cs="Times New Roman"/>
              </w:rPr>
            </w:pPr>
            <w:r w:rsidRPr="00BA4C6F">
              <w:rPr>
                <w:rFonts w:cs="Times New Roman"/>
              </w:rPr>
              <w:t>Lección</w:t>
            </w:r>
          </w:p>
        </w:tc>
        <w:tc>
          <w:tcPr>
            <w:tcW w:w="8786" w:type="dxa"/>
            <w:tcBorders>
              <w:left w:val="none" w:sz="0" w:space="0" w:color="auto"/>
            </w:tcBorders>
          </w:tcPr>
          <w:p w14:paraId="08EB93AF" w14:textId="77777777" w:rsidR="00466FA2" w:rsidRPr="00BA4C6F" w:rsidRDefault="00466FA2" w:rsidP="00466FA2">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r w:rsidRPr="00BA4C6F">
              <w:rPr>
                <w:rFonts w:cs="Times New Roman"/>
              </w:rPr>
              <w:t>1</w:t>
            </w:r>
          </w:p>
        </w:tc>
      </w:tr>
      <w:tr w:rsidR="00466FA2" w:rsidRPr="00BA4C6F" w14:paraId="7A1E9CDD" w14:textId="77777777" w:rsidTr="00466FA2">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567CE3CF" w14:textId="77777777" w:rsidR="00466FA2" w:rsidRPr="00BA4C6F" w:rsidRDefault="00466FA2" w:rsidP="00466FA2">
            <w:pPr>
              <w:spacing w:line="360" w:lineRule="auto"/>
              <w:rPr>
                <w:rFonts w:cs="Times New Roman"/>
              </w:rPr>
            </w:pPr>
            <w:r w:rsidRPr="00BA4C6F">
              <w:rPr>
                <w:rFonts w:cs="Times New Roman"/>
              </w:rPr>
              <w:t>Tipo de recurso:</w:t>
            </w:r>
          </w:p>
        </w:tc>
        <w:tc>
          <w:tcPr>
            <w:tcW w:w="8786" w:type="dxa"/>
          </w:tcPr>
          <w:p w14:paraId="103C7343" w14:textId="060807BA" w:rsidR="00466FA2" w:rsidRPr="00BA4C6F" w:rsidRDefault="00466FA2" w:rsidP="00466FA2">
            <w:pPr>
              <w:spacing w:line="360" w:lineRule="auto"/>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Actividad</w:t>
            </w:r>
            <w:r w:rsidR="0011639F">
              <w:rPr>
                <w:rFonts w:cs="Times New Roman"/>
              </w:rPr>
              <w:t xml:space="preserve"> de aprendizaje</w:t>
            </w:r>
          </w:p>
        </w:tc>
      </w:tr>
      <w:tr w:rsidR="00466FA2" w:rsidRPr="00BA4C6F" w14:paraId="777F8CA3" w14:textId="77777777" w:rsidTr="00466F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0374CE17" w14:textId="77777777" w:rsidR="00466FA2" w:rsidRPr="00BA4C6F" w:rsidRDefault="00466FA2" w:rsidP="00466FA2">
            <w:pPr>
              <w:spacing w:line="360" w:lineRule="auto"/>
              <w:rPr>
                <w:rFonts w:cs="Times New Roman"/>
              </w:rPr>
            </w:pPr>
            <w:r w:rsidRPr="00BA4C6F">
              <w:rPr>
                <w:rFonts w:cs="Times New Roman"/>
              </w:rPr>
              <w:t>Instrucciones  para el estudiante</w:t>
            </w:r>
          </w:p>
        </w:tc>
        <w:tc>
          <w:tcPr>
            <w:tcW w:w="8786" w:type="dxa"/>
            <w:tcBorders>
              <w:left w:val="none" w:sz="0" w:space="0" w:color="auto"/>
            </w:tcBorders>
          </w:tcPr>
          <w:p w14:paraId="7E99CA5C" w14:textId="0F12520E" w:rsidR="0011639F" w:rsidRDefault="0011639F" w:rsidP="00466FA2">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 xml:space="preserve">Lista hemisferio </w:t>
            </w:r>
            <w:r w:rsidR="007A212A">
              <w:rPr>
                <w:rFonts w:cs="Times New Roman"/>
              </w:rPr>
              <w:t>derecho</w:t>
            </w:r>
            <w:r>
              <w:rPr>
                <w:rFonts w:cs="Times New Roman"/>
              </w:rPr>
              <w:t>: Creativo, espíritu libre, apasionado, animado, sensual, de risa escandalosa,</w:t>
            </w:r>
            <w:r w:rsidR="007A212A">
              <w:rPr>
                <w:rFonts w:cs="Times New Roman"/>
              </w:rPr>
              <w:t xml:space="preserve"> intenso, en movimiento, colorido, imaginación desbordada, arte, poesía, sentimientos.</w:t>
            </w:r>
          </w:p>
          <w:p w14:paraId="3312E8F3" w14:textId="71933769" w:rsidR="0011639F" w:rsidRPr="00BA4C6F" w:rsidRDefault="007A212A" w:rsidP="007A212A">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H</w:t>
            </w:r>
            <w:r w:rsidR="0011639F">
              <w:rPr>
                <w:rFonts w:cs="Times New Roman"/>
              </w:rPr>
              <w:t xml:space="preserve">emisferio </w:t>
            </w:r>
            <w:r>
              <w:rPr>
                <w:rFonts w:cs="Times New Roman"/>
              </w:rPr>
              <w:t>izquierdo</w:t>
            </w:r>
            <w:r w:rsidR="0011639F">
              <w:rPr>
                <w:rFonts w:cs="Times New Roman"/>
              </w:rPr>
              <w:t>:</w:t>
            </w:r>
            <w:r>
              <w:rPr>
                <w:rFonts w:cs="Times New Roman"/>
              </w:rPr>
              <w:t xml:space="preserve"> científico, matemático, familiar, ordenado, preciso, análitico, estratégico, practico, siempre en control, un maestro en las palabras y el lenguaje, realista, númerico, ordenado, lógico, sabe dónde está y quién es.</w:t>
            </w:r>
          </w:p>
        </w:tc>
      </w:tr>
      <w:tr w:rsidR="00466FA2" w:rsidRPr="00BA4C6F" w14:paraId="4CF5798D" w14:textId="77777777" w:rsidTr="00466FA2">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73434BAA" w14:textId="750C9414" w:rsidR="00466FA2" w:rsidRPr="00BA4C6F" w:rsidRDefault="00466FA2" w:rsidP="00466FA2">
            <w:pPr>
              <w:spacing w:line="360" w:lineRule="auto"/>
              <w:rPr>
                <w:rFonts w:cs="Times New Roman"/>
              </w:rPr>
            </w:pPr>
            <w:r w:rsidRPr="00BA4C6F">
              <w:rPr>
                <w:rFonts w:cs="Times New Roman"/>
              </w:rPr>
              <w:t>URLs de ejemplo o sugerencias</w:t>
            </w:r>
          </w:p>
        </w:tc>
        <w:tc>
          <w:tcPr>
            <w:tcW w:w="8786" w:type="dxa"/>
          </w:tcPr>
          <w:p w14:paraId="77BA9BBC" w14:textId="68ADBAF4" w:rsidR="007A212A" w:rsidRPr="007A212A" w:rsidRDefault="007A212A" w:rsidP="001B2AE7">
            <w:pPr>
              <w:pStyle w:val="APA"/>
              <w:cnfStyle w:val="000000000000" w:firstRow="0" w:lastRow="0" w:firstColumn="0" w:lastColumn="0" w:oddVBand="0" w:evenVBand="0" w:oddHBand="0" w:evenHBand="0" w:firstRowFirstColumn="0" w:firstRowLastColumn="0" w:lastRowFirstColumn="0" w:lastRowLastColumn="0"/>
            </w:pPr>
            <w:r>
              <w:rPr>
                <w:noProof/>
                <w:lang w:val="es-ES" w:eastAsia="es-ES"/>
              </w:rPr>
              <w:drawing>
                <wp:inline distT="0" distB="0" distL="0" distR="0" wp14:anchorId="4E1CF204" wp14:editId="477D5B1E">
                  <wp:extent cx="5141894" cy="3639748"/>
                  <wp:effectExtent l="0" t="0" r="0" b="0"/>
                  <wp:docPr id="3" name="Imagen 3" descr="Macintosh HD:Users:NatyGiraldo:Documents:hemisferio-derec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NatyGiraldo:Documents:hemisferio-derech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41894" cy="3639748"/>
                          </a:xfrm>
                          <a:prstGeom prst="rect">
                            <a:avLst/>
                          </a:prstGeom>
                          <a:noFill/>
                          <a:ln>
                            <a:noFill/>
                          </a:ln>
                        </pic:spPr>
                      </pic:pic>
                    </a:graphicData>
                  </a:graphic>
                </wp:inline>
              </w:drawing>
            </w:r>
            <w:r>
              <w:rPr>
                <w:rFonts w:cs="Times New Roman"/>
              </w:rPr>
              <w:br/>
            </w:r>
            <w:hyperlink r:id="rId10" w:history="1">
              <w:r w:rsidRPr="00F30742">
                <w:rPr>
                  <w:rStyle w:val="Hipervnculo"/>
                </w:rPr>
                <w:t>http://www.arteindividuoysociedad.es/articles/N8/Julio_Romero.pdf</w:t>
              </w:r>
            </w:hyperlink>
          </w:p>
        </w:tc>
      </w:tr>
    </w:tbl>
    <w:p w14:paraId="66C6F080" w14:textId="5DBE74AF" w:rsidR="00405C95" w:rsidRDefault="00405C95" w:rsidP="00E74B24">
      <w:pPr>
        <w:pStyle w:val="Ttulo4"/>
      </w:pPr>
      <w:r>
        <w:t>Elementos de la creatividad</w:t>
      </w:r>
    </w:p>
    <w:p w14:paraId="5D95F4FD" w14:textId="16FE2AF4" w:rsidR="00405C95" w:rsidRDefault="00405C95" w:rsidP="001B2AE7">
      <w:pPr>
        <w:pStyle w:val="APA"/>
        <w:rPr>
          <w:shd w:val="clear" w:color="auto" w:fill="FFFFFF"/>
        </w:rPr>
      </w:pPr>
      <w:r w:rsidRPr="00405C95">
        <w:rPr>
          <w:shd w:val="clear" w:color="auto" w:fill="FFFFFF"/>
        </w:rPr>
        <w:t>La</w:t>
      </w:r>
      <w:r w:rsidR="00DF2850">
        <w:rPr>
          <w:shd w:val="clear" w:color="auto" w:fill="FFFFFF"/>
        </w:rPr>
        <w:t xml:space="preserve"> </w:t>
      </w:r>
      <w:r w:rsidRPr="00405C95">
        <w:rPr>
          <w:b/>
          <w:bCs/>
          <w:shd w:val="clear" w:color="auto" w:fill="FFFFFF"/>
        </w:rPr>
        <w:t>creatividad</w:t>
      </w:r>
      <w:r w:rsidR="00DF2850">
        <w:rPr>
          <w:b/>
          <w:bCs/>
          <w:shd w:val="clear" w:color="auto" w:fill="FFFFFF"/>
        </w:rPr>
        <w:t xml:space="preserve"> </w:t>
      </w:r>
      <w:r w:rsidRPr="00405C95">
        <w:rPr>
          <w:shd w:val="clear" w:color="auto" w:fill="FFFFFF"/>
        </w:rPr>
        <w:t>y la capacidad de </w:t>
      </w:r>
      <w:r w:rsidRPr="00405C95">
        <w:rPr>
          <w:b/>
          <w:bCs/>
          <w:shd w:val="clear" w:color="auto" w:fill="FFFFFF"/>
        </w:rPr>
        <w:t>innovar</w:t>
      </w:r>
      <w:r w:rsidRPr="00405C95">
        <w:rPr>
          <w:shd w:val="clear" w:color="auto" w:fill="FFFFFF"/>
        </w:rPr>
        <w:t>, involucran a todas las dimensiones del ser humano (cognitiva, emocional, conductual, corporal, instintiva, trascendental, ética, relacional, social, cultural...). Algo que va más allá del “pensamiento creativo” o la “solución creativa de problemas”.</w:t>
      </w:r>
    </w:p>
    <w:tbl>
      <w:tblPr>
        <w:tblStyle w:val="Cuadrculamediana2-nfasis1"/>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1355"/>
        <w:gridCol w:w="7699"/>
      </w:tblGrid>
      <w:tr w:rsidR="007A212A" w:rsidRPr="00BA4C6F" w14:paraId="64767DE3" w14:textId="77777777" w:rsidTr="007A212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10" w:type="dxa"/>
            <w:tcBorders>
              <w:top w:val="none" w:sz="0" w:space="0" w:color="auto"/>
              <w:left w:val="none" w:sz="0" w:space="0" w:color="auto"/>
              <w:bottom w:val="none" w:sz="0" w:space="0" w:color="auto"/>
              <w:right w:val="none" w:sz="0" w:space="0" w:color="auto"/>
            </w:tcBorders>
          </w:tcPr>
          <w:p w14:paraId="67BFBF5A" w14:textId="77777777" w:rsidR="007A212A" w:rsidRPr="00BA4C6F" w:rsidRDefault="007A212A" w:rsidP="007A212A">
            <w:pPr>
              <w:spacing w:line="360" w:lineRule="auto"/>
              <w:rPr>
                <w:rFonts w:cs="Times New Roman"/>
              </w:rPr>
            </w:pPr>
            <w:r w:rsidRPr="00BA4C6F">
              <w:rPr>
                <w:rFonts w:cs="Times New Roman"/>
              </w:rPr>
              <w:t>Titulo del recurso educativo</w:t>
            </w:r>
          </w:p>
        </w:tc>
        <w:tc>
          <w:tcPr>
            <w:tcW w:w="8786" w:type="dxa"/>
          </w:tcPr>
          <w:p w14:paraId="421CC320" w14:textId="2B8764BC" w:rsidR="007A212A" w:rsidRPr="00BA4C6F" w:rsidRDefault="007A212A" w:rsidP="007A212A">
            <w:pPr>
              <w:spacing w:line="360" w:lineRule="auto"/>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Elementos de la creatividad</w:t>
            </w:r>
          </w:p>
        </w:tc>
      </w:tr>
      <w:tr w:rsidR="007A212A" w:rsidRPr="00BA4C6F" w14:paraId="467995C7" w14:textId="77777777" w:rsidTr="007A2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30C85072" w14:textId="77777777" w:rsidR="007A212A" w:rsidRPr="00BA4C6F" w:rsidRDefault="007A212A" w:rsidP="007A212A">
            <w:pPr>
              <w:spacing w:line="360" w:lineRule="auto"/>
              <w:rPr>
                <w:rFonts w:cs="Times New Roman"/>
              </w:rPr>
            </w:pPr>
            <w:r w:rsidRPr="00BA4C6F">
              <w:rPr>
                <w:rFonts w:cs="Times New Roman"/>
              </w:rPr>
              <w:t>Descripción:</w:t>
            </w:r>
          </w:p>
        </w:tc>
        <w:tc>
          <w:tcPr>
            <w:tcW w:w="8786" w:type="dxa"/>
            <w:tcBorders>
              <w:left w:val="none" w:sz="0" w:space="0" w:color="auto"/>
            </w:tcBorders>
          </w:tcPr>
          <w:p w14:paraId="0FC2FD3C" w14:textId="78C828BB" w:rsidR="007A212A" w:rsidRPr="00BA4C6F" w:rsidRDefault="007A212A" w:rsidP="007A212A">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Descripción gráfica de los cuatro elementos de la creatividad y su interelación.</w:t>
            </w:r>
          </w:p>
        </w:tc>
      </w:tr>
      <w:tr w:rsidR="007A212A" w:rsidRPr="00BA4C6F" w14:paraId="60E322CD" w14:textId="77777777" w:rsidTr="007A212A">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4173C8DC" w14:textId="77777777" w:rsidR="007A212A" w:rsidRPr="00BA4C6F" w:rsidRDefault="007A212A" w:rsidP="007A212A">
            <w:pPr>
              <w:spacing w:line="360" w:lineRule="auto"/>
              <w:rPr>
                <w:rFonts w:cs="Times New Roman"/>
              </w:rPr>
            </w:pPr>
            <w:r w:rsidRPr="00BA4C6F">
              <w:rPr>
                <w:rFonts w:cs="Times New Roman"/>
              </w:rPr>
              <w:t>Unidad</w:t>
            </w:r>
          </w:p>
        </w:tc>
        <w:tc>
          <w:tcPr>
            <w:tcW w:w="8786" w:type="dxa"/>
          </w:tcPr>
          <w:p w14:paraId="11ED8A66" w14:textId="77777777" w:rsidR="007A212A" w:rsidRPr="00BA4C6F" w:rsidRDefault="007A212A" w:rsidP="007A212A">
            <w:pPr>
              <w:spacing w:line="360" w:lineRule="auto"/>
              <w:cnfStyle w:val="000000000000" w:firstRow="0" w:lastRow="0" w:firstColumn="0" w:lastColumn="0" w:oddVBand="0" w:evenVBand="0" w:oddHBand="0" w:evenHBand="0" w:firstRowFirstColumn="0" w:firstRowLastColumn="0" w:lastRowFirstColumn="0" w:lastRowLastColumn="0"/>
              <w:rPr>
                <w:rFonts w:cs="Times New Roman"/>
              </w:rPr>
            </w:pPr>
            <w:r w:rsidRPr="00BA4C6F">
              <w:rPr>
                <w:rFonts w:cs="Times New Roman"/>
              </w:rPr>
              <w:t>1</w:t>
            </w:r>
          </w:p>
        </w:tc>
      </w:tr>
      <w:tr w:rsidR="007A212A" w:rsidRPr="00BA4C6F" w14:paraId="708CEFD0" w14:textId="77777777" w:rsidTr="007A2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04BAF1B6" w14:textId="77777777" w:rsidR="007A212A" w:rsidRPr="00BA4C6F" w:rsidRDefault="007A212A" w:rsidP="007A212A">
            <w:pPr>
              <w:spacing w:line="360" w:lineRule="auto"/>
              <w:rPr>
                <w:rFonts w:cs="Times New Roman"/>
              </w:rPr>
            </w:pPr>
            <w:r w:rsidRPr="00BA4C6F">
              <w:rPr>
                <w:rFonts w:cs="Times New Roman"/>
              </w:rPr>
              <w:t>Lección</w:t>
            </w:r>
          </w:p>
        </w:tc>
        <w:tc>
          <w:tcPr>
            <w:tcW w:w="8786" w:type="dxa"/>
            <w:tcBorders>
              <w:left w:val="none" w:sz="0" w:space="0" w:color="auto"/>
            </w:tcBorders>
          </w:tcPr>
          <w:p w14:paraId="12D7816D" w14:textId="77777777" w:rsidR="007A212A" w:rsidRPr="00BA4C6F" w:rsidRDefault="007A212A" w:rsidP="007A212A">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r w:rsidRPr="00BA4C6F">
              <w:rPr>
                <w:rFonts w:cs="Times New Roman"/>
              </w:rPr>
              <w:t>1</w:t>
            </w:r>
          </w:p>
        </w:tc>
      </w:tr>
      <w:tr w:rsidR="007A212A" w:rsidRPr="00BA4C6F" w14:paraId="4F164C55" w14:textId="77777777" w:rsidTr="007A212A">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69D8E7C2" w14:textId="77777777" w:rsidR="007A212A" w:rsidRPr="00BA4C6F" w:rsidRDefault="007A212A" w:rsidP="007A212A">
            <w:pPr>
              <w:spacing w:line="360" w:lineRule="auto"/>
              <w:rPr>
                <w:rFonts w:cs="Times New Roman"/>
              </w:rPr>
            </w:pPr>
            <w:r w:rsidRPr="00BA4C6F">
              <w:rPr>
                <w:rFonts w:cs="Times New Roman"/>
              </w:rPr>
              <w:t>Tipo de recurso:</w:t>
            </w:r>
          </w:p>
        </w:tc>
        <w:tc>
          <w:tcPr>
            <w:tcW w:w="8786" w:type="dxa"/>
          </w:tcPr>
          <w:p w14:paraId="413FFE94" w14:textId="31CF970E" w:rsidR="007A212A" w:rsidRPr="00BA4C6F" w:rsidRDefault="007A212A" w:rsidP="007A212A">
            <w:pPr>
              <w:spacing w:line="360" w:lineRule="auto"/>
              <w:cnfStyle w:val="000000000000" w:firstRow="0" w:lastRow="0" w:firstColumn="0" w:lastColumn="0" w:oddVBand="0" w:evenVBand="0" w:oddHBand="0" w:evenHBand="0" w:firstRowFirstColumn="0" w:firstRowLastColumn="0" w:lastRowFirstColumn="0" w:lastRowLastColumn="0"/>
              <w:rPr>
                <w:rFonts w:cs="Times New Roman"/>
              </w:rPr>
            </w:pPr>
            <w:r w:rsidRPr="00BA4C6F">
              <w:rPr>
                <w:rFonts w:cs="Times New Roman"/>
              </w:rPr>
              <w:t>Recurso de observación</w:t>
            </w:r>
            <w:r>
              <w:rPr>
                <w:rFonts w:cs="Times New Roman"/>
              </w:rPr>
              <w:t>.</w:t>
            </w:r>
          </w:p>
        </w:tc>
      </w:tr>
      <w:tr w:rsidR="007A212A" w:rsidRPr="00BA4C6F" w14:paraId="50ED842E" w14:textId="77777777" w:rsidTr="007A2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257B272E" w14:textId="77777777" w:rsidR="007A212A" w:rsidRPr="00BA4C6F" w:rsidRDefault="007A212A" w:rsidP="007A212A">
            <w:pPr>
              <w:spacing w:line="360" w:lineRule="auto"/>
              <w:rPr>
                <w:rFonts w:cs="Times New Roman"/>
              </w:rPr>
            </w:pPr>
            <w:r w:rsidRPr="00BA4C6F">
              <w:rPr>
                <w:rFonts w:cs="Times New Roman"/>
              </w:rPr>
              <w:t>Instrucciones  para el estudiante</w:t>
            </w:r>
          </w:p>
        </w:tc>
        <w:tc>
          <w:tcPr>
            <w:tcW w:w="8786" w:type="dxa"/>
            <w:tcBorders>
              <w:left w:val="none" w:sz="0" w:space="0" w:color="auto"/>
            </w:tcBorders>
          </w:tcPr>
          <w:p w14:paraId="009AE270" w14:textId="303531DC" w:rsidR="007A212A" w:rsidRPr="00BA4C6F" w:rsidRDefault="007A212A" w:rsidP="007A212A">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Revisión de los elementos de la cretividad y su interelación.</w:t>
            </w:r>
          </w:p>
        </w:tc>
      </w:tr>
      <w:tr w:rsidR="007A212A" w:rsidRPr="00BA4C6F" w14:paraId="45422DB3" w14:textId="77777777" w:rsidTr="007A212A">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42F4B9F8" w14:textId="77777777" w:rsidR="007A212A" w:rsidRPr="00BA4C6F" w:rsidRDefault="007A212A" w:rsidP="007A212A">
            <w:pPr>
              <w:spacing w:line="360" w:lineRule="auto"/>
              <w:rPr>
                <w:rFonts w:cs="Times New Roman"/>
              </w:rPr>
            </w:pPr>
            <w:r w:rsidRPr="00BA4C6F">
              <w:rPr>
                <w:rFonts w:cs="Times New Roman"/>
              </w:rPr>
              <w:t>URLs de ejemplo o sugerencias</w:t>
            </w:r>
          </w:p>
        </w:tc>
        <w:tc>
          <w:tcPr>
            <w:tcW w:w="8786" w:type="dxa"/>
          </w:tcPr>
          <w:p w14:paraId="5073004D" w14:textId="77777777" w:rsidR="007A212A" w:rsidRDefault="007A212A" w:rsidP="001B2AE7">
            <w:pPr>
              <w:pStyle w:val="APA"/>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4C6C9549" wp14:editId="7CA7E7C2">
                  <wp:extent cx="5228293" cy="3645236"/>
                  <wp:effectExtent l="25400" t="25400" r="29845" b="38100"/>
                  <wp:docPr id="4" name="Imagen 4" descr="Macintosh HD:Users:NatyGiraldo:Desktop:Captura de pantalla 2015-10-01 a las 10.17.2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NatyGiraldo:Desktop:Captura de pantalla 2015-10-01 a las 10.17.27 a.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28293" cy="3645236"/>
                          </a:xfrm>
                          <a:prstGeom prst="rect">
                            <a:avLst/>
                          </a:prstGeom>
                          <a:noFill/>
                          <a:ln>
                            <a:solidFill>
                              <a:srgbClr val="000000"/>
                            </a:solidFill>
                          </a:ln>
                        </pic:spPr>
                      </pic:pic>
                    </a:graphicData>
                  </a:graphic>
                </wp:inline>
              </w:drawing>
            </w:r>
          </w:p>
          <w:p w14:paraId="2EEC95F9" w14:textId="3E22B2AC" w:rsidR="007A212A" w:rsidRPr="007A212A" w:rsidRDefault="007A212A" w:rsidP="001B2AE7">
            <w:pPr>
              <w:pStyle w:val="APA"/>
              <w:cnfStyle w:val="000000000000" w:firstRow="0" w:lastRow="0" w:firstColumn="0" w:lastColumn="0" w:oddVBand="0" w:evenVBand="0" w:oddHBand="0" w:evenHBand="0" w:firstRowFirstColumn="0" w:firstRowLastColumn="0" w:lastRowFirstColumn="0" w:lastRowLastColumn="0"/>
            </w:pPr>
            <w:r w:rsidRPr="007A212A">
              <w:t>http://www.neuronilla.com/desarrolla-tu-creatividad/tecnicasde-creatividad</w:t>
            </w:r>
          </w:p>
        </w:tc>
      </w:tr>
    </w:tbl>
    <w:p w14:paraId="615F653C" w14:textId="77777777" w:rsidR="00405C95" w:rsidRDefault="00405C95" w:rsidP="001B2AE7">
      <w:pPr>
        <w:pStyle w:val="APA"/>
        <w:rPr>
          <w:shd w:val="clear" w:color="auto" w:fill="FFFFFF"/>
        </w:rPr>
      </w:pPr>
      <w:r w:rsidRPr="00405C95">
        <w:rPr>
          <w:shd w:val="clear" w:color="auto" w:fill="FFFFFF"/>
        </w:rPr>
        <w:t>Es, no sólo la generación o producción de ideas sino también la evaluación y desarrollo de aquello que generamos.</w:t>
      </w:r>
    </w:p>
    <w:p w14:paraId="7F3770C0" w14:textId="2F1E3E29" w:rsidR="00405C95" w:rsidRPr="00405C95" w:rsidRDefault="00405C95" w:rsidP="001B2AE7">
      <w:pPr>
        <w:pStyle w:val="APA"/>
        <w:numPr>
          <w:ilvl w:val="0"/>
          <w:numId w:val="22"/>
        </w:numPr>
      </w:pPr>
      <w:r w:rsidRPr="00405C95">
        <w:rPr>
          <w:b/>
        </w:rPr>
        <w:t>Aire (Generación – Producción):</w:t>
      </w:r>
      <w:r>
        <w:t xml:space="preserve"> </w:t>
      </w:r>
      <w:r w:rsidRPr="00405C95">
        <w:t>Es cuando generamos ideas, es el espacio para la imaginación, la fantasía, donde se da permiso al error, a lo descabellado. Es la parte de la lluvia de ideas (brainstorming) en la que se suspende el juicio.</w:t>
      </w:r>
    </w:p>
    <w:p w14:paraId="585085C2" w14:textId="62704B68" w:rsidR="00405C95" w:rsidRPr="00405C95" w:rsidRDefault="00405C95" w:rsidP="001B2AE7">
      <w:pPr>
        <w:pStyle w:val="APA"/>
        <w:numPr>
          <w:ilvl w:val="0"/>
          <w:numId w:val="22"/>
        </w:numPr>
      </w:pPr>
      <w:r w:rsidRPr="00405C95">
        <w:rPr>
          <w:b/>
        </w:rPr>
        <w:t>Agua (Evaluación – Duda):</w:t>
      </w:r>
      <w:r>
        <w:t xml:space="preserve"> </w:t>
      </w:r>
      <w:r w:rsidRPr="00405C95">
        <w:t>Evaluamos aquellas ideas que hemos generado, valoramos sus riesgos y potencialidades, descartamos las que no nos sirven (al menos de momento), las reorganizamos en torno a “conceptos” o familias semánticas, priorizamos.</w:t>
      </w:r>
    </w:p>
    <w:p w14:paraId="3CB123A4" w14:textId="4B089AE3" w:rsidR="00405C95" w:rsidRPr="00405C95" w:rsidRDefault="00405C95" w:rsidP="001B2AE7">
      <w:pPr>
        <w:pStyle w:val="APA"/>
        <w:numPr>
          <w:ilvl w:val="0"/>
          <w:numId w:val="22"/>
        </w:numPr>
      </w:pPr>
      <w:r w:rsidRPr="00405C95">
        <w:rPr>
          <w:b/>
        </w:rPr>
        <w:t>Tierra (Concreción – Desarrollo):</w:t>
      </w:r>
      <w:r>
        <w:t xml:space="preserve"> </w:t>
      </w:r>
      <w:r w:rsidRPr="00405C95">
        <w:t>Materializamos aquello que hemos ideado, es el proceso de realización de lo que hemos imaginado, de construir un producto (tangible o no). Un proceso que puede ser largo (“La creatividad es un 1% de inspiración y un 99% de transpiración” como decían Thomas Edison y Johan Wolfgang Von Goethe).</w:t>
      </w:r>
    </w:p>
    <w:p w14:paraId="6257E8AF" w14:textId="6B453526" w:rsidR="00405C95" w:rsidRPr="00405C95" w:rsidRDefault="002A18E4" w:rsidP="001B2AE7">
      <w:pPr>
        <w:pStyle w:val="APA"/>
        <w:numPr>
          <w:ilvl w:val="0"/>
          <w:numId w:val="22"/>
        </w:numPr>
      </w:pPr>
      <w:r w:rsidRPr="002A18E4">
        <w:rPr>
          <w:b/>
        </w:rPr>
        <w:t>Fuego (Motivación – Deseo):</w:t>
      </w:r>
      <w:r>
        <w:t xml:space="preserve"> </w:t>
      </w:r>
      <w:r w:rsidR="00405C95" w:rsidRPr="00405C95">
        <w:t>Y por supuesto el motor de todo el proceso, la emoción, la pasión, las ganas de crear.</w:t>
      </w:r>
    </w:p>
    <w:p w14:paraId="23BB88F0" w14:textId="5D937F12" w:rsidR="00405C95" w:rsidRDefault="00C06950" w:rsidP="00E74B24">
      <w:pPr>
        <w:pStyle w:val="Ttulo4"/>
      </w:pPr>
      <w:r>
        <w:t>La creatividad puede desarrollarse</w:t>
      </w:r>
    </w:p>
    <w:p w14:paraId="6222B3F8" w14:textId="08C31DF1" w:rsidR="00C06950" w:rsidRDefault="00C06950" w:rsidP="001B2AE7">
      <w:pPr>
        <w:pStyle w:val="APA"/>
        <w:rPr>
          <w:rFonts w:ascii="Times" w:hAnsi="Times" w:cs="Times"/>
        </w:rPr>
      </w:pPr>
      <w:r>
        <w:t xml:space="preserve">La creatividad </w:t>
      </w:r>
      <w:r>
        <w:rPr>
          <w:b/>
          <w:bCs/>
        </w:rPr>
        <w:t>no es un talento natural</w:t>
      </w:r>
      <w:r>
        <w:t>.</w:t>
      </w:r>
      <w:r w:rsidR="00712B62">
        <w:t xml:space="preserve"> </w:t>
      </w:r>
      <w:r>
        <w:t> Aunque las condiciones “de nacimiento” favorecen (o dificultan) un mayor (o menor) grado de desarrollo, todas las personas pueden potenciar (o atrofiar) su creatividad en función del entrenamiento y demás factores ambientales.</w:t>
      </w:r>
    </w:p>
    <w:p w14:paraId="7D48668F" w14:textId="3A4252CB" w:rsidR="00C06950" w:rsidRPr="00F02392" w:rsidRDefault="00C06950" w:rsidP="001B2AE7">
      <w:pPr>
        <w:pStyle w:val="APA"/>
      </w:pPr>
      <w:r w:rsidRPr="00F02392">
        <w:t>A más inteligencia más cretividad?</w:t>
      </w:r>
    </w:p>
    <w:p w14:paraId="7D431053" w14:textId="77777777" w:rsidR="00C06950" w:rsidRDefault="00C06950" w:rsidP="001B2AE7">
      <w:pPr>
        <w:pStyle w:val="APA"/>
        <w:rPr>
          <w:rFonts w:ascii="Times" w:hAnsi="Times" w:cs="Times"/>
        </w:rPr>
      </w:pPr>
      <w:r>
        <w:t xml:space="preserve">De entrada habría que cuestionar a qué llamamos “inteligencia” y a qué llamamos “creatividad”, y si los procedimientos para medirla son fiables. </w:t>
      </w:r>
    </w:p>
    <w:p w14:paraId="5FCE238E" w14:textId="55FD63FD" w:rsidR="00C06950" w:rsidRDefault="00C06950" w:rsidP="001B2AE7">
      <w:pPr>
        <w:pStyle w:val="APA"/>
        <w:rPr>
          <w:rFonts w:ascii="Times" w:hAnsi="Times" w:cs="Times"/>
        </w:rPr>
      </w:pPr>
      <w:r>
        <w:t>No obstante los estudios realizados al respecto, aunque no son coincidentes, parecen señalar que hasta cierto punto</w:t>
      </w:r>
      <w:r>
        <w:rPr>
          <w:rStyle w:val="Refdenotaalpie"/>
        </w:rPr>
        <w:footnoteReference w:id="1"/>
      </w:r>
      <w:r>
        <w:t xml:space="preserve">, creatividad e inteligencia crecen juntas (correlación positiva pero baja) y a partir de ahí son independientes. </w:t>
      </w:r>
    </w:p>
    <w:p w14:paraId="0236E88A" w14:textId="77777777" w:rsidR="00C06950" w:rsidRDefault="00C06950" w:rsidP="001B2AE7">
      <w:pPr>
        <w:pStyle w:val="APA"/>
        <w:rPr>
          <w:rFonts w:ascii="Times" w:hAnsi="Times" w:cs="Times"/>
        </w:rPr>
      </w:pPr>
      <w:r>
        <w:t xml:space="preserve">Resumiendo: </w:t>
      </w:r>
      <w:r>
        <w:rPr>
          <w:b/>
          <w:bCs/>
        </w:rPr>
        <w:t>la creatividad no depende directamente de la inteligencia</w:t>
      </w:r>
      <w:r>
        <w:t xml:space="preserve">. La creatividad precisa cierta inteligencia (y capacitación en un campo determinado) pero son dos conceptos diferenciados. </w:t>
      </w:r>
    </w:p>
    <w:p w14:paraId="1506A05A" w14:textId="4B2A72F1" w:rsidR="00C06950" w:rsidRPr="00C06950" w:rsidRDefault="001B7558" w:rsidP="00E74B24">
      <w:pPr>
        <w:pStyle w:val="Ttulo4"/>
      </w:pPr>
      <w:r>
        <w:t>El producto creativo debe ser aterrizado para ser una innovación valiosa</w:t>
      </w:r>
    </w:p>
    <w:p w14:paraId="79055C9A" w14:textId="2340ED95" w:rsidR="00405C95" w:rsidRPr="00DC60BB" w:rsidRDefault="006447FD" w:rsidP="001B2AE7">
      <w:pPr>
        <w:pStyle w:val="APA"/>
      </w:pPr>
      <w:r w:rsidRPr="00DC60BB">
        <w:t>Hay que estár un poco loco?</w:t>
      </w:r>
    </w:p>
    <w:p w14:paraId="1F276EF1" w14:textId="673A8CAE" w:rsidR="006447FD" w:rsidRDefault="006447FD" w:rsidP="001B2AE7">
      <w:pPr>
        <w:pStyle w:val="APA"/>
        <w:rPr>
          <w:rFonts w:ascii="Times" w:hAnsi="Times" w:cs="Times"/>
        </w:rPr>
      </w:pPr>
      <w:r>
        <w:t xml:space="preserve">Creatividad no es locura, es un proceso deliberado y sistemático. Aunque en una parte del proceso creativo debamos “escapar” de la realidad, en otra parte hay que “pisar tierra”; una idea creativa ha de ser satisfactoria, aceptada socialmente y refrendada con la realidad. </w:t>
      </w:r>
    </w:p>
    <w:p w14:paraId="7F6EC76F" w14:textId="0EC85638" w:rsidR="006447FD" w:rsidRDefault="006447FD" w:rsidP="001B2AE7">
      <w:pPr>
        <w:pStyle w:val="APA"/>
        <w:rPr>
          <w:rFonts w:ascii="Times" w:hAnsi="Times" w:cs="Times"/>
        </w:rPr>
      </w:pPr>
      <w:r>
        <w:t xml:space="preserve">Creatividad no es hacer “cualquier cosa” con tal de que sea distinta aunque resulte inútil o inadecuada. </w:t>
      </w:r>
      <w:r>
        <w:rPr>
          <w:b/>
          <w:bCs/>
        </w:rPr>
        <w:t>La “locura” no es un fin en sí misma, es un medio para alcanzar la idea creativa.</w:t>
      </w:r>
    </w:p>
    <w:p w14:paraId="76D9F961" w14:textId="36A0597E" w:rsidR="006447FD" w:rsidRPr="00DC60BB" w:rsidRDefault="006447FD" w:rsidP="001B2AE7">
      <w:pPr>
        <w:pStyle w:val="APA"/>
      </w:pPr>
      <w:r w:rsidRPr="00DC60BB">
        <w:t>Es cosa de rebeldes?</w:t>
      </w:r>
    </w:p>
    <w:p w14:paraId="600C52A3" w14:textId="77777777" w:rsidR="006447FD" w:rsidRDefault="006447FD" w:rsidP="001B2AE7">
      <w:pPr>
        <w:pStyle w:val="APA"/>
        <w:rPr>
          <w:rFonts w:ascii="Times" w:hAnsi="Times" w:cs="Times"/>
        </w:rPr>
      </w:pPr>
      <w:r>
        <w:t xml:space="preserve">La creatividad </w:t>
      </w:r>
      <w:r>
        <w:rPr>
          <w:b/>
          <w:bCs/>
        </w:rPr>
        <w:t>no es exclusiva de la rebeldía</w:t>
      </w:r>
      <w:r>
        <w:t xml:space="preserve">, aunque sea cierto que para ser creativo/a hay que salirse del “camino establecido”, también hay que dominar el campo y adaptarse a la realidad </w:t>
      </w:r>
    </w:p>
    <w:p w14:paraId="409604A0" w14:textId="53CB1639" w:rsidR="006447FD" w:rsidRPr="00DC60BB" w:rsidRDefault="006447FD" w:rsidP="001B2AE7">
      <w:pPr>
        <w:pStyle w:val="APA"/>
      </w:pPr>
      <w:r w:rsidRPr="00DC60BB">
        <w:t>Pertenece al hemisferio derecho?</w:t>
      </w:r>
    </w:p>
    <w:p w14:paraId="38931EDE" w14:textId="77777777" w:rsidR="006447FD" w:rsidRDefault="006447FD" w:rsidP="001B2AE7">
      <w:pPr>
        <w:pStyle w:val="APA"/>
        <w:rPr>
          <w:rFonts w:ascii="Times" w:hAnsi="Times" w:cs="Times"/>
        </w:rPr>
      </w:pPr>
      <w:r>
        <w:t xml:space="preserve">La creatividad </w:t>
      </w:r>
      <w:r>
        <w:rPr>
          <w:b/>
          <w:bCs/>
        </w:rPr>
        <w:t xml:space="preserve">no es una actividad exclusiva del hemisferio derecho del cerebro </w:t>
      </w:r>
      <w:r>
        <w:t xml:space="preserve">(también requiere usar los conceptos y percepciones que corresponden al hemisferio izquierdo). </w:t>
      </w:r>
    </w:p>
    <w:p w14:paraId="39F50F83" w14:textId="77777777" w:rsidR="006447FD" w:rsidRDefault="006447FD" w:rsidP="001B2AE7">
      <w:pPr>
        <w:pStyle w:val="APA"/>
        <w:rPr>
          <w:rFonts w:ascii="Times" w:hAnsi="Times" w:cs="Times"/>
        </w:rPr>
      </w:pPr>
      <w:r>
        <w:t xml:space="preserve">Cuando una persona realiza un trabajo creativo, ambos hemisferios están trabajando simultáneamente. </w:t>
      </w:r>
    </w:p>
    <w:p w14:paraId="31206ED6" w14:textId="71C815DA" w:rsidR="006447FD" w:rsidRPr="00DC60BB" w:rsidRDefault="00527C09" w:rsidP="001B2AE7">
      <w:pPr>
        <w:pStyle w:val="APA"/>
      </w:pPr>
      <w:r w:rsidRPr="00DC60BB">
        <w:t>Hay que esperar la inspiración?</w:t>
      </w:r>
    </w:p>
    <w:p w14:paraId="761CCB5C" w14:textId="1A76AED0" w:rsidR="00527C09" w:rsidRDefault="00527C09" w:rsidP="001B2AE7">
      <w:pPr>
        <w:pStyle w:val="APA"/>
        <w:rPr>
          <w:rFonts w:ascii="Times" w:hAnsi="Times" w:cs="Times"/>
        </w:rPr>
      </w:pPr>
      <w:r>
        <w:t xml:space="preserve">La creatividad </w:t>
      </w:r>
      <w:r>
        <w:rPr>
          <w:b/>
          <w:bCs/>
        </w:rPr>
        <w:t>es más que inspiración o intuición</w:t>
      </w:r>
      <w:r>
        <w:t>, ésta puede hacer aportaciones valiosas pero se potencia con un trabajo creativo “deliberado y sistemático”</w:t>
      </w:r>
      <w:r>
        <w:rPr>
          <w:rStyle w:val="Refdenotaalpie"/>
        </w:rPr>
        <w:footnoteReference w:id="2"/>
      </w:r>
      <w:r>
        <w:rPr>
          <w:position w:val="10"/>
          <w:sz w:val="22"/>
          <w:szCs w:val="22"/>
        </w:rPr>
        <w:t xml:space="preserve"> </w:t>
      </w:r>
    </w:p>
    <w:p w14:paraId="7A39623A" w14:textId="77777777" w:rsidR="0028164F" w:rsidRDefault="0028164F" w:rsidP="001B2AE7">
      <w:pPr>
        <w:pStyle w:val="APA"/>
        <w:rPr>
          <w:rFonts w:ascii="Times" w:hAnsi="Times" w:cs="Times"/>
        </w:rPr>
      </w:pPr>
      <w:r>
        <w:t xml:space="preserve">La creatividad </w:t>
      </w:r>
      <w:r>
        <w:rPr>
          <w:b/>
          <w:bCs/>
        </w:rPr>
        <w:t>no se sustenta con la mera búsqueda aleatoria</w:t>
      </w:r>
      <w:r>
        <w:t xml:space="preserve">. No es un éxito frívolo. No consiste en “soltar” ideas al azar esperando que alguna de ellas resulte valiosa. </w:t>
      </w:r>
    </w:p>
    <w:p w14:paraId="40B16DA4" w14:textId="1D3E173F" w:rsidR="00527C09" w:rsidRPr="00F02392" w:rsidRDefault="00E16E74" w:rsidP="001B2AE7">
      <w:pPr>
        <w:pStyle w:val="APA"/>
      </w:pPr>
      <w:r w:rsidRPr="00F02392">
        <w:t>Trabajo en equipo</w:t>
      </w:r>
    </w:p>
    <w:p w14:paraId="2F183380" w14:textId="77777777" w:rsidR="00E16E74" w:rsidRDefault="00E16E74" w:rsidP="001B2AE7">
      <w:pPr>
        <w:pStyle w:val="APA"/>
        <w:rPr>
          <w:rFonts w:ascii="Times" w:hAnsi="Times" w:cs="Times"/>
        </w:rPr>
      </w:pPr>
      <w:r>
        <w:rPr>
          <w:b/>
          <w:bCs/>
        </w:rPr>
        <w:t xml:space="preserve">Lo ideal es combinar trabajo individual y trabajo en grupo </w:t>
      </w:r>
      <w:r>
        <w:t xml:space="preserve">porque ambos procesos poseen ventajas y riquezas propias y perfectamente compatibles (siempre y cuando el grupo funcione satisfactoriamente tanto a nivel de la tarea como a nivel socio-afectivo). </w:t>
      </w:r>
    </w:p>
    <w:p w14:paraId="720E9431" w14:textId="18329535" w:rsidR="00E16E74" w:rsidRPr="00F02392" w:rsidRDefault="00E16E74" w:rsidP="001B2AE7">
      <w:pPr>
        <w:pStyle w:val="APA"/>
      </w:pPr>
      <w:r w:rsidRPr="00F02392">
        <w:t>La creatividad es cosa de genios?</w:t>
      </w:r>
    </w:p>
    <w:p w14:paraId="63D5E1B5" w14:textId="77777777" w:rsidR="00920692" w:rsidRDefault="00920692" w:rsidP="001B2AE7">
      <w:pPr>
        <w:pStyle w:val="APA"/>
        <w:rPr>
          <w:rFonts w:ascii="Times" w:hAnsi="Times" w:cs="Times"/>
        </w:rPr>
      </w:pPr>
      <w:r>
        <w:t xml:space="preserve">Es una capacidad que </w:t>
      </w:r>
      <w:r>
        <w:rPr>
          <w:b/>
          <w:bCs/>
        </w:rPr>
        <w:t>poseemos todas las personas</w:t>
      </w:r>
      <w:r>
        <w:t xml:space="preserve">, de forma más o menos desarrollada, y que todos/as podemos utilizar. </w:t>
      </w:r>
    </w:p>
    <w:p w14:paraId="137576B1" w14:textId="5A586D6E" w:rsidR="00920692" w:rsidRDefault="00920692" w:rsidP="001B2AE7">
      <w:pPr>
        <w:pStyle w:val="APA"/>
        <w:rPr>
          <w:rFonts w:ascii="Times" w:hAnsi="Times" w:cs="Times"/>
        </w:rPr>
      </w:pPr>
      <w:r>
        <w:t>Es tan necesaria la creatividad de saltos grandes (que establecen un nuevo paradigma), como de saltos pequeños (que producen nuevos productos sin ningún cambio repentino de conceptos)</w:t>
      </w:r>
      <w:r>
        <w:rPr>
          <w:rStyle w:val="Refdenotaalpie"/>
        </w:rPr>
        <w:footnoteReference w:id="3"/>
      </w:r>
      <w:r>
        <w:t xml:space="preserve">. </w:t>
      </w:r>
    </w:p>
    <w:p w14:paraId="7F1203AB" w14:textId="307F5900" w:rsidR="00920692" w:rsidRDefault="00920692" w:rsidP="001B2AE7">
      <w:pPr>
        <w:pStyle w:val="APA"/>
        <w:rPr>
          <w:rFonts w:ascii="Times" w:hAnsi="Times" w:cs="Times"/>
        </w:rPr>
      </w:pPr>
      <w:r>
        <w:t xml:space="preserve">Podemos diferenciar cuando una persona es </w:t>
      </w:r>
      <w:r>
        <w:rPr>
          <w:i/>
          <w:iCs/>
        </w:rPr>
        <w:t xml:space="preserve">brillante </w:t>
      </w:r>
      <w:r>
        <w:t xml:space="preserve">(expresa aspectos inusitados o interesantes), </w:t>
      </w:r>
      <w:r>
        <w:rPr>
          <w:i/>
          <w:iCs/>
        </w:rPr>
        <w:t xml:space="preserve">personalmente creativa </w:t>
      </w:r>
      <w:r>
        <w:t xml:space="preserve">(aportan productos creativos de los que sólo ellos/as saben) y </w:t>
      </w:r>
      <w:r>
        <w:rPr>
          <w:i/>
          <w:iCs/>
        </w:rPr>
        <w:t xml:space="preserve">creativos </w:t>
      </w:r>
      <w:r>
        <w:t>sin más (produce cambios en un campo determinado)</w:t>
      </w:r>
      <w:r>
        <w:rPr>
          <w:rStyle w:val="Refdenotaalpie"/>
        </w:rPr>
        <w:footnoteReference w:id="4"/>
      </w:r>
      <w:r>
        <w:t xml:space="preserve">. </w:t>
      </w:r>
    </w:p>
    <w:p w14:paraId="7123B36D" w14:textId="6AAB92BA" w:rsidR="00920692" w:rsidRDefault="00920692" w:rsidP="001B2AE7">
      <w:pPr>
        <w:pStyle w:val="APA"/>
        <w:rPr>
          <w:rFonts w:ascii="Times" w:hAnsi="Times" w:cs="Times"/>
        </w:rPr>
      </w:pPr>
      <w:r>
        <w:t xml:space="preserve">También se puede diferenciar una creatividad personal o </w:t>
      </w:r>
      <w:r>
        <w:rPr>
          <w:b/>
          <w:bCs/>
        </w:rPr>
        <w:t xml:space="preserve">p-creatividad </w:t>
      </w:r>
      <w:r>
        <w:t xml:space="preserve">(cuando su influencia está circunscrita a la cotidianidad y entorno inmediato de una persona) y creatividad histórica o </w:t>
      </w:r>
      <w:r>
        <w:rPr>
          <w:b/>
          <w:bCs/>
        </w:rPr>
        <w:t xml:space="preserve">h-creatividad </w:t>
      </w:r>
      <w:r>
        <w:t>(cuando produce cambios en nuestra cultura)</w:t>
      </w:r>
      <w:r>
        <w:rPr>
          <w:rStyle w:val="Refdenotaalpie"/>
        </w:rPr>
        <w:footnoteReference w:id="5"/>
      </w:r>
      <w:r>
        <w:t xml:space="preserve">. </w:t>
      </w:r>
    </w:p>
    <w:p w14:paraId="05F803EF" w14:textId="77777777" w:rsidR="007A212A" w:rsidRDefault="002237BE" w:rsidP="00E74B24">
      <w:pPr>
        <w:pStyle w:val="Ttulo4"/>
      </w:pPr>
      <w:r>
        <w:t>7 estímulos para potenciar la creatividad personal</w:t>
      </w:r>
    </w:p>
    <w:tbl>
      <w:tblPr>
        <w:tblStyle w:val="Cuadrculamediana2-nfasis1"/>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1297"/>
        <w:gridCol w:w="7757"/>
      </w:tblGrid>
      <w:tr w:rsidR="007A212A" w:rsidRPr="00BA4C6F" w14:paraId="704A3B83" w14:textId="77777777" w:rsidTr="007A212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10" w:type="dxa"/>
            <w:tcBorders>
              <w:top w:val="none" w:sz="0" w:space="0" w:color="auto"/>
              <w:left w:val="none" w:sz="0" w:space="0" w:color="auto"/>
              <w:bottom w:val="none" w:sz="0" w:space="0" w:color="auto"/>
              <w:right w:val="none" w:sz="0" w:space="0" w:color="auto"/>
            </w:tcBorders>
          </w:tcPr>
          <w:p w14:paraId="371C20D1" w14:textId="77777777" w:rsidR="007A212A" w:rsidRPr="00BA4C6F" w:rsidRDefault="007A212A" w:rsidP="007A212A">
            <w:pPr>
              <w:spacing w:line="360" w:lineRule="auto"/>
              <w:rPr>
                <w:rFonts w:cs="Times New Roman"/>
              </w:rPr>
            </w:pPr>
            <w:r w:rsidRPr="00BA4C6F">
              <w:rPr>
                <w:rFonts w:cs="Times New Roman"/>
              </w:rPr>
              <w:t>Titulo del recurso educativo</w:t>
            </w:r>
          </w:p>
        </w:tc>
        <w:tc>
          <w:tcPr>
            <w:tcW w:w="8786" w:type="dxa"/>
          </w:tcPr>
          <w:p w14:paraId="4D23C505" w14:textId="4BB7F94C" w:rsidR="007A212A" w:rsidRPr="00BA4C6F" w:rsidRDefault="007A212A" w:rsidP="007A212A">
            <w:pPr>
              <w:spacing w:line="360" w:lineRule="auto"/>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Estímulos para potenciar la creatividad personal</w:t>
            </w:r>
          </w:p>
        </w:tc>
      </w:tr>
      <w:tr w:rsidR="007A212A" w:rsidRPr="00BA4C6F" w14:paraId="6780AE73" w14:textId="77777777" w:rsidTr="007A2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6ADA039A" w14:textId="77777777" w:rsidR="007A212A" w:rsidRPr="00BA4C6F" w:rsidRDefault="007A212A" w:rsidP="007A212A">
            <w:pPr>
              <w:spacing w:line="360" w:lineRule="auto"/>
              <w:rPr>
                <w:rFonts w:cs="Times New Roman"/>
              </w:rPr>
            </w:pPr>
            <w:r w:rsidRPr="00BA4C6F">
              <w:rPr>
                <w:rFonts w:cs="Times New Roman"/>
              </w:rPr>
              <w:t>Descripción:</w:t>
            </w:r>
          </w:p>
        </w:tc>
        <w:tc>
          <w:tcPr>
            <w:tcW w:w="8786" w:type="dxa"/>
            <w:tcBorders>
              <w:left w:val="none" w:sz="0" w:space="0" w:color="auto"/>
            </w:tcBorders>
          </w:tcPr>
          <w:p w14:paraId="48C92441" w14:textId="54C2DE4B" w:rsidR="007A212A" w:rsidRPr="00BA4C6F" w:rsidRDefault="003A3E97" w:rsidP="007A212A">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Descripción gráfica de los estímulos de la creatividad.</w:t>
            </w:r>
          </w:p>
        </w:tc>
      </w:tr>
      <w:tr w:rsidR="007A212A" w:rsidRPr="00BA4C6F" w14:paraId="262BBCFA" w14:textId="77777777" w:rsidTr="007A212A">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4EB14DA4" w14:textId="77777777" w:rsidR="007A212A" w:rsidRPr="00BA4C6F" w:rsidRDefault="007A212A" w:rsidP="007A212A">
            <w:pPr>
              <w:spacing w:line="360" w:lineRule="auto"/>
              <w:rPr>
                <w:rFonts w:cs="Times New Roman"/>
              </w:rPr>
            </w:pPr>
            <w:r w:rsidRPr="00BA4C6F">
              <w:rPr>
                <w:rFonts w:cs="Times New Roman"/>
              </w:rPr>
              <w:t>Unidad</w:t>
            </w:r>
          </w:p>
        </w:tc>
        <w:tc>
          <w:tcPr>
            <w:tcW w:w="8786" w:type="dxa"/>
          </w:tcPr>
          <w:p w14:paraId="02FC5A95" w14:textId="77777777" w:rsidR="007A212A" w:rsidRPr="00BA4C6F" w:rsidRDefault="007A212A" w:rsidP="007A212A">
            <w:pPr>
              <w:spacing w:line="360" w:lineRule="auto"/>
              <w:cnfStyle w:val="000000000000" w:firstRow="0" w:lastRow="0" w:firstColumn="0" w:lastColumn="0" w:oddVBand="0" w:evenVBand="0" w:oddHBand="0" w:evenHBand="0" w:firstRowFirstColumn="0" w:firstRowLastColumn="0" w:lastRowFirstColumn="0" w:lastRowLastColumn="0"/>
              <w:rPr>
                <w:rFonts w:cs="Times New Roman"/>
              </w:rPr>
            </w:pPr>
            <w:r w:rsidRPr="00BA4C6F">
              <w:rPr>
                <w:rFonts w:cs="Times New Roman"/>
              </w:rPr>
              <w:t>1</w:t>
            </w:r>
          </w:p>
        </w:tc>
      </w:tr>
      <w:tr w:rsidR="007A212A" w:rsidRPr="00BA4C6F" w14:paraId="14A68520" w14:textId="77777777" w:rsidTr="007A2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76FD9B29" w14:textId="77777777" w:rsidR="007A212A" w:rsidRPr="00BA4C6F" w:rsidRDefault="007A212A" w:rsidP="007A212A">
            <w:pPr>
              <w:spacing w:line="360" w:lineRule="auto"/>
              <w:rPr>
                <w:rFonts w:cs="Times New Roman"/>
              </w:rPr>
            </w:pPr>
            <w:r w:rsidRPr="00BA4C6F">
              <w:rPr>
                <w:rFonts w:cs="Times New Roman"/>
              </w:rPr>
              <w:t>Lección</w:t>
            </w:r>
          </w:p>
        </w:tc>
        <w:tc>
          <w:tcPr>
            <w:tcW w:w="8786" w:type="dxa"/>
            <w:tcBorders>
              <w:left w:val="none" w:sz="0" w:space="0" w:color="auto"/>
            </w:tcBorders>
          </w:tcPr>
          <w:p w14:paraId="7A366AA7" w14:textId="77777777" w:rsidR="007A212A" w:rsidRPr="00BA4C6F" w:rsidRDefault="007A212A" w:rsidP="007A212A">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r w:rsidRPr="00BA4C6F">
              <w:rPr>
                <w:rFonts w:cs="Times New Roman"/>
              </w:rPr>
              <w:t>1</w:t>
            </w:r>
          </w:p>
        </w:tc>
      </w:tr>
      <w:tr w:rsidR="007A212A" w:rsidRPr="00BA4C6F" w14:paraId="6587DFB5" w14:textId="77777777" w:rsidTr="007A212A">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534DEB39" w14:textId="77777777" w:rsidR="007A212A" w:rsidRPr="00BA4C6F" w:rsidRDefault="007A212A" w:rsidP="007A212A">
            <w:pPr>
              <w:spacing w:line="360" w:lineRule="auto"/>
              <w:rPr>
                <w:rFonts w:cs="Times New Roman"/>
              </w:rPr>
            </w:pPr>
            <w:r w:rsidRPr="00BA4C6F">
              <w:rPr>
                <w:rFonts w:cs="Times New Roman"/>
              </w:rPr>
              <w:t>Tipo de recurso:</w:t>
            </w:r>
          </w:p>
        </w:tc>
        <w:tc>
          <w:tcPr>
            <w:tcW w:w="8786" w:type="dxa"/>
          </w:tcPr>
          <w:p w14:paraId="6F45D84C" w14:textId="1BD9C196" w:rsidR="007A212A" w:rsidRPr="00BA4C6F" w:rsidRDefault="003A3E97" w:rsidP="007A212A">
            <w:pPr>
              <w:spacing w:line="360" w:lineRule="auto"/>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Imagen.</w:t>
            </w:r>
          </w:p>
        </w:tc>
      </w:tr>
      <w:tr w:rsidR="007A212A" w:rsidRPr="00BA4C6F" w14:paraId="7BC5BB18" w14:textId="77777777" w:rsidTr="007A2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289E0596" w14:textId="77777777" w:rsidR="007A212A" w:rsidRPr="00BA4C6F" w:rsidRDefault="007A212A" w:rsidP="007A212A">
            <w:pPr>
              <w:spacing w:line="360" w:lineRule="auto"/>
              <w:rPr>
                <w:rFonts w:cs="Times New Roman"/>
              </w:rPr>
            </w:pPr>
            <w:r w:rsidRPr="00BA4C6F">
              <w:rPr>
                <w:rFonts w:cs="Times New Roman"/>
              </w:rPr>
              <w:t>Instrucciones  para el estudiante</w:t>
            </w:r>
          </w:p>
        </w:tc>
        <w:tc>
          <w:tcPr>
            <w:tcW w:w="8786" w:type="dxa"/>
            <w:tcBorders>
              <w:left w:val="none" w:sz="0" w:space="0" w:color="auto"/>
            </w:tcBorders>
          </w:tcPr>
          <w:p w14:paraId="5149155F" w14:textId="169E185D" w:rsidR="007A212A" w:rsidRPr="00BA4C6F" w:rsidRDefault="003A3E97" w:rsidP="007A212A">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Observar y relacionar los gráficos con los estímulos de la creatívidad.</w:t>
            </w:r>
          </w:p>
        </w:tc>
      </w:tr>
      <w:tr w:rsidR="007A212A" w:rsidRPr="00BA4C6F" w14:paraId="0D312580" w14:textId="77777777" w:rsidTr="007A212A">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6BA782E6" w14:textId="77777777" w:rsidR="007A212A" w:rsidRPr="00BA4C6F" w:rsidRDefault="007A212A" w:rsidP="007A212A">
            <w:pPr>
              <w:spacing w:line="360" w:lineRule="auto"/>
              <w:rPr>
                <w:rFonts w:cs="Times New Roman"/>
              </w:rPr>
            </w:pPr>
            <w:r w:rsidRPr="00BA4C6F">
              <w:rPr>
                <w:rFonts w:cs="Times New Roman"/>
              </w:rPr>
              <w:t>URLs de ejemplo o sugerencias</w:t>
            </w:r>
          </w:p>
        </w:tc>
        <w:tc>
          <w:tcPr>
            <w:tcW w:w="8786" w:type="dxa"/>
          </w:tcPr>
          <w:p w14:paraId="345DCA92" w14:textId="3E226DDF" w:rsidR="007A212A" w:rsidRPr="007A212A" w:rsidRDefault="003A3E97" w:rsidP="001B2AE7">
            <w:pPr>
              <w:pStyle w:val="APA"/>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49DDDCF4" wp14:editId="5F72476B">
                  <wp:extent cx="5595130" cy="3218666"/>
                  <wp:effectExtent l="25400" t="25400" r="18415" b="33020"/>
                  <wp:docPr id="5" name="Imagen 5" descr="Macintosh HD:Users:NatyGiraldo:Desktop:Captura de pantalla 2015-10-01 a las 11.27.1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NatyGiraldo:Desktop:Captura de pantalla 2015-10-01 a las 11.27.11 a.m..png"/>
                          <pic:cNvPicPr>
                            <a:picLocks noChangeAspect="1" noChangeArrowheads="1"/>
                          </pic:cNvPicPr>
                        </pic:nvPicPr>
                        <pic:blipFill rotWithShape="1">
                          <a:blip r:embed="rId12">
                            <a:extLst>
                              <a:ext uri="{28A0092B-C50C-407E-A947-70E740481C1C}">
                                <a14:useLocalDpi xmlns:a14="http://schemas.microsoft.com/office/drawing/2010/main" val="0"/>
                              </a:ext>
                            </a:extLst>
                          </a:blip>
                          <a:srcRect t="2532"/>
                          <a:stretch/>
                        </pic:blipFill>
                        <pic:spPr bwMode="auto">
                          <a:xfrm>
                            <a:off x="0" y="0"/>
                            <a:ext cx="5596428" cy="321941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c>
      </w:tr>
    </w:tbl>
    <w:p w14:paraId="46A22C43" w14:textId="3C1F0F12" w:rsidR="00E16E74" w:rsidRPr="002237BE" w:rsidRDefault="002237BE" w:rsidP="002237BE">
      <w:pPr>
        <w:pStyle w:val="Epgrafe"/>
        <w:jc w:val="center"/>
        <w:rPr>
          <w:color w:val="auto"/>
        </w:rPr>
      </w:pPr>
      <w:r w:rsidRPr="002237BE">
        <w:rPr>
          <w:color w:val="auto"/>
        </w:rPr>
        <w:t xml:space="preserve">Ilustración </w:t>
      </w:r>
      <w:r w:rsidRPr="002237BE">
        <w:rPr>
          <w:color w:val="auto"/>
        </w:rPr>
        <w:fldChar w:fldCharType="begin"/>
      </w:r>
      <w:r w:rsidRPr="002237BE">
        <w:rPr>
          <w:color w:val="auto"/>
        </w:rPr>
        <w:instrText xml:space="preserve"> SEQ Ilustración \* ARABIC </w:instrText>
      </w:r>
      <w:r w:rsidRPr="002237BE">
        <w:rPr>
          <w:color w:val="auto"/>
        </w:rPr>
        <w:fldChar w:fldCharType="separate"/>
      </w:r>
      <w:r w:rsidRPr="002237BE">
        <w:rPr>
          <w:noProof/>
          <w:color w:val="auto"/>
        </w:rPr>
        <w:t>1</w:t>
      </w:r>
      <w:r w:rsidRPr="002237BE">
        <w:rPr>
          <w:color w:val="auto"/>
        </w:rPr>
        <w:fldChar w:fldCharType="end"/>
      </w:r>
      <w:r w:rsidRPr="002237BE">
        <w:rPr>
          <w:color w:val="auto"/>
        </w:rPr>
        <w:t>: estímulos para la creatividad. Fuente: neuronilla.com</w:t>
      </w:r>
    </w:p>
    <w:p w14:paraId="73CB60D0" w14:textId="6D1EB485" w:rsidR="007B113B" w:rsidRDefault="007B113B" w:rsidP="00E74B24">
      <w:pPr>
        <w:pStyle w:val="Ttulo4"/>
      </w:pPr>
      <w:r>
        <w:t>Técnicas de creatividad para la innovación</w:t>
      </w:r>
    </w:p>
    <w:p w14:paraId="7143C7E7" w14:textId="080FCAF4" w:rsidR="00C71518" w:rsidRDefault="000F5F13" w:rsidP="001B2AE7">
      <w:pPr>
        <w:pStyle w:val="APA"/>
      </w:pPr>
      <w:r>
        <w:t>Existens  muchas técnicas de creatividad, entre las más usadas están:</w:t>
      </w:r>
    </w:p>
    <w:p w14:paraId="0B2DE4FB" w14:textId="41A64263" w:rsidR="000F5F13" w:rsidRDefault="00DE0050" w:rsidP="00E74B24">
      <w:pPr>
        <w:pStyle w:val="Ttulo4"/>
      </w:pPr>
      <w:r>
        <w:t>Brainstorming o Lluvia de ideas</w:t>
      </w:r>
    </w:p>
    <w:p w14:paraId="27A3D10A" w14:textId="77777777" w:rsidR="00DE0050" w:rsidRDefault="00DE0050" w:rsidP="001B2AE7">
      <w:pPr>
        <w:pStyle w:val="APA"/>
        <w:rPr>
          <w:shd w:val="clear" w:color="auto" w:fill="FFFFFF"/>
        </w:rPr>
      </w:pPr>
      <w:r w:rsidRPr="00DE0050">
        <w:rPr>
          <w:shd w:val="clear" w:color="auto" w:fill="FFFFFF"/>
        </w:rPr>
        <w:t>Es la técnica para generar ideas más conocida. Fue desarrollada por </w:t>
      </w:r>
      <w:r w:rsidRPr="00DE0050">
        <w:rPr>
          <w:b/>
          <w:bCs/>
          <w:shd w:val="clear" w:color="auto" w:fill="FFFFFF"/>
        </w:rPr>
        <w:t>Alex Osborn </w:t>
      </w:r>
      <w:r w:rsidRPr="00DE0050">
        <w:rPr>
          <w:shd w:val="clear" w:color="auto" w:fill="FFFFFF"/>
        </w:rPr>
        <w:t>(especialista en creatividad y publicidad) en los años 30 y publicada en 1963 en el libro </w:t>
      </w:r>
      <w:r w:rsidRPr="00DE0050">
        <w:rPr>
          <w:i/>
          <w:iCs/>
          <w:shd w:val="clear" w:color="auto" w:fill="FFFFFF"/>
        </w:rPr>
        <w:t>"Applied Imagination"</w:t>
      </w:r>
      <w:r w:rsidRPr="00DE0050">
        <w:rPr>
          <w:shd w:val="clear" w:color="auto" w:fill="FFFFFF"/>
        </w:rPr>
        <w:t>. Es la base sobre la que se sostiene la mayoría del resto de las técnicas.</w:t>
      </w:r>
    </w:p>
    <w:p w14:paraId="21B1EB8D" w14:textId="282D0211" w:rsidR="00DE0050" w:rsidRDefault="00363DEB" w:rsidP="001B2AE7">
      <w:pPr>
        <w:pStyle w:val="APA"/>
      </w:pPr>
      <w:r>
        <w:t>Procedimiento</w:t>
      </w:r>
    </w:p>
    <w:p w14:paraId="61B4FEE5" w14:textId="57B5DDE7" w:rsidR="00363DEB" w:rsidRDefault="00363DEB" w:rsidP="001B2AE7">
      <w:pPr>
        <w:pStyle w:val="APA"/>
        <w:numPr>
          <w:ilvl w:val="0"/>
          <w:numId w:val="28"/>
        </w:numPr>
      </w:pPr>
      <w:r>
        <w:t>Calentamiento</w:t>
      </w:r>
    </w:p>
    <w:p w14:paraId="715C8B3A" w14:textId="2AB6F2C6" w:rsidR="00363DEB" w:rsidRDefault="00363DEB" w:rsidP="001B2AE7">
      <w:pPr>
        <w:pStyle w:val="APA"/>
      </w:pPr>
      <w:r>
        <w:t>Ejercitación del grupo para un mejor funcionamiento colectivo.</w:t>
      </w:r>
    </w:p>
    <w:p w14:paraId="326D6B37" w14:textId="71890BA8" w:rsidR="00363DEB" w:rsidRDefault="00363DEB" w:rsidP="001B2AE7">
      <w:pPr>
        <w:pStyle w:val="APA"/>
      </w:pPr>
      <w:r>
        <w:t>Ejemplo: nombrar todas las cosas frias que se les ocurra.</w:t>
      </w:r>
    </w:p>
    <w:p w14:paraId="478C6EF2" w14:textId="52086426" w:rsidR="00363DEB" w:rsidRDefault="00363DEB" w:rsidP="001B2AE7">
      <w:pPr>
        <w:pStyle w:val="APA"/>
        <w:numPr>
          <w:ilvl w:val="0"/>
          <w:numId w:val="28"/>
        </w:numPr>
      </w:pPr>
      <w:r>
        <w:t>Generación de ideas</w:t>
      </w:r>
    </w:p>
    <w:p w14:paraId="1EEF2D0B" w14:textId="77777777" w:rsidR="00363DEB" w:rsidRPr="00363DEB" w:rsidRDefault="00363DEB" w:rsidP="001B2AE7">
      <w:pPr>
        <w:pStyle w:val="APA"/>
      </w:pPr>
      <w:r w:rsidRPr="00363DEB">
        <w:t>Se establece un número de ideas al que queremos llegar.</w:t>
      </w:r>
    </w:p>
    <w:p w14:paraId="589FBD8F" w14:textId="77777777" w:rsidR="00363DEB" w:rsidRPr="00363DEB" w:rsidRDefault="00363DEB" w:rsidP="001B2AE7">
      <w:pPr>
        <w:pStyle w:val="APA"/>
      </w:pPr>
      <w:r w:rsidRPr="00363DEB">
        <w:t>Se marca el tiempo durante el que vamos a trabajar.</w:t>
      </w:r>
    </w:p>
    <w:p w14:paraId="03380A7E" w14:textId="77777777" w:rsidR="00363DEB" w:rsidRPr="00363DEB" w:rsidRDefault="00363DEB" w:rsidP="001B2AE7">
      <w:pPr>
        <w:pStyle w:val="APA"/>
      </w:pPr>
      <w:r w:rsidRPr="00363DEB">
        <w:t>Y las </w:t>
      </w:r>
      <w:r w:rsidRPr="00363DEB">
        <w:rPr>
          <w:b/>
          <w:bCs/>
        </w:rPr>
        <w:t>cuatro reglas</w:t>
      </w:r>
      <w:r w:rsidRPr="00363DEB">
        <w:t> </w:t>
      </w:r>
      <w:r w:rsidRPr="00363DEB">
        <w:rPr>
          <w:b/>
          <w:bCs/>
        </w:rPr>
        <w:t>fundamentales </w:t>
      </w:r>
      <w:r w:rsidRPr="00363DEB">
        <w:t>que se mencionan a continuación:</w:t>
      </w:r>
    </w:p>
    <w:p w14:paraId="17F73AB3" w14:textId="77777777" w:rsidR="00363DEB" w:rsidRPr="00363DEB" w:rsidRDefault="00363DEB" w:rsidP="006F13ED">
      <w:pPr>
        <w:pStyle w:val="Prrafodelista"/>
      </w:pPr>
      <w:r w:rsidRPr="00363DEB">
        <w:t>Toda crítica está prohibida</w:t>
      </w:r>
    </w:p>
    <w:p w14:paraId="02939DFB" w14:textId="77777777" w:rsidR="00363DEB" w:rsidRPr="00363DEB" w:rsidRDefault="00363DEB" w:rsidP="006F13ED">
      <w:pPr>
        <w:pStyle w:val="Prrafodelista"/>
      </w:pPr>
      <w:r w:rsidRPr="00363DEB">
        <w:t>Toda idea es bienvenida</w:t>
      </w:r>
    </w:p>
    <w:p w14:paraId="74204C18" w14:textId="77777777" w:rsidR="00363DEB" w:rsidRPr="00363DEB" w:rsidRDefault="00363DEB" w:rsidP="006F13ED">
      <w:pPr>
        <w:pStyle w:val="Prrafodelista"/>
      </w:pPr>
      <w:r w:rsidRPr="00363DEB">
        <w:t>Tantas ideas como sea posible</w:t>
      </w:r>
    </w:p>
    <w:p w14:paraId="1614317B" w14:textId="77777777" w:rsidR="00363DEB" w:rsidRPr="00363DEB" w:rsidRDefault="00363DEB" w:rsidP="006F13ED">
      <w:pPr>
        <w:pStyle w:val="Prrafodelista"/>
      </w:pPr>
      <w:r w:rsidRPr="00363DEB">
        <w:t>El desarrollo y asociación de las ideas es deseable</w:t>
      </w:r>
    </w:p>
    <w:p w14:paraId="1FBAF05C" w14:textId="77777777" w:rsidR="00363DEB" w:rsidRPr="00363DEB" w:rsidRDefault="00363DEB" w:rsidP="001B2AE7">
      <w:pPr>
        <w:pStyle w:val="APA"/>
        <w:rPr>
          <w:rFonts w:cs="Times New Roman"/>
        </w:rPr>
      </w:pPr>
      <w:r w:rsidRPr="00363DEB">
        <w:t>Los participantes dicen todo aquello que se les ocurra de acuerdo al problema planteado y guardando las reglas anteriores.</w:t>
      </w:r>
    </w:p>
    <w:p w14:paraId="0D676132" w14:textId="2DC540CF" w:rsidR="00363DEB" w:rsidRDefault="00363DEB" w:rsidP="001B2AE7">
      <w:pPr>
        <w:pStyle w:val="APA"/>
        <w:numPr>
          <w:ilvl w:val="0"/>
          <w:numId w:val="28"/>
        </w:numPr>
      </w:pPr>
      <w:r>
        <w:t>Trabajo con las ideas</w:t>
      </w:r>
    </w:p>
    <w:p w14:paraId="26CC47B0" w14:textId="69A17735" w:rsidR="00544D8D" w:rsidRDefault="00544D8D" w:rsidP="001B2AE7">
      <w:pPr>
        <w:pStyle w:val="APA"/>
      </w:pPr>
      <w:r w:rsidRPr="00544D8D">
        <w:t>Las ideas existentes pueden </w:t>
      </w:r>
      <w:r w:rsidRPr="00544D8D">
        <w:rPr>
          <w:b/>
          <w:bCs/>
        </w:rPr>
        <w:t>mejorarse</w:t>
      </w:r>
      <w:r w:rsidRPr="00544D8D">
        <w:t> mediante la aplicación de una lista de control; también se pueden agregar otras ideas. Osborn recomienda el empleo d</w:t>
      </w:r>
      <w:r>
        <w:t>e preguntas como las que siguen:</w:t>
      </w:r>
    </w:p>
    <w:p w14:paraId="65B18081" w14:textId="098FA4E7" w:rsidR="00544D8D" w:rsidRPr="00544D8D" w:rsidRDefault="00544D8D" w:rsidP="001B2AE7">
      <w:pPr>
        <w:pStyle w:val="APA"/>
      </w:pPr>
      <w:r w:rsidRPr="00544D8D">
        <w:t>IDEA: No salir de casa.</w:t>
      </w:r>
    </w:p>
    <w:p w14:paraId="212819F4" w14:textId="77777777" w:rsidR="00544D8D" w:rsidRPr="00544D8D" w:rsidRDefault="00544D8D" w:rsidP="006F13ED">
      <w:pPr>
        <w:pStyle w:val="Prrafodelista"/>
      </w:pPr>
      <w:r w:rsidRPr="00544D8D">
        <w:t>¿aplicar de otro modo? ¿Cómo vivir sin salir del coche?</w:t>
      </w:r>
    </w:p>
    <w:p w14:paraId="1A785C31" w14:textId="77777777" w:rsidR="00544D8D" w:rsidRPr="00544D8D" w:rsidRDefault="00544D8D" w:rsidP="006F13ED">
      <w:pPr>
        <w:pStyle w:val="Prrafodelista"/>
      </w:pPr>
      <w:r w:rsidRPr="00544D8D">
        <w:t>¿modificar? ¿Cómo salir de casa sin usar el coche?</w:t>
      </w:r>
    </w:p>
    <w:p w14:paraId="16758045" w14:textId="77777777" w:rsidR="00544D8D" w:rsidRPr="00544D8D" w:rsidRDefault="00544D8D" w:rsidP="006F13ED">
      <w:pPr>
        <w:pStyle w:val="Prrafodelista"/>
      </w:pPr>
      <w:r w:rsidRPr="00544D8D">
        <w:t>¿ampliar? ¿Cómo estar siempre fuera de casa sin coche?</w:t>
      </w:r>
    </w:p>
    <w:p w14:paraId="34C6A0F2" w14:textId="77777777" w:rsidR="00544D8D" w:rsidRPr="00544D8D" w:rsidRDefault="00544D8D" w:rsidP="006F13ED">
      <w:pPr>
        <w:pStyle w:val="Prrafodelista"/>
      </w:pPr>
      <w:r w:rsidRPr="00544D8D">
        <w:t>¿reducir? ¿Cómo salir de coche sólo una vez/semana?</w:t>
      </w:r>
    </w:p>
    <w:p w14:paraId="43194180" w14:textId="77777777" w:rsidR="00544D8D" w:rsidRPr="00544D8D" w:rsidRDefault="00544D8D" w:rsidP="006F13ED">
      <w:pPr>
        <w:pStyle w:val="Prrafodelista"/>
      </w:pPr>
      <w:r w:rsidRPr="00544D8D">
        <w:t>¿sustituir? ¿Cómo saber que los demás no sacan el coche?</w:t>
      </w:r>
    </w:p>
    <w:p w14:paraId="3AF2A052" w14:textId="77777777" w:rsidR="00544D8D" w:rsidRPr="00544D8D" w:rsidRDefault="00544D8D" w:rsidP="006F13ED">
      <w:pPr>
        <w:pStyle w:val="Prrafodelista"/>
      </w:pPr>
      <w:r w:rsidRPr="00544D8D">
        <w:t>¿reorganizar? ¿Cómo trabajar y vivir sin coche?</w:t>
      </w:r>
    </w:p>
    <w:p w14:paraId="08FD34F2" w14:textId="77777777" w:rsidR="00544D8D" w:rsidRPr="00544D8D" w:rsidRDefault="00544D8D" w:rsidP="006F13ED">
      <w:pPr>
        <w:pStyle w:val="Prrafodelista"/>
      </w:pPr>
      <w:r w:rsidRPr="00544D8D">
        <w:t>¿invertir? ¿Cómo vivir siempre en un coche?</w:t>
      </w:r>
    </w:p>
    <w:p w14:paraId="74E4E281" w14:textId="77777777" w:rsidR="00544D8D" w:rsidRPr="00544D8D" w:rsidRDefault="00544D8D" w:rsidP="006F13ED">
      <w:pPr>
        <w:pStyle w:val="Prrafodelista"/>
      </w:pPr>
      <w:r w:rsidRPr="00544D8D">
        <w:t>¿combinar? ¿Cómo usar un coche varios desconocidos?</w:t>
      </w:r>
    </w:p>
    <w:p w14:paraId="1B1C751B" w14:textId="7061E663" w:rsidR="00363DEB" w:rsidRDefault="00544D8D" w:rsidP="001B2AE7">
      <w:pPr>
        <w:pStyle w:val="APA"/>
        <w:numPr>
          <w:ilvl w:val="0"/>
          <w:numId w:val="28"/>
        </w:numPr>
      </w:pPr>
      <w:r>
        <w:t>Evaluación</w:t>
      </w:r>
    </w:p>
    <w:p w14:paraId="53F1D43F" w14:textId="77777777" w:rsidR="00544D8D" w:rsidRDefault="00544D8D" w:rsidP="001B2AE7">
      <w:pPr>
        <w:pStyle w:val="APA"/>
        <w:rPr>
          <w:shd w:val="clear" w:color="auto" w:fill="FFFFFF"/>
        </w:rPr>
      </w:pPr>
      <w:r w:rsidRPr="00544D8D">
        <w:rPr>
          <w:shd w:val="clear" w:color="auto" w:fill="FFFFFF"/>
        </w:rPr>
        <w:t xml:space="preserve">Tras la generación de ideas, el grupo establece los criterios con los cuales va a evaluar las ideas. </w:t>
      </w:r>
    </w:p>
    <w:p w14:paraId="725F7214" w14:textId="7F684ECC" w:rsidR="00544D8D" w:rsidRPr="00544D8D" w:rsidRDefault="00544D8D" w:rsidP="001B2AE7">
      <w:pPr>
        <w:pStyle w:val="APA"/>
        <w:rPr>
          <w:rFonts w:ascii="Times" w:hAnsi="Times"/>
          <w:sz w:val="20"/>
          <w:szCs w:val="20"/>
        </w:rPr>
      </w:pPr>
      <w:r w:rsidRPr="00544D8D">
        <w:rPr>
          <w:shd w:val="clear" w:color="auto" w:fill="FFFFFF"/>
        </w:rPr>
        <w:t>Ejemplos: Rentabilidad de la idea, grado de factibilidad, grado de extensión de la idea…</w:t>
      </w:r>
    </w:p>
    <w:p w14:paraId="53C4DE08" w14:textId="77777777" w:rsidR="008657E8" w:rsidRPr="00F21DF4" w:rsidRDefault="008657E8" w:rsidP="00E74B24">
      <w:pPr>
        <w:pStyle w:val="Ttulo4"/>
      </w:pPr>
      <w:r w:rsidRPr="00F21DF4">
        <w:t>Técnica de scamper</w:t>
      </w:r>
    </w:p>
    <w:p w14:paraId="37FC8948" w14:textId="3E2AB85A" w:rsidR="008657E8" w:rsidRPr="00F21DF4" w:rsidRDefault="008657E8" w:rsidP="001B2AE7">
      <w:pPr>
        <w:pStyle w:val="APA"/>
      </w:pPr>
      <w:r w:rsidRPr="00F21DF4">
        <w:rPr>
          <w:iCs/>
        </w:rPr>
        <w:t>Scamper</w:t>
      </w:r>
      <w:r w:rsidRPr="00F21DF4">
        <w:rPr>
          <w:rStyle w:val="apple-converted-space"/>
        </w:rPr>
        <w:t> </w:t>
      </w:r>
      <w:r w:rsidRPr="00F21DF4">
        <w:t>es una lista de verificación (</w:t>
      </w:r>
      <w:r w:rsidRPr="008657E8">
        <w:rPr>
          <w:i/>
          <w:iCs/>
        </w:rPr>
        <w:t>ckecklist</w:t>
      </w:r>
      <w:r w:rsidRPr="00F21DF4">
        <w:t>) generadora de ideas basada en verbos de acción que sugieren cambios a un producto existente, servicio o proceso. Este mnemónico fue creado por</w:t>
      </w:r>
      <w:r w:rsidRPr="00F21DF4">
        <w:rPr>
          <w:rStyle w:val="apple-converted-space"/>
        </w:rPr>
        <w:t> </w:t>
      </w:r>
      <w:hyperlink r:id="rId13" w:anchor="EBERLEE" w:history="1">
        <w:r w:rsidRPr="00F21DF4">
          <w:rPr>
            <w:rStyle w:val="Hipervnculo"/>
          </w:rPr>
          <w:t>Bob Eberlee</w:t>
        </w:r>
      </w:hyperlink>
      <w:r w:rsidRPr="00F21DF4">
        <w:rPr>
          <w:rStyle w:val="apple-converted-space"/>
        </w:rPr>
        <w:t> </w:t>
      </w:r>
      <w:r w:rsidRPr="00F21DF4">
        <w:t>a partir de la lista de verificación verbal originada por</w:t>
      </w:r>
      <w:r w:rsidRPr="00F21DF4">
        <w:rPr>
          <w:rStyle w:val="apple-converted-space"/>
        </w:rPr>
        <w:t> </w:t>
      </w:r>
      <w:hyperlink r:id="rId14" w:anchor="OSBORN" w:history="1">
        <w:r w:rsidRPr="00F21DF4">
          <w:rPr>
            <w:rStyle w:val="Hipervnculo"/>
          </w:rPr>
          <w:t>Alex Osborn</w:t>
        </w:r>
      </w:hyperlink>
      <w:r w:rsidRPr="00F21DF4">
        <w:t>, el creador del</w:t>
      </w:r>
      <w:r w:rsidRPr="00F21DF4">
        <w:rPr>
          <w:rStyle w:val="apple-converted-space"/>
        </w:rPr>
        <w:t> </w:t>
      </w:r>
      <w:hyperlink r:id="rId15" w:history="1">
        <w:r w:rsidRPr="00F21DF4">
          <w:rPr>
            <w:rStyle w:val="Hipervnculo"/>
            <w:iCs/>
          </w:rPr>
          <w:t>brainstorming</w:t>
        </w:r>
      </w:hyperlink>
      <w:r w:rsidRPr="00F21DF4">
        <w:t>, un pionero en el desarrollo de la técnica de la creatividad.</w:t>
      </w:r>
    </w:p>
    <w:p w14:paraId="45924EE7" w14:textId="77777777" w:rsidR="008657E8" w:rsidRPr="00F21DF4" w:rsidRDefault="008657E8" w:rsidP="00E74B24">
      <w:pPr>
        <w:pStyle w:val="Ttulo4"/>
      </w:pPr>
      <w:r w:rsidRPr="00F21DF4">
        <w:t>Técnica lista de atributos</w:t>
      </w:r>
    </w:p>
    <w:p w14:paraId="18E9C990" w14:textId="77777777" w:rsidR="008657E8" w:rsidRDefault="008657E8" w:rsidP="001B2AE7">
      <w:pPr>
        <w:pStyle w:val="APA"/>
      </w:pPr>
      <w:r w:rsidRPr="00F21DF4">
        <w:t>La Lista de atributos, Técnica creada por</w:t>
      </w:r>
      <w:r>
        <w:t xml:space="preserve"> Robert P. Crawford</w:t>
      </w:r>
      <w:r w:rsidRPr="00F21DF4">
        <w:t xml:space="preserve"> 1954, </w:t>
      </w:r>
      <w:r>
        <w:t>m</w:t>
      </w:r>
      <w:r w:rsidRPr="00F21DF4">
        <w:t xml:space="preserve">ediante este método se identifican los atributos de un producto, servicio o proceso, con la finalidad de considerarlos cada uno como una fuente de modificación y perfeccionamiento. Se pueden hacer listas de características físicas, usos, </w:t>
      </w:r>
      <w:r>
        <w:t>de proceso</w:t>
      </w:r>
      <w:r w:rsidRPr="00F21DF4">
        <w:t xml:space="preserve">, </w:t>
      </w:r>
      <w:r>
        <w:t>sociales</w:t>
      </w:r>
      <w:r w:rsidRPr="00F21DF4">
        <w:t xml:space="preserve">, partes, </w:t>
      </w:r>
      <w:r>
        <w:t>función</w:t>
      </w:r>
      <w:r w:rsidRPr="00F21DF4">
        <w:t xml:space="preserve">, </w:t>
      </w:r>
      <w:r>
        <w:t xml:space="preserve">tiempo, </w:t>
      </w:r>
      <w:r w:rsidRPr="00F21DF4">
        <w:t xml:space="preserve">etc. </w:t>
      </w:r>
    </w:p>
    <w:p w14:paraId="5BE66464" w14:textId="545A907F" w:rsidR="008657E8" w:rsidRPr="008657E8" w:rsidRDefault="008657E8" w:rsidP="001B2AE7">
      <w:pPr>
        <w:pStyle w:val="APA"/>
      </w:pPr>
      <w:r w:rsidRPr="008657E8">
        <w:t xml:space="preserve">Procedimiento </w:t>
      </w:r>
    </w:p>
    <w:p w14:paraId="30A62A51" w14:textId="77777777" w:rsidR="008657E8" w:rsidRPr="00DB271C" w:rsidRDefault="008657E8" w:rsidP="001B2AE7">
      <w:pPr>
        <w:pStyle w:val="APA"/>
      </w:pPr>
      <w:r w:rsidRPr="00DB271C">
        <w:t>En general, el procedimiento consiste en:</w:t>
      </w:r>
    </w:p>
    <w:p w14:paraId="71B24508" w14:textId="77777777" w:rsidR="008657E8" w:rsidRPr="00DB271C" w:rsidRDefault="008657E8" w:rsidP="008657E8">
      <w:pPr>
        <w:pStyle w:val="NormalWeb"/>
        <w:numPr>
          <w:ilvl w:val="0"/>
          <w:numId w:val="24"/>
        </w:numPr>
        <w:spacing w:before="100" w:beforeAutospacing="1" w:after="100" w:afterAutospacing="1" w:line="360" w:lineRule="auto"/>
        <w:rPr>
          <w:color w:val="000000"/>
        </w:rPr>
      </w:pPr>
      <w:r w:rsidRPr="00DB271C">
        <w:rPr>
          <w:color w:val="000000"/>
        </w:rPr>
        <w:t>Identificar el producto, servicio o proceso a mejorar o el problema a resolver.</w:t>
      </w:r>
    </w:p>
    <w:p w14:paraId="5F0F3B6A" w14:textId="31662A42" w:rsidR="008657E8" w:rsidRPr="00DB271C" w:rsidRDefault="008657E8" w:rsidP="008657E8">
      <w:pPr>
        <w:pStyle w:val="NormalWeb"/>
        <w:numPr>
          <w:ilvl w:val="0"/>
          <w:numId w:val="24"/>
        </w:numPr>
        <w:spacing w:before="100" w:beforeAutospacing="1" w:after="100" w:afterAutospacing="1" w:line="360" w:lineRule="auto"/>
        <w:rPr>
          <w:color w:val="000000"/>
        </w:rPr>
      </w:pPr>
      <w:r w:rsidRPr="00DB271C">
        <w:rPr>
          <w:color w:val="000000"/>
        </w:rPr>
        <w:t>Analizarlo y hacer una lista de tantos atributos como sea posible</w:t>
      </w:r>
      <w:r>
        <w:rPr>
          <w:color w:val="000000"/>
        </w:rPr>
        <w:t>.</w:t>
      </w:r>
    </w:p>
    <w:p w14:paraId="6E854237" w14:textId="7AF3EEA9" w:rsidR="00CE3764" w:rsidRPr="00CE3764" w:rsidRDefault="008657E8" w:rsidP="00CE3764">
      <w:pPr>
        <w:pStyle w:val="NormalWeb"/>
        <w:numPr>
          <w:ilvl w:val="0"/>
          <w:numId w:val="24"/>
        </w:numPr>
        <w:spacing w:before="100" w:beforeAutospacing="1" w:after="100" w:afterAutospacing="1" w:line="360" w:lineRule="auto"/>
        <w:rPr>
          <w:color w:val="000000"/>
        </w:rPr>
      </w:pPr>
      <w:r w:rsidRPr="00DB271C">
        <w:rPr>
          <w:color w:val="000000"/>
        </w:rPr>
        <w:t xml:space="preserve">Coger cada atributo y pensar en la forma de cambiarlo o mejorarlo. </w:t>
      </w:r>
      <w:r>
        <w:rPr>
          <w:color w:val="000000"/>
        </w:rPr>
        <w:t xml:space="preserve">Cada idea de cómo cambiar el atributo se considera un </w:t>
      </w:r>
      <w:proofErr w:type="spellStart"/>
      <w:r w:rsidRPr="008657E8">
        <w:rPr>
          <w:i/>
          <w:color w:val="000000"/>
        </w:rPr>
        <w:t>INSIGHT</w:t>
      </w:r>
      <w:proofErr w:type="spellEnd"/>
      <w:r>
        <w:rPr>
          <w:color w:val="000000"/>
        </w:rPr>
        <w:t xml:space="preserve"> o entrada nueva como idea. </w:t>
      </w:r>
    </w:p>
    <w:p w14:paraId="0A0844A1" w14:textId="77777777" w:rsidR="008657E8" w:rsidRDefault="008657E8" w:rsidP="00E74B24">
      <w:pPr>
        <w:pStyle w:val="Ttulo4"/>
      </w:pPr>
      <w:r w:rsidRPr="00F21DF4">
        <w:t xml:space="preserve">Técnica 4x4x4: </w:t>
      </w:r>
    </w:p>
    <w:p w14:paraId="4C713105" w14:textId="77777777" w:rsidR="008657E8" w:rsidRDefault="008657E8" w:rsidP="001B2AE7">
      <w:pPr>
        <w:pStyle w:val="APA"/>
      </w:pPr>
      <w:r w:rsidRPr="00F21DF4">
        <w:t xml:space="preserve">Es una técnica grupal. El grupo produce ideas, primero individualmente y posteriormente en grupo.En esta técnica se entrelaza el proceso de generación de ideas y el de evaluación. </w:t>
      </w:r>
    </w:p>
    <w:p w14:paraId="32EF68DF" w14:textId="2D7259C5" w:rsidR="008657E8" w:rsidRDefault="008657E8" w:rsidP="00E74B24">
      <w:pPr>
        <w:pStyle w:val="Ttulo4"/>
      </w:pPr>
      <w:r w:rsidRPr="00F21DF4">
        <w:t xml:space="preserve">Método 635: </w:t>
      </w:r>
    </w:p>
    <w:p w14:paraId="2596F673" w14:textId="77777777" w:rsidR="008657E8" w:rsidRPr="00F21DF4" w:rsidRDefault="008657E8" w:rsidP="001B2AE7">
      <w:pPr>
        <w:pStyle w:val="APA"/>
      </w:pPr>
      <w:r w:rsidRPr="00F21DF4">
        <w:t>6 personas – 3 ideas – en 5 minutos – se rotan la hoja para un total de 108 ideas en 30 minutos.</w:t>
      </w:r>
    </w:p>
    <w:p w14:paraId="2B795F8A" w14:textId="77777777" w:rsidR="008657E8" w:rsidRDefault="008657E8" w:rsidP="00E74B24">
      <w:pPr>
        <w:pStyle w:val="Ttulo4"/>
      </w:pPr>
      <w:r w:rsidRPr="00F21DF4">
        <w:t xml:space="preserve">Técnica IDEART: </w:t>
      </w:r>
    </w:p>
    <w:p w14:paraId="6A52E8BA" w14:textId="77777777" w:rsidR="008657E8" w:rsidRPr="00F21DF4" w:rsidRDefault="008657E8" w:rsidP="001B2AE7">
      <w:pPr>
        <w:pStyle w:val="APA"/>
      </w:pPr>
      <w:r w:rsidRPr="00F21DF4">
        <w:t>Ante un determinado foco creativo, se escoge de manera intuitiva una lámina que pueda generar analogías y asociaciones. Posteriormente, y como paso fundamental en la técnica, se tratará de "forzar" conexiones entre el foco creativo y la lámina. En ese momento juega un papel muy importante la capacidad analógica de los usuarios de la técnica, quienes deberán utilizar frases y movimientos creativos del tipo:</w:t>
      </w:r>
    </w:p>
    <w:p w14:paraId="07BA544A" w14:textId="77777777" w:rsidR="00784D40" w:rsidRDefault="008657E8" w:rsidP="006F13ED">
      <w:pPr>
        <w:pStyle w:val="Prrafodelista"/>
      </w:pPr>
      <w:r w:rsidRPr="00784D40">
        <w:t>Esto se parece a nuestro problema en que…</w:t>
      </w:r>
    </w:p>
    <w:p w14:paraId="56FD4D10" w14:textId="77777777" w:rsidR="00784D40" w:rsidRDefault="008657E8" w:rsidP="006F13ED">
      <w:pPr>
        <w:pStyle w:val="Prrafodelista"/>
      </w:pPr>
      <w:r w:rsidRPr="00784D40">
        <w:t>Este aspecto de la lámina o dibujo está relacionado con…</w:t>
      </w:r>
    </w:p>
    <w:p w14:paraId="11BFBBB8" w14:textId="77777777" w:rsidR="00784D40" w:rsidRDefault="008657E8" w:rsidP="006F13ED">
      <w:pPr>
        <w:pStyle w:val="Prrafodelista"/>
      </w:pPr>
      <w:r w:rsidRPr="00784D40">
        <w:t>¿Y si hiciéramos como…?</w:t>
      </w:r>
    </w:p>
    <w:p w14:paraId="09B71F3C" w14:textId="03913506" w:rsidR="008657E8" w:rsidRPr="00784D40" w:rsidRDefault="008657E8" w:rsidP="006F13ED">
      <w:pPr>
        <w:pStyle w:val="Prrafodelista"/>
      </w:pPr>
      <w:r w:rsidRPr="00784D40">
        <w:t>Nuestro nuevo producto es como…porque…</w:t>
      </w:r>
    </w:p>
    <w:p w14:paraId="306EBCE9" w14:textId="19789A78" w:rsidR="007B113B" w:rsidRDefault="00714A36" w:rsidP="00E74B24">
      <w:pPr>
        <w:pStyle w:val="Ttulo4"/>
        <w:rPr>
          <w:rFonts w:eastAsiaTheme="minorEastAsia" w:cstheme="minorBidi"/>
          <w:lang w:eastAsia="es-ES"/>
        </w:rPr>
      </w:pPr>
      <w:hyperlink r:id="rId16" w:history="1">
        <w:r w:rsidR="007B113B" w:rsidRPr="00824A6B">
          <w:rPr>
            <w:rStyle w:val="Hipervnculo"/>
            <w:rFonts w:eastAsiaTheme="minorEastAsia" w:cstheme="minorBidi"/>
            <w:b w:val="0"/>
            <w:bCs w:val="0"/>
            <w:i w:val="0"/>
            <w:iCs w:val="0"/>
            <w:lang w:eastAsia="es-ES"/>
          </w:rPr>
          <w:t>http://www.neuronilla.com/desarrolla-tu-creatividad/tecnicas-de-creatividad.html</w:t>
        </w:r>
      </w:hyperlink>
    </w:p>
    <w:p w14:paraId="6F2C2688" w14:textId="23520B2A" w:rsidR="00727781" w:rsidRDefault="008F5D98" w:rsidP="00E74B24">
      <w:pPr>
        <w:pStyle w:val="Ttulo4"/>
      </w:pPr>
      <w:r>
        <w:t>Actividades</w:t>
      </w:r>
    </w:p>
    <w:p w14:paraId="1C8AF71D" w14:textId="48FA91C1" w:rsidR="008F5D98" w:rsidRDefault="00714A36" w:rsidP="008F5D98">
      <w:hyperlink r:id="rId17" w:history="1">
        <w:r w:rsidR="004303F5" w:rsidRPr="00824A6B">
          <w:rPr>
            <w:rStyle w:val="Hipervnculo"/>
          </w:rPr>
          <w:t>http://www.neuronilla.com/desarrolla-tu-creatividad/juegos.html</w:t>
        </w:r>
      </w:hyperlink>
    </w:p>
    <w:p w14:paraId="55EC10BD" w14:textId="77777777" w:rsidR="004303F5" w:rsidRDefault="004303F5" w:rsidP="008F5D98"/>
    <w:p w14:paraId="47181ABD" w14:textId="77777777" w:rsidR="008F5D98" w:rsidRDefault="008F5D98" w:rsidP="008F5D98"/>
    <w:p w14:paraId="02C69C68" w14:textId="1A236E93" w:rsidR="008F5D98" w:rsidRDefault="003A3E97" w:rsidP="003A3E97">
      <w:pPr>
        <w:pStyle w:val="Ttulo2"/>
        <w:numPr>
          <w:ilvl w:val="0"/>
          <w:numId w:val="0"/>
        </w:numPr>
      </w:pPr>
      <w:bookmarkStart w:id="4" w:name="_Toc304535071"/>
      <w:bookmarkStart w:id="5" w:name="_Toc309851571"/>
      <w:r>
        <w:t xml:space="preserve">Lección 2: </w:t>
      </w:r>
      <w:r w:rsidR="008F5D98">
        <w:t>Ideación</w:t>
      </w:r>
      <w:bookmarkEnd w:id="4"/>
      <w:bookmarkEnd w:id="5"/>
    </w:p>
    <w:p w14:paraId="69752606" w14:textId="4E40A1A6" w:rsidR="003579FB" w:rsidRDefault="003579FB" w:rsidP="001B2AE7">
      <w:pPr>
        <w:pStyle w:val="APA"/>
        <w:rPr>
          <w:shd w:val="clear" w:color="auto" w:fill="FFFFFF"/>
        </w:rPr>
      </w:pPr>
      <w:r w:rsidRPr="003579FB">
        <w:rPr>
          <w:shd w:val="clear" w:color="auto" w:fill="FFFFFF"/>
        </w:rPr>
        <w:t>Es el mecanismo y trabajo mental mediante el cual se realiza el aporte de las ideas al campo de la conciencia, para la elaboración del pensamiento</w:t>
      </w:r>
      <w:r>
        <w:rPr>
          <w:shd w:val="clear" w:color="auto" w:fill="FFFFFF"/>
        </w:rPr>
        <w:t>.</w:t>
      </w:r>
    </w:p>
    <w:p w14:paraId="08C641FF" w14:textId="5C302BBC" w:rsidR="001301CA" w:rsidRPr="001301CA" w:rsidRDefault="00F02392" w:rsidP="001B2AE7">
      <w:pPr>
        <w:pStyle w:val="APA"/>
        <w:rPr>
          <w:shd w:val="clear" w:color="auto" w:fill="FFFFFF"/>
        </w:rPr>
      </w:pPr>
      <w:r>
        <w:rPr>
          <w:shd w:val="clear" w:color="auto" w:fill="FFFFFF"/>
        </w:rPr>
        <w:t xml:space="preserve">La Ideación </w:t>
      </w:r>
      <w:r w:rsidR="001301CA" w:rsidRPr="001301CA">
        <w:rPr>
          <w:shd w:val="clear" w:color="auto" w:fill="FFFFFF"/>
        </w:rPr>
        <w:t>es un proceso creativo para generar un número elevado de ideas relacionadas con un problema a resolver o con un nuevo reto que se presenta e identificar las mejores.</w:t>
      </w:r>
    </w:p>
    <w:p w14:paraId="1BDE684D" w14:textId="22875F62" w:rsidR="008F5D98" w:rsidRPr="00533B13" w:rsidRDefault="008F5D98" w:rsidP="001B2AE7">
      <w:pPr>
        <w:pStyle w:val="APA"/>
      </w:pPr>
      <w:r w:rsidRPr="00533B13">
        <w:t>La ideación consiste en dar forma a un concepto que es el punto de partida para un proyecto o plan de negocio. Es un proceso que permite visualizar una oportunidad de negocio y los posibles resultados a obtener.</w:t>
      </w:r>
    </w:p>
    <w:p w14:paraId="0B787C38" w14:textId="4F980F20" w:rsidR="001301CA" w:rsidRPr="001301CA" w:rsidRDefault="001301CA" w:rsidP="001B2AE7">
      <w:pPr>
        <w:pStyle w:val="APA"/>
        <w:rPr>
          <w:rFonts w:ascii="Times" w:hAnsi="Times"/>
          <w:sz w:val="20"/>
          <w:szCs w:val="20"/>
        </w:rPr>
      </w:pPr>
      <w:r>
        <w:t xml:space="preserve">En la formulación de proyectos, </w:t>
      </w:r>
      <w:r w:rsidRPr="001301CA">
        <w:t xml:space="preserve">el proceso de ideación </w:t>
      </w:r>
      <w:r>
        <w:t>busca</w:t>
      </w:r>
      <w:r w:rsidRPr="001301CA">
        <w:t xml:space="preserve"> romper el statu quo y generar ideas realmente nuevas, </w:t>
      </w:r>
      <w:r>
        <w:t xml:space="preserve">busca olvidar lo </w:t>
      </w:r>
      <w:r w:rsidRPr="001301CA">
        <w:t xml:space="preserve">que </w:t>
      </w:r>
      <w:r>
        <w:t>se conoce</w:t>
      </w:r>
      <w:r w:rsidRPr="001301CA">
        <w:t>, no copiar la competencia y crear nuevas formas de generar valor e ingresos.</w:t>
      </w:r>
    </w:p>
    <w:p w14:paraId="40E3A26E" w14:textId="0F787BED" w:rsidR="003579FB" w:rsidRDefault="003579FB" w:rsidP="00E74B24">
      <w:pPr>
        <w:pStyle w:val="Ttulo4"/>
      </w:pPr>
      <w:r>
        <w:t>Proceso de ideación</w:t>
      </w:r>
    </w:p>
    <w:p w14:paraId="464A6280" w14:textId="77777777" w:rsidR="003579FB" w:rsidRPr="003579FB" w:rsidRDefault="003579FB" w:rsidP="001B2AE7">
      <w:pPr>
        <w:pStyle w:val="APA"/>
      </w:pPr>
      <w:r w:rsidRPr="003579FB">
        <w:t>El proceso de ideación funciona como la piedra angular del proceso de diseño en cualquier campo. La idea es la imagen esencial del objeto; es la imagen implícita en nuestro cerebro surge de un disparador externo; de la experiencia recogida durante el reconocimiento de un lugar; y de lo aprendido durante nuestra vida tanto académica como cotidiana. Esta imagen debe ser llevada a la realidad conformando el principio de un proceso de acciones que llevan al proceso de proyectación o construcción y culminando en una obra .</w:t>
      </w:r>
    </w:p>
    <w:p w14:paraId="1C36E501" w14:textId="4D24DDB9" w:rsidR="003579FB" w:rsidRDefault="00B16F06" w:rsidP="001B2AE7">
      <w:pPr>
        <w:pStyle w:val="APA"/>
      </w:pPr>
      <w:r>
        <w:t>El proceso de ideación es requerido para Des-Ocultar una idea, para mostrarla al mundo para ser entendida por este.</w:t>
      </w:r>
    </w:p>
    <w:p w14:paraId="19DB41D1" w14:textId="7A59BDE5" w:rsidR="00902D90" w:rsidRDefault="00902D90" w:rsidP="001B2AE7">
      <w:pPr>
        <w:pStyle w:val="APA"/>
      </w:pPr>
      <w:r>
        <w:t>El proceso de ideación también puede ser visto por fases, estas se pueden diferenciar así:</w:t>
      </w:r>
    </w:p>
    <w:p w14:paraId="707CAF30" w14:textId="33F311E9" w:rsidR="00902D90" w:rsidRDefault="00902D90" w:rsidP="001B2AE7">
      <w:pPr>
        <w:pStyle w:val="APA"/>
        <w:numPr>
          <w:ilvl w:val="0"/>
          <w:numId w:val="17"/>
        </w:numPr>
      </w:pPr>
      <w:r w:rsidRPr="00902D90">
        <w:rPr>
          <w:b/>
        </w:rPr>
        <w:t>Generación de ideas (fase de aire):</w:t>
      </w:r>
      <w:r>
        <w:t xml:space="preserve"> </w:t>
      </w:r>
      <w:r w:rsidRPr="00902D90">
        <w:t>es el momento de producir ideas, el espacio para la imaginación, la fantasía, donde se da permiso al error, a lo descabellado.</w:t>
      </w:r>
    </w:p>
    <w:p w14:paraId="0CF422EB" w14:textId="09668C73" w:rsidR="00902D90" w:rsidRDefault="00902D90" w:rsidP="001B2AE7">
      <w:pPr>
        <w:pStyle w:val="APA"/>
        <w:numPr>
          <w:ilvl w:val="0"/>
          <w:numId w:val="17"/>
        </w:numPr>
      </w:pPr>
      <w:r w:rsidRPr="00902D90">
        <w:rPr>
          <w:b/>
        </w:rPr>
        <w:t>Evaluación (fase de agua):</w:t>
      </w:r>
      <w:r>
        <w:t xml:space="preserve"> </w:t>
      </w:r>
      <w:r w:rsidRPr="00902D90">
        <w:t>evaluamos aquellas ideas que hemos generado, valoramos sus riesgos y potencialidades, descartamos las que no nos sirven (al menos de momento), las reorganizamos en torno a “conceptos” o familias semánticas, priorizamos.</w:t>
      </w:r>
    </w:p>
    <w:p w14:paraId="2B95D150" w14:textId="77777777" w:rsidR="00902D90" w:rsidRDefault="00902D90" w:rsidP="001B2AE7">
      <w:pPr>
        <w:pStyle w:val="APA"/>
        <w:numPr>
          <w:ilvl w:val="0"/>
          <w:numId w:val="17"/>
        </w:numPr>
      </w:pPr>
      <w:r w:rsidRPr="00902D90">
        <w:rPr>
          <w:b/>
        </w:rPr>
        <w:t>Desarrollo (fase de tierra):</w:t>
      </w:r>
      <w:r>
        <w:t xml:space="preserve"> </w:t>
      </w:r>
      <w:r w:rsidRPr="00902D90">
        <w:t>materializamos aquello que hemos ideado, es el proceso de realización de lo que hemos imaginado, de construir un producto (tangible o no).</w:t>
      </w:r>
    </w:p>
    <w:p w14:paraId="62D084DB" w14:textId="65E49B6D" w:rsidR="00C56E7A" w:rsidRPr="00B16F06" w:rsidRDefault="00C56E7A" w:rsidP="001B2AE7">
      <w:pPr>
        <w:pStyle w:val="APA"/>
      </w:pPr>
      <w:r w:rsidRPr="00B16F06">
        <w:t>Este proceso no es lineal y ordenado es un proceso de ida y vuelta de prueba y error no siempre la idea surge como un acto de genialidad sino del arduo trabajo de la persona</w:t>
      </w:r>
      <w:r>
        <w:t>; sin embargo es importante separar el conscientemente los momentos de generación de ideas y evaluación de ideas para permitir la desinhibición suficiente de los participantes para establecer conexiones, analogías, poco usuales que permitan la generación de una idea luminosa.</w:t>
      </w:r>
    </w:p>
    <w:p w14:paraId="158C9460" w14:textId="3291D43F" w:rsidR="00B16F06" w:rsidRPr="003579FB" w:rsidRDefault="00C328A1" w:rsidP="001B2AE7">
      <w:pPr>
        <w:pStyle w:val="APA"/>
      </w:pPr>
      <w:r w:rsidRPr="00C328A1">
        <w:t>http://pensamientovisualymodelosdenegocio.com/2012/07/29/recopilacion-de-tecnicas-para-ideacion/</w:t>
      </w:r>
    </w:p>
    <w:p w14:paraId="1722DB25" w14:textId="02073008" w:rsidR="00736F95" w:rsidRDefault="00FA4DDE" w:rsidP="00FA4DDE">
      <w:pPr>
        <w:pStyle w:val="Ttulo2"/>
        <w:numPr>
          <w:ilvl w:val="0"/>
          <w:numId w:val="0"/>
        </w:numPr>
      </w:pPr>
      <w:bookmarkStart w:id="6" w:name="_Toc304535072"/>
      <w:bookmarkStart w:id="7" w:name="_Toc304535074"/>
      <w:bookmarkStart w:id="8" w:name="_Toc309851572"/>
      <w:r>
        <w:t xml:space="preserve">Lección 3. </w:t>
      </w:r>
      <w:r w:rsidR="00736F95">
        <w:t>Identificación de Necesidad o Problema</w:t>
      </w:r>
      <w:bookmarkEnd w:id="6"/>
      <w:bookmarkEnd w:id="8"/>
    </w:p>
    <w:p w14:paraId="2F3DCDD8" w14:textId="77777777" w:rsidR="00736F95" w:rsidRDefault="00736F95" w:rsidP="001B2AE7">
      <w:pPr>
        <w:pStyle w:val="APA"/>
      </w:pPr>
      <w:r>
        <w:t>El primer paso en la formulación de un proyecto es la identificación de la necesiad o problema, se trata de determinar cuáles son los problemas que han de resolverse o las oportunidades que pueden aprovecharse, este paso implica un análisis interno y externo de la situación, comprende además identificar las causas y efectos del problema en cuestión</w:t>
      </w:r>
    </w:p>
    <w:p w14:paraId="710EA22B" w14:textId="77777777" w:rsidR="00736F95" w:rsidRDefault="00736F95" w:rsidP="001B2AE7">
      <w:pPr>
        <w:pStyle w:val="APA"/>
      </w:pPr>
      <w:r w:rsidRPr="006B76B3">
        <w:t>Todo proyecto tiene su origen en la existencia de un problema, que afecta la vida de un conjunto de personas y que debe ser solucionado a través</w:t>
      </w:r>
      <w:r>
        <w:t xml:space="preserve"> de estos esfuerzos temporales.</w:t>
      </w:r>
    </w:p>
    <w:p w14:paraId="59704F7E" w14:textId="77777777" w:rsidR="00736F95" w:rsidRDefault="00736F95" w:rsidP="001B2AE7">
      <w:pPr>
        <w:pStyle w:val="APA"/>
      </w:pPr>
      <w:r w:rsidRPr="001B7A5C">
        <w:t xml:space="preserve">El análisis de los problemas, por los que atraviesa una comunidad en un momento determinado, forma parte de la fase de identificación o diagnóstico del proyecto y al culminar con este proceso </w:t>
      </w:r>
      <w:r>
        <w:t>se debre tener</w:t>
      </w:r>
      <w:r w:rsidRPr="001B7A5C">
        <w:t xml:space="preserve"> como resultado el listado de los problemas, determinar cuál de estos es el principal y establecer las relaciones de causalidad y consecuencia existentes, las cuales serán expresadas en lo que se conoce en la metodología del marco lógico</w:t>
      </w:r>
      <w:r>
        <w:rPr>
          <w:rStyle w:val="Refdenotaalpie"/>
        </w:rPr>
        <w:footnoteReference w:id="6"/>
      </w:r>
      <w:r w:rsidRPr="001B7A5C">
        <w:t>, como el árbol de problemas.</w:t>
      </w:r>
    </w:p>
    <w:p w14:paraId="70B31B59" w14:textId="77777777" w:rsidR="00C71518" w:rsidRPr="00C71518" w:rsidRDefault="00C71518" w:rsidP="00C71518">
      <w:pPr>
        <w:jc w:val="left"/>
        <w:rPr>
          <w:rFonts w:ascii="Times" w:eastAsia="Times New Roman" w:hAnsi="Times" w:cs="Times New Roman"/>
          <w:i/>
          <w:sz w:val="20"/>
          <w:szCs w:val="20"/>
          <w:lang w:val="es-CO"/>
        </w:rPr>
      </w:pPr>
      <w:r w:rsidRPr="00C71518">
        <w:rPr>
          <w:rFonts w:ascii="Verdana" w:eastAsia="Times New Roman" w:hAnsi="Verdana" w:cs="Times New Roman"/>
          <w:i/>
          <w:color w:val="000000"/>
          <w:sz w:val="18"/>
          <w:szCs w:val="18"/>
          <w:shd w:val="clear" w:color="auto" w:fill="FFFFFF"/>
          <w:lang w:val="es-CO"/>
        </w:rPr>
        <w:t>"La formulación de un problema, es más importante que su solución." (Albert Einstein)</w:t>
      </w:r>
    </w:p>
    <w:p w14:paraId="44A688FD" w14:textId="77777777" w:rsidR="00736F95" w:rsidRDefault="00736F95" w:rsidP="001B2AE7">
      <w:pPr>
        <w:pStyle w:val="APA"/>
      </w:pPr>
      <w:r w:rsidRPr="006B76B3">
        <w:t>La tarea de identificar de forma objetiva los problemas a resolver a través de un proyecto es generalmente mucho más compleja de lo que pudiera parecer ya que encierra una fuerte carga de subjetividad de cada uno de los actores y participantes en el proyecto, lo que conduce a cometer muchos errores.</w:t>
      </w:r>
      <w:r>
        <w:t xml:space="preserve"> </w:t>
      </w:r>
    </w:p>
    <w:p w14:paraId="43E2212F" w14:textId="77777777" w:rsidR="00736F95" w:rsidRDefault="00736F95" w:rsidP="00E74B24">
      <w:pPr>
        <w:pStyle w:val="Ttulo4"/>
      </w:pPr>
      <w:r>
        <w:t>Árbol de Problemas</w:t>
      </w:r>
    </w:p>
    <w:p w14:paraId="551FE8A8" w14:textId="77777777" w:rsidR="00736F95" w:rsidRDefault="00736F95" w:rsidP="001B2AE7">
      <w:pPr>
        <w:pStyle w:val="APA"/>
      </w:pPr>
      <w:r>
        <w:t>Una de las técnicas más usadas para la identificación del problema o necesidad es el árbol de problemas, el cual permite describir las causas y efectos del mismo, además permite contextualizar y madurar la idea de aquello que se puede y se desea mejorar.</w:t>
      </w:r>
    </w:p>
    <w:p w14:paraId="442D540A" w14:textId="77777777" w:rsidR="00736F95" w:rsidRDefault="00736F95" w:rsidP="001B2AE7">
      <w:pPr>
        <w:pStyle w:val="APA"/>
      </w:pPr>
      <w:r>
        <w:t>El problema se debe formular como un estado negativo, pero no se debe confundir el problema con la falta de una solución; a continuación se revisan algunos ejemplos de formulación correcta e incorrecta de problemas:</w:t>
      </w:r>
    </w:p>
    <w:p w14:paraId="19FDE9C3" w14:textId="618E9575" w:rsidR="00736F95" w:rsidRDefault="00736F95" w:rsidP="001B2AE7">
      <w:pPr>
        <w:pStyle w:val="APA"/>
      </w:pPr>
      <w:r w:rsidRPr="00ED4AA0">
        <w:t>Ejemplo incorrecto</w:t>
      </w:r>
      <w:r w:rsidR="003A3E97">
        <w:t>:</w:t>
      </w:r>
    </w:p>
    <w:p w14:paraId="5C55C5B5" w14:textId="5D3ACEA7" w:rsidR="003A3E97" w:rsidRPr="00ED4AA0" w:rsidRDefault="003A3E97" w:rsidP="001B2AE7">
      <w:pPr>
        <w:pStyle w:val="APA"/>
      </w:pPr>
      <w:r>
        <w:t>Carencia de baños en el parque público.</w:t>
      </w:r>
    </w:p>
    <w:p w14:paraId="3CFDA76C" w14:textId="6A527DA2" w:rsidR="00736F95" w:rsidRDefault="00736F95" w:rsidP="001B2AE7">
      <w:pPr>
        <w:pStyle w:val="APA"/>
      </w:pPr>
      <w:r w:rsidRPr="00ED4AA0">
        <w:t>Ejemplo cor</w:t>
      </w:r>
      <w:r>
        <w:t>r</w:t>
      </w:r>
      <w:r w:rsidRPr="00ED4AA0">
        <w:t>ecto</w:t>
      </w:r>
      <w:r w:rsidR="003A3E97">
        <w:t>:</w:t>
      </w:r>
    </w:p>
    <w:p w14:paraId="3416D0BC" w14:textId="34BDE285" w:rsidR="003A3E97" w:rsidRPr="00ED4AA0" w:rsidRDefault="003A3E97" w:rsidP="001B2AE7">
      <w:pPr>
        <w:pStyle w:val="APA"/>
      </w:pPr>
      <w:r>
        <w:t>Los ciudadanos de la región XX no cuentan con elementos mínimos de salubridad en el parque público xxx.</w:t>
      </w:r>
    </w:p>
    <w:p w14:paraId="6A0C9BF2" w14:textId="77777777" w:rsidR="00736F95" w:rsidRDefault="00736F95" w:rsidP="001B2AE7">
      <w:pPr>
        <w:pStyle w:val="APA"/>
      </w:pPr>
      <w:r>
        <w:t>Para elaborar el Árbol de problemas, debe aplicarse el siguiente procedimiento:</w:t>
      </w:r>
    </w:p>
    <w:p w14:paraId="00C77839" w14:textId="77777777" w:rsidR="00736F95" w:rsidRPr="0098667A" w:rsidRDefault="00736F95" w:rsidP="00902D90">
      <w:pPr>
        <w:numPr>
          <w:ilvl w:val="0"/>
          <w:numId w:val="3"/>
        </w:numPr>
        <w:tabs>
          <w:tab w:val="clear" w:pos="924"/>
          <w:tab w:val="left" w:pos="-2268"/>
          <w:tab w:val="num" w:pos="1080"/>
        </w:tabs>
        <w:spacing w:line="276" w:lineRule="auto"/>
        <w:ind w:left="1080" w:right="-57" w:hanging="516"/>
        <w:rPr>
          <w:rFonts w:cs="Times New Roman"/>
          <w:lang w:val="es-CR"/>
        </w:rPr>
      </w:pPr>
      <w:r w:rsidRPr="0098667A">
        <w:rPr>
          <w:rFonts w:cs="Times New Roman"/>
          <w:lang w:val="es-CR"/>
        </w:rPr>
        <w:t xml:space="preserve">Identifique adecuadamente el problema.  </w:t>
      </w:r>
    </w:p>
    <w:p w14:paraId="7F5BC5FF" w14:textId="77777777" w:rsidR="00736F95" w:rsidRDefault="00736F95" w:rsidP="00902D90">
      <w:pPr>
        <w:numPr>
          <w:ilvl w:val="0"/>
          <w:numId w:val="3"/>
        </w:numPr>
        <w:tabs>
          <w:tab w:val="clear" w:pos="924"/>
          <w:tab w:val="left" w:pos="-2268"/>
          <w:tab w:val="num" w:pos="1080"/>
        </w:tabs>
        <w:spacing w:line="276" w:lineRule="auto"/>
        <w:ind w:left="1080" w:right="-57" w:hanging="516"/>
        <w:rPr>
          <w:rFonts w:cs="Times New Roman"/>
          <w:lang w:val="es-CR"/>
        </w:rPr>
      </w:pPr>
      <w:r w:rsidRPr="0098667A">
        <w:rPr>
          <w:rFonts w:cs="Times New Roman"/>
          <w:lang w:val="es-CR"/>
        </w:rPr>
        <w:t>Elabore una lluvia de ideas acerca de los posibles efectos que se pueden generar para el probl</w:t>
      </w:r>
      <w:r>
        <w:rPr>
          <w:rFonts w:cs="Times New Roman"/>
          <w:lang w:val="es-CR"/>
        </w:rPr>
        <w:t xml:space="preserve">ema determinado en el punto a. </w:t>
      </w:r>
    </w:p>
    <w:p w14:paraId="7EC7B6AE" w14:textId="77777777" w:rsidR="00736F95" w:rsidRDefault="00736F95" w:rsidP="00736F95">
      <w:pPr>
        <w:tabs>
          <w:tab w:val="left" w:pos="-2268"/>
        </w:tabs>
        <w:spacing w:line="276" w:lineRule="auto"/>
        <w:ind w:left="1080" w:right="-57"/>
        <w:rPr>
          <w:rFonts w:cs="Times New Roman"/>
          <w:lang w:val="es-CR"/>
        </w:rPr>
      </w:pPr>
      <w:r w:rsidRPr="0098667A">
        <w:rPr>
          <w:rFonts w:cs="Times New Roman"/>
          <w:lang w:val="es-CR"/>
        </w:rPr>
        <w:t xml:space="preserve">Los efectos pueden ser de dos tipos: </w:t>
      </w:r>
    </w:p>
    <w:p w14:paraId="4EB81DEE" w14:textId="77777777" w:rsidR="00736F95" w:rsidRPr="0098667A" w:rsidRDefault="00736F95" w:rsidP="00902D90">
      <w:pPr>
        <w:numPr>
          <w:ilvl w:val="1"/>
          <w:numId w:val="4"/>
        </w:numPr>
        <w:tabs>
          <w:tab w:val="left" w:pos="-2268"/>
          <w:tab w:val="num" w:pos="1418"/>
        </w:tabs>
        <w:spacing w:before="160" w:line="276" w:lineRule="auto"/>
        <w:ind w:left="1434" w:right="-57" w:hanging="357"/>
        <w:rPr>
          <w:rFonts w:cs="Times New Roman"/>
          <w:lang w:val="es-CR"/>
        </w:rPr>
      </w:pPr>
      <w:r w:rsidRPr="0098667A">
        <w:rPr>
          <w:rFonts w:cs="Times New Roman"/>
          <w:lang w:val="es-CR"/>
        </w:rPr>
        <w:t>l</w:t>
      </w:r>
      <w:r w:rsidRPr="0098667A">
        <w:rPr>
          <w:rFonts w:cs="Times New Roman"/>
          <w:i/>
          <w:lang w:val="es-CR"/>
        </w:rPr>
        <w:t>os que ya se vienen percibiendo efectivamente</w:t>
      </w:r>
      <w:r>
        <w:rPr>
          <w:rFonts w:cs="Times New Roman"/>
          <w:i/>
          <w:lang w:val="es-CR"/>
        </w:rPr>
        <w:t>.</w:t>
      </w:r>
    </w:p>
    <w:p w14:paraId="086122E2" w14:textId="77777777" w:rsidR="00736F95" w:rsidRPr="00920320" w:rsidRDefault="00736F95" w:rsidP="006F13ED">
      <w:pPr>
        <w:pStyle w:val="Prrafodelista"/>
        <w:numPr>
          <w:ilvl w:val="1"/>
          <w:numId w:val="4"/>
        </w:numPr>
      </w:pPr>
      <w:r w:rsidRPr="00920320">
        <w:t xml:space="preserve">los que constituyen una </w:t>
      </w:r>
      <w:r w:rsidRPr="00920320">
        <w:rPr>
          <w:i/>
        </w:rPr>
        <w:t>amenaza o peligro</w:t>
      </w:r>
      <w:r>
        <w:t>.</w:t>
      </w:r>
    </w:p>
    <w:p w14:paraId="1183EF67" w14:textId="77777777" w:rsidR="00736F95" w:rsidRPr="0098667A" w:rsidRDefault="00736F95" w:rsidP="00736F95">
      <w:pPr>
        <w:tabs>
          <w:tab w:val="left" w:pos="-2268"/>
          <w:tab w:val="num" w:pos="1418"/>
        </w:tabs>
        <w:spacing w:line="276" w:lineRule="auto"/>
        <w:ind w:left="1080" w:right="-57"/>
        <w:rPr>
          <w:rFonts w:cs="Times New Roman"/>
          <w:lang w:val="es-CR"/>
        </w:rPr>
      </w:pPr>
      <w:r>
        <w:rPr>
          <w:rFonts w:cs="Times New Roman"/>
          <w:lang w:val="es-CR"/>
        </w:rPr>
        <w:t>S</w:t>
      </w:r>
      <w:r w:rsidRPr="0098667A">
        <w:rPr>
          <w:rFonts w:cs="Times New Roman"/>
          <w:lang w:val="es-CR"/>
        </w:rPr>
        <w:t>i el problema no es manejado oportunamente, ambos deben identificarse y a la vez priorizar su importancia en torno al problema.</w:t>
      </w:r>
    </w:p>
    <w:p w14:paraId="0D83F7D8" w14:textId="77777777" w:rsidR="00736F95" w:rsidRPr="0098667A" w:rsidRDefault="00736F95" w:rsidP="00902D90">
      <w:pPr>
        <w:numPr>
          <w:ilvl w:val="0"/>
          <w:numId w:val="3"/>
        </w:numPr>
        <w:tabs>
          <w:tab w:val="clear" w:pos="924"/>
          <w:tab w:val="left" w:pos="-2268"/>
          <w:tab w:val="num" w:pos="1080"/>
          <w:tab w:val="num" w:pos="1418"/>
        </w:tabs>
        <w:spacing w:line="276" w:lineRule="auto"/>
        <w:ind w:left="1080" w:right="-57" w:hanging="540"/>
        <w:rPr>
          <w:rFonts w:cs="Times New Roman"/>
          <w:lang w:val="es-CR"/>
        </w:rPr>
      </w:pPr>
      <w:r w:rsidRPr="0098667A">
        <w:rPr>
          <w:rFonts w:cs="Times New Roman"/>
          <w:lang w:val="es-CR"/>
        </w:rPr>
        <w:t>Luego de tener un orden de importancia de todos los efectos, se debe identificar las repercusiones encadenadas del problema, para ello se elabora el árbol de efectos; este consiste en representar gráficamente hacia arriba los efectos priorizados en el punto b., identificados como una consecuencia del problema.</w:t>
      </w:r>
    </w:p>
    <w:p w14:paraId="1AC7E081" w14:textId="77777777" w:rsidR="00736F95" w:rsidRPr="0098667A" w:rsidRDefault="00736F95" w:rsidP="00902D90">
      <w:pPr>
        <w:numPr>
          <w:ilvl w:val="0"/>
          <w:numId w:val="3"/>
        </w:numPr>
        <w:tabs>
          <w:tab w:val="clear" w:pos="924"/>
          <w:tab w:val="left" w:pos="-2268"/>
          <w:tab w:val="num" w:pos="1080"/>
          <w:tab w:val="num" w:pos="1418"/>
        </w:tabs>
        <w:spacing w:line="276" w:lineRule="auto"/>
        <w:ind w:left="1080" w:right="-57" w:hanging="540"/>
        <w:rPr>
          <w:rFonts w:cs="Times New Roman"/>
          <w:lang w:val="es-CR"/>
        </w:rPr>
      </w:pPr>
      <w:r w:rsidRPr="0098667A">
        <w:rPr>
          <w:rFonts w:cs="Times New Roman"/>
          <w:lang w:val="es-CR"/>
        </w:rPr>
        <w:t>A continuación coloque en el primer nivel (inmediato superior al problema) los efectos directos, cada efecto directo nace del problema; por lo que se representa con una flecha desde el problema hasta cada efecto directo o de primer nivel.</w:t>
      </w:r>
    </w:p>
    <w:p w14:paraId="14751141" w14:textId="24DE4A57" w:rsidR="00736F95" w:rsidRDefault="00736F95" w:rsidP="002F48BE">
      <w:pPr>
        <w:numPr>
          <w:ilvl w:val="0"/>
          <w:numId w:val="3"/>
        </w:numPr>
        <w:tabs>
          <w:tab w:val="clear" w:pos="924"/>
          <w:tab w:val="left" w:pos="-2268"/>
          <w:tab w:val="num" w:pos="1080"/>
          <w:tab w:val="num" w:pos="1418"/>
        </w:tabs>
        <w:spacing w:line="276" w:lineRule="auto"/>
        <w:ind w:left="1080" w:right="-57" w:hanging="540"/>
      </w:pPr>
      <w:r w:rsidRPr="0098667A">
        <w:rPr>
          <w:rFonts w:cs="Times New Roman"/>
          <w:lang w:val="es-CR"/>
        </w:rPr>
        <w:t xml:space="preserve">Pregúntese si para cada efecto de “primer nivel” existe alguno o varios efectos superiores importantes que puedan derivarse de ese efecto.  Represéntelos en un segundo nivel, derivándolos con flechas de abajo hacia arriba desde el efecto de primer nivel que opera como causa.  Si a un efecto concurre como causa otro efecto de primer nivel ya representado, indique la interdependencia con una flecha.  Así sucesivamente para los otros niveles, hasta llegar a un nivel que se considere como el superior, dentro de la órbita geográfica o institucional donde se tiene competencia o posibilidades de intervención. </w:t>
      </w:r>
    </w:p>
    <w:p w14:paraId="6A239D30" w14:textId="77777777" w:rsidR="00736F95" w:rsidRPr="00A13E9B" w:rsidRDefault="00736F95" w:rsidP="00902D90">
      <w:pPr>
        <w:numPr>
          <w:ilvl w:val="0"/>
          <w:numId w:val="3"/>
        </w:numPr>
        <w:tabs>
          <w:tab w:val="clear" w:pos="924"/>
          <w:tab w:val="left" w:pos="-2268"/>
          <w:tab w:val="num" w:pos="1080"/>
          <w:tab w:val="num" w:pos="1418"/>
        </w:tabs>
        <w:spacing w:line="276" w:lineRule="auto"/>
        <w:ind w:left="1080" w:right="-57" w:hanging="540"/>
      </w:pPr>
      <w:r w:rsidRPr="00A13E9B">
        <w:rPr>
          <w:rFonts w:cs="Times New Roman"/>
          <w:lang w:val="es-CR"/>
        </w:rPr>
        <w:t xml:space="preserve">El siguiente paso, consiste en construir el árbol de objetivos para la solución.  Se trata de colocar en términos  positivos todas las causas y efectos del árbol de problemas.  El árbol de objetivos será el flujo interdependiente de propósitos y fines para la solución de un problema o asunto determinado.  </w:t>
      </w:r>
    </w:p>
    <w:tbl>
      <w:tblPr>
        <w:tblStyle w:val="Cuadrculamediana2-nfasis1"/>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2758"/>
        <w:gridCol w:w="6296"/>
      </w:tblGrid>
      <w:tr w:rsidR="0040597C" w:rsidRPr="00BA4C6F" w14:paraId="495781A4" w14:textId="77777777" w:rsidTr="0040597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10" w:type="dxa"/>
            <w:tcBorders>
              <w:top w:val="none" w:sz="0" w:space="0" w:color="auto"/>
              <w:left w:val="none" w:sz="0" w:space="0" w:color="auto"/>
              <w:bottom w:val="none" w:sz="0" w:space="0" w:color="auto"/>
              <w:right w:val="none" w:sz="0" w:space="0" w:color="auto"/>
            </w:tcBorders>
          </w:tcPr>
          <w:p w14:paraId="12554306" w14:textId="77777777" w:rsidR="0040597C" w:rsidRPr="00BA4C6F" w:rsidRDefault="0040597C" w:rsidP="0040597C">
            <w:pPr>
              <w:spacing w:line="360" w:lineRule="auto"/>
              <w:rPr>
                <w:rFonts w:cs="Times New Roman"/>
              </w:rPr>
            </w:pPr>
            <w:r w:rsidRPr="00BA4C6F">
              <w:rPr>
                <w:rFonts w:cs="Times New Roman"/>
              </w:rPr>
              <w:t>Titulo del recurso educativo</w:t>
            </w:r>
          </w:p>
        </w:tc>
        <w:tc>
          <w:tcPr>
            <w:tcW w:w="8786" w:type="dxa"/>
          </w:tcPr>
          <w:p w14:paraId="6BF8F839" w14:textId="3353F7BC" w:rsidR="0040597C" w:rsidRPr="00BA4C6F" w:rsidRDefault="0040597C" w:rsidP="0040597C">
            <w:pPr>
              <w:spacing w:line="360" w:lineRule="auto"/>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Arbol de problemas y soluciones ejemplo</w:t>
            </w:r>
          </w:p>
        </w:tc>
      </w:tr>
      <w:tr w:rsidR="0040597C" w:rsidRPr="00BA4C6F" w14:paraId="241FC204" w14:textId="77777777" w:rsidTr="004059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3D154FD0" w14:textId="77777777" w:rsidR="0040597C" w:rsidRPr="00BA4C6F" w:rsidRDefault="0040597C" w:rsidP="0040597C">
            <w:pPr>
              <w:spacing w:line="360" w:lineRule="auto"/>
              <w:rPr>
                <w:rFonts w:cs="Times New Roman"/>
              </w:rPr>
            </w:pPr>
            <w:r w:rsidRPr="00BA4C6F">
              <w:rPr>
                <w:rFonts w:cs="Times New Roman"/>
              </w:rPr>
              <w:t>Descripción:</w:t>
            </w:r>
          </w:p>
        </w:tc>
        <w:tc>
          <w:tcPr>
            <w:tcW w:w="8786" w:type="dxa"/>
            <w:tcBorders>
              <w:left w:val="none" w:sz="0" w:space="0" w:color="auto"/>
            </w:tcBorders>
          </w:tcPr>
          <w:p w14:paraId="75A3B33B" w14:textId="5B6A0A61" w:rsidR="0040597C" w:rsidRPr="00BA4C6F" w:rsidRDefault="0040597C" w:rsidP="0040597C">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Árbol de problemas y soluciones que permite visualizar la correcta formulación y justificación de un problema por medio de la definición de sus causas y efectos.</w:t>
            </w:r>
          </w:p>
        </w:tc>
      </w:tr>
      <w:tr w:rsidR="0040597C" w:rsidRPr="00BA4C6F" w14:paraId="177BA938" w14:textId="77777777" w:rsidTr="0040597C">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7162D65D" w14:textId="77777777" w:rsidR="0040597C" w:rsidRPr="00BA4C6F" w:rsidRDefault="0040597C" w:rsidP="0040597C">
            <w:pPr>
              <w:spacing w:line="360" w:lineRule="auto"/>
              <w:rPr>
                <w:rFonts w:cs="Times New Roman"/>
              </w:rPr>
            </w:pPr>
            <w:r w:rsidRPr="00BA4C6F">
              <w:rPr>
                <w:rFonts w:cs="Times New Roman"/>
              </w:rPr>
              <w:t>Unidad</w:t>
            </w:r>
          </w:p>
        </w:tc>
        <w:tc>
          <w:tcPr>
            <w:tcW w:w="8786" w:type="dxa"/>
          </w:tcPr>
          <w:p w14:paraId="77C68F7D" w14:textId="77777777" w:rsidR="0040597C" w:rsidRPr="00BA4C6F" w:rsidRDefault="0040597C" w:rsidP="0040597C">
            <w:pPr>
              <w:spacing w:line="360" w:lineRule="auto"/>
              <w:cnfStyle w:val="000000000000" w:firstRow="0" w:lastRow="0" w:firstColumn="0" w:lastColumn="0" w:oddVBand="0" w:evenVBand="0" w:oddHBand="0" w:evenHBand="0" w:firstRowFirstColumn="0" w:firstRowLastColumn="0" w:lastRowFirstColumn="0" w:lastRowLastColumn="0"/>
              <w:rPr>
                <w:rFonts w:cs="Times New Roman"/>
              </w:rPr>
            </w:pPr>
            <w:r w:rsidRPr="00BA4C6F">
              <w:rPr>
                <w:rFonts w:cs="Times New Roman"/>
              </w:rPr>
              <w:t>1</w:t>
            </w:r>
          </w:p>
        </w:tc>
      </w:tr>
      <w:tr w:rsidR="0040597C" w:rsidRPr="00BA4C6F" w14:paraId="3439281C" w14:textId="77777777" w:rsidTr="004059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7E179817" w14:textId="77777777" w:rsidR="0040597C" w:rsidRPr="00BA4C6F" w:rsidRDefault="0040597C" w:rsidP="0040597C">
            <w:pPr>
              <w:spacing w:line="360" w:lineRule="auto"/>
              <w:rPr>
                <w:rFonts w:cs="Times New Roman"/>
              </w:rPr>
            </w:pPr>
            <w:r w:rsidRPr="00BA4C6F">
              <w:rPr>
                <w:rFonts w:cs="Times New Roman"/>
              </w:rPr>
              <w:t>Lección</w:t>
            </w:r>
          </w:p>
        </w:tc>
        <w:tc>
          <w:tcPr>
            <w:tcW w:w="8786" w:type="dxa"/>
            <w:tcBorders>
              <w:left w:val="none" w:sz="0" w:space="0" w:color="auto"/>
            </w:tcBorders>
          </w:tcPr>
          <w:p w14:paraId="6A32A6E2" w14:textId="2C391787" w:rsidR="0040597C" w:rsidRPr="00BA4C6F" w:rsidRDefault="0040597C" w:rsidP="0040597C">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2</w:t>
            </w:r>
          </w:p>
        </w:tc>
      </w:tr>
      <w:tr w:rsidR="0040597C" w:rsidRPr="00BA4C6F" w14:paraId="79807DC4" w14:textId="77777777" w:rsidTr="0040597C">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0FC48541" w14:textId="77777777" w:rsidR="0040597C" w:rsidRPr="00BA4C6F" w:rsidRDefault="0040597C" w:rsidP="0040597C">
            <w:pPr>
              <w:spacing w:line="360" w:lineRule="auto"/>
              <w:rPr>
                <w:rFonts w:cs="Times New Roman"/>
              </w:rPr>
            </w:pPr>
            <w:r w:rsidRPr="00BA4C6F">
              <w:rPr>
                <w:rFonts w:cs="Times New Roman"/>
              </w:rPr>
              <w:t>Tipo de recurso:</w:t>
            </w:r>
          </w:p>
        </w:tc>
        <w:tc>
          <w:tcPr>
            <w:tcW w:w="8786" w:type="dxa"/>
          </w:tcPr>
          <w:p w14:paraId="0138C23E" w14:textId="5A0EF788" w:rsidR="0040597C" w:rsidRPr="00BA4C6F" w:rsidRDefault="0040597C" w:rsidP="006F13ED">
            <w:pPr>
              <w:spacing w:line="360" w:lineRule="auto"/>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 xml:space="preserve">Actividad de </w:t>
            </w:r>
            <w:r w:rsidR="006F13ED">
              <w:rPr>
                <w:rFonts w:cs="Times New Roman"/>
              </w:rPr>
              <w:t>aprendizaje</w:t>
            </w:r>
            <w:r>
              <w:rPr>
                <w:rFonts w:cs="Times New Roman"/>
              </w:rPr>
              <w:t>.</w:t>
            </w:r>
          </w:p>
        </w:tc>
      </w:tr>
      <w:tr w:rsidR="0040597C" w:rsidRPr="00BA4C6F" w14:paraId="7B213F2A" w14:textId="77777777" w:rsidTr="004059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5165BFB7" w14:textId="77777777" w:rsidR="0040597C" w:rsidRPr="00BA4C6F" w:rsidRDefault="0040597C" w:rsidP="0040597C">
            <w:pPr>
              <w:spacing w:line="360" w:lineRule="auto"/>
              <w:rPr>
                <w:rFonts w:cs="Times New Roman"/>
              </w:rPr>
            </w:pPr>
            <w:r w:rsidRPr="00BA4C6F">
              <w:rPr>
                <w:rFonts w:cs="Times New Roman"/>
              </w:rPr>
              <w:t>Instrucciones  para el estudiante</w:t>
            </w:r>
          </w:p>
        </w:tc>
        <w:tc>
          <w:tcPr>
            <w:tcW w:w="8786" w:type="dxa"/>
            <w:tcBorders>
              <w:left w:val="none" w:sz="0" w:space="0" w:color="auto"/>
            </w:tcBorders>
          </w:tcPr>
          <w:p w14:paraId="73C32534" w14:textId="77777777" w:rsidR="0040597C" w:rsidRDefault="0040597C" w:rsidP="0040597C">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El estudiante visualizará un árbol de problemas correcto y las correspondientes soluciones saldrán al hacer clic sobre el boton “soluciones”.</w:t>
            </w:r>
          </w:p>
          <w:p w14:paraId="2077332E" w14:textId="77777777" w:rsidR="00CF550C" w:rsidRDefault="00CF550C" w:rsidP="0040597C">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p>
          <w:p w14:paraId="17F325C8" w14:textId="77777777" w:rsidR="00CF550C" w:rsidRDefault="00CF550C" w:rsidP="0040597C">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Problema correcto:</w:t>
            </w:r>
          </w:p>
          <w:p w14:paraId="5515E961" w14:textId="77777777" w:rsidR="00CF550C" w:rsidRDefault="00CF550C" w:rsidP="001B2AE7">
            <w:pPr>
              <w:pStyle w:val="APA"/>
              <w:cnfStyle w:val="000000100000" w:firstRow="0" w:lastRow="0" w:firstColumn="0" w:lastColumn="0" w:oddVBand="0" w:evenVBand="0" w:oddHBand="1" w:evenHBand="0" w:firstRowFirstColumn="0" w:firstRowLastColumn="0" w:lastRowFirstColumn="0" w:lastRowLastColumn="0"/>
            </w:pPr>
            <w:r>
              <w:t>Los ciudadanos de la región XX no cuentan con elementos mínimos de salubridad en el parque público xxx.</w:t>
            </w:r>
          </w:p>
          <w:p w14:paraId="21E2EBFE" w14:textId="77777777" w:rsidR="008A6951" w:rsidRDefault="008A6951" w:rsidP="008A6951">
            <w:pPr>
              <w:cnfStyle w:val="000000100000" w:firstRow="0" w:lastRow="0" w:firstColumn="0" w:lastColumn="0" w:oddVBand="0" w:evenVBand="0" w:oddHBand="1" w:evenHBand="0" w:firstRowFirstColumn="0" w:firstRowLastColumn="0" w:lastRowFirstColumn="0" w:lastRowLastColumn="0"/>
              <w:rPr>
                <w:rFonts w:eastAsiaTheme="minorHAnsi"/>
                <w:szCs w:val="22"/>
                <w:lang w:val="es-ES" w:eastAsia="en-US"/>
              </w:rPr>
            </w:pPr>
            <w:r>
              <w:rPr>
                <w:rFonts w:eastAsiaTheme="minorHAnsi"/>
                <w:szCs w:val="22"/>
                <w:lang w:val="es-ES" w:eastAsia="en-US"/>
              </w:rPr>
              <w:t>Solución</w:t>
            </w:r>
          </w:p>
          <w:p w14:paraId="19844179" w14:textId="77777777" w:rsidR="008A6951" w:rsidRDefault="008A6951" w:rsidP="008A6951">
            <w:pPr>
              <w:cnfStyle w:val="000000100000" w:firstRow="0" w:lastRow="0" w:firstColumn="0" w:lastColumn="0" w:oddVBand="0" w:evenVBand="0" w:oddHBand="1" w:evenHBand="0" w:firstRowFirstColumn="0" w:firstRowLastColumn="0" w:lastRowFirstColumn="0" w:lastRowLastColumn="0"/>
              <w:rPr>
                <w:rFonts w:eastAsiaTheme="minorHAnsi"/>
                <w:szCs w:val="22"/>
                <w:lang w:val="es-ES" w:eastAsia="en-US"/>
              </w:rPr>
            </w:pPr>
            <w:r>
              <w:rPr>
                <w:rFonts w:eastAsiaTheme="minorHAnsi"/>
                <w:szCs w:val="22"/>
                <w:lang w:val="es-ES" w:eastAsia="en-US"/>
              </w:rPr>
              <w:t>Dotar el parque público XX de baños públicos y elementos de salubridad pública como canecas de basura.</w:t>
            </w:r>
          </w:p>
          <w:p w14:paraId="44A71D5B" w14:textId="77777777" w:rsidR="00CF550C" w:rsidRDefault="00CF550C" w:rsidP="0040597C">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p>
          <w:p w14:paraId="5A1E1435" w14:textId="77777777" w:rsidR="00CF550C" w:rsidRDefault="00CF550C" w:rsidP="0040597C">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Causas correctas:</w:t>
            </w:r>
          </w:p>
          <w:p w14:paraId="6D4AF3CA" w14:textId="7668D0B6" w:rsidR="005875AB" w:rsidRDefault="004E5D53" w:rsidP="006F13ED">
            <w:pPr>
              <w:pStyle w:val="Prrafodelista"/>
              <w:cnfStyle w:val="000000100000" w:firstRow="0" w:lastRow="0" w:firstColumn="0" w:lastColumn="0" w:oddVBand="0" w:evenVBand="0" w:oddHBand="1" w:evenHBand="0" w:firstRowFirstColumn="0" w:firstRowLastColumn="0" w:lastRowFirstColumn="0" w:lastRowLastColumn="0"/>
            </w:pPr>
            <w:r>
              <w:t>La salubridad de los parques públicos no es una prioridad en el plan de gobierno local.</w:t>
            </w:r>
            <w:r w:rsidR="008A6951">
              <w:t xml:space="preserve"> -&gt; solución: los gobiernos locales incluyen dentro de su plan de gobierno, el desarrollo de proyectos enfocados a la salubridad de los parques públicos.</w:t>
            </w:r>
          </w:p>
          <w:p w14:paraId="0B38DFDE" w14:textId="0E26A08F" w:rsidR="005875AB" w:rsidRDefault="005875AB" w:rsidP="006F13ED">
            <w:pPr>
              <w:pStyle w:val="Prrafodelista"/>
              <w:cnfStyle w:val="000000100000" w:firstRow="0" w:lastRow="0" w:firstColumn="0" w:lastColumn="0" w:oddVBand="0" w:evenVBand="0" w:oddHBand="1" w:evenHBand="0" w:firstRowFirstColumn="0" w:firstRowLastColumn="0" w:lastRowFirstColumn="0" w:lastRowLastColumn="0"/>
            </w:pPr>
            <w:r>
              <w:t>Poco conocimiento en salubridad de los lugares públicos por parte del gobierno local.</w:t>
            </w:r>
            <w:r w:rsidR="008A6951">
              <w:t xml:space="preserve"> -&gt; Solución: El gobierno local asiste a conferencias y recibe capacitación sobre la importancia de la salubridad en los parques.</w:t>
            </w:r>
          </w:p>
          <w:p w14:paraId="7F2F7416" w14:textId="0F4F47E4" w:rsidR="005875AB" w:rsidRDefault="005875AB" w:rsidP="006F13ED">
            <w:pPr>
              <w:pStyle w:val="Prrafodelista"/>
              <w:cnfStyle w:val="000000100000" w:firstRow="0" w:lastRow="0" w:firstColumn="0" w:lastColumn="0" w:oddVBand="0" w:evenVBand="0" w:oddHBand="1" w:evenHBand="0" w:firstRowFirstColumn="0" w:firstRowLastColumn="0" w:lastRowFirstColumn="0" w:lastRowLastColumn="0"/>
            </w:pPr>
            <w:r>
              <w:t>Los ciudadanos de la región XX no reclaman sus derechos.</w:t>
            </w:r>
            <w:r w:rsidR="008A6951">
              <w:t xml:space="preserve"> -&gt; solución: los ciudadanos son invitados a participar de los nuevos planes del gobierno local.</w:t>
            </w:r>
          </w:p>
          <w:p w14:paraId="1C97FEC4" w14:textId="13161953" w:rsidR="005875AB" w:rsidRDefault="005875AB" w:rsidP="006F13ED">
            <w:pPr>
              <w:pStyle w:val="Prrafodelista"/>
              <w:cnfStyle w:val="000000100000" w:firstRow="0" w:lastRow="0" w:firstColumn="0" w:lastColumn="0" w:oddVBand="0" w:evenVBand="0" w:oddHBand="1" w:evenHBand="0" w:firstRowFirstColumn="0" w:firstRowLastColumn="0" w:lastRowFirstColumn="0" w:lastRowLastColumn="0"/>
            </w:pPr>
            <w:r>
              <w:t>No existe una política de salubridad pública en la región XX.</w:t>
            </w:r>
            <w:r w:rsidR="008A6951">
              <w:t xml:space="preserve"> -&gt; Solución: se diseña una política de salubridad pública.</w:t>
            </w:r>
          </w:p>
          <w:p w14:paraId="72286786" w14:textId="77777777" w:rsidR="005875AB" w:rsidRDefault="001E3DE1" w:rsidP="001E3DE1">
            <w:pPr>
              <w:cnfStyle w:val="000000100000" w:firstRow="0" w:lastRow="0" w:firstColumn="0" w:lastColumn="0" w:oddVBand="0" w:evenVBand="0" w:oddHBand="1" w:evenHBand="0" w:firstRowFirstColumn="0" w:firstRowLastColumn="0" w:lastRowFirstColumn="0" w:lastRowLastColumn="0"/>
            </w:pPr>
            <w:r>
              <w:t>Efectos correctos:</w:t>
            </w:r>
          </w:p>
          <w:p w14:paraId="3E1E24F9" w14:textId="01878648" w:rsidR="001E3DE1" w:rsidRDefault="001E3DE1" w:rsidP="006F13ED">
            <w:pPr>
              <w:pStyle w:val="Prrafodelista"/>
              <w:cnfStyle w:val="000000100000" w:firstRow="0" w:lastRow="0" w:firstColumn="0" w:lastColumn="0" w:oddVBand="0" w:evenVBand="0" w:oddHBand="1" w:evenHBand="0" w:firstRowFirstColumn="0" w:firstRowLastColumn="0" w:lastRowFirstColumn="0" w:lastRowLastColumn="0"/>
            </w:pPr>
            <w:r>
              <w:t>Parques públicos desorganizados.</w:t>
            </w:r>
          </w:p>
          <w:p w14:paraId="473732E6" w14:textId="00F75AAD" w:rsidR="001E3DE1" w:rsidRDefault="001E3DE1" w:rsidP="006F13ED">
            <w:pPr>
              <w:pStyle w:val="Prrafodelista"/>
              <w:cnfStyle w:val="000000100000" w:firstRow="0" w:lastRow="0" w:firstColumn="0" w:lastColumn="0" w:oddVBand="0" w:evenVBand="0" w:oddHBand="1" w:evenHBand="0" w:firstRowFirstColumn="0" w:firstRowLastColumn="0" w:lastRowFirstColumn="0" w:lastRowLastColumn="0"/>
            </w:pPr>
            <w:r>
              <w:t>Los ciudadanos de la región xx no contemplan el parque público xx como un lugar para visitar.</w:t>
            </w:r>
          </w:p>
          <w:p w14:paraId="2C5E454A" w14:textId="66996820" w:rsidR="001E3DE1" w:rsidRDefault="001E3DE1" w:rsidP="006F13ED">
            <w:pPr>
              <w:pStyle w:val="Prrafodelista"/>
              <w:cnfStyle w:val="000000100000" w:firstRow="0" w:lastRow="0" w:firstColumn="0" w:lastColumn="0" w:oddVBand="0" w:evenVBand="0" w:oddHBand="1" w:evenHBand="0" w:firstRowFirstColumn="0" w:firstRowLastColumn="0" w:lastRowFirstColumn="0" w:lastRowLastColumn="0"/>
            </w:pPr>
            <w:r>
              <w:t>Espacio público desaprovechado.</w:t>
            </w:r>
          </w:p>
          <w:p w14:paraId="263C7569" w14:textId="77777777" w:rsidR="001E3DE1" w:rsidRDefault="00AF2A30" w:rsidP="006F13ED">
            <w:pPr>
              <w:pStyle w:val="Prrafodelista"/>
              <w:cnfStyle w:val="000000100000" w:firstRow="0" w:lastRow="0" w:firstColumn="0" w:lastColumn="0" w:oddVBand="0" w:evenVBand="0" w:oddHBand="1" w:evenHBand="0" w:firstRowFirstColumn="0" w:firstRowLastColumn="0" w:lastRowFirstColumn="0" w:lastRowLastColumn="0"/>
            </w:pPr>
            <w:r>
              <w:t>Ciudadanos insatisfechos.</w:t>
            </w:r>
          </w:p>
          <w:p w14:paraId="14BC0A67" w14:textId="14D7CF31" w:rsidR="00AF2A30" w:rsidRDefault="00AF2A30" w:rsidP="006F13ED">
            <w:pPr>
              <w:pStyle w:val="Prrafodelista"/>
              <w:cnfStyle w:val="000000100000" w:firstRow="0" w:lastRow="0" w:firstColumn="0" w:lastColumn="0" w:oddVBand="0" w:evenVBand="0" w:oddHBand="1" w:evenHBand="0" w:firstRowFirstColumn="0" w:firstRowLastColumn="0" w:lastRowFirstColumn="0" w:lastRowLastColumn="0"/>
            </w:pPr>
            <w:r>
              <w:t>Mala imagen de la región xx.</w:t>
            </w:r>
          </w:p>
          <w:p w14:paraId="76DE2E91" w14:textId="77777777" w:rsidR="008A6951" w:rsidRDefault="0013324F" w:rsidP="00290625">
            <w:pPr>
              <w:cnfStyle w:val="000000100000" w:firstRow="0" w:lastRow="0" w:firstColumn="0" w:lastColumn="0" w:oddVBand="0" w:evenVBand="0" w:oddHBand="1" w:evenHBand="0" w:firstRowFirstColumn="0" w:firstRowLastColumn="0" w:lastRowFirstColumn="0" w:lastRowLastColumn="0"/>
              <w:rPr>
                <w:rFonts w:eastAsiaTheme="minorHAnsi"/>
                <w:szCs w:val="22"/>
                <w:lang w:val="es-ES" w:eastAsia="en-US"/>
              </w:rPr>
            </w:pPr>
            <w:r>
              <w:rPr>
                <w:rFonts w:eastAsiaTheme="minorHAnsi"/>
                <w:szCs w:val="22"/>
                <w:lang w:val="es-ES" w:eastAsia="en-US"/>
              </w:rPr>
              <w:t>Causas incorrectas</w:t>
            </w:r>
          </w:p>
          <w:p w14:paraId="46879462" w14:textId="3DE0C483" w:rsidR="0013324F" w:rsidRDefault="0013324F" w:rsidP="006F13ED">
            <w:pPr>
              <w:pStyle w:val="Prrafodelista"/>
              <w:numPr>
                <w:ilvl w:val="0"/>
                <w:numId w:val="36"/>
              </w:numPr>
              <w:cnfStyle w:val="000000100000" w:firstRow="0" w:lastRow="0" w:firstColumn="0" w:lastColumn="0" w:oddVBand="0" w:evenVBand="0" w:oddHBand="1" w:evenHBand="0" w:firstRowFirstColumn="0" w:firstRowLastColumn="0" w:lastRowFirstColumn="0" w:lastRowLastColumn="0"/>
            </w:pPr>
            <w:r>
              <w:t>Los parques no cuentan con sistemas de limpieza automáticos.</w:t>
            </w:r>
          </w:p>
          <w:p w14:paraId="72DFB233" w14:textId="77777777" w:rsidR="0013324F" w:rsidRDefault="0013324F" w:rsidP="006F13ED">
            <w:pPr>
              <w:pStyle w:val="Prrafodelista"/>
              <w:numPr>
                <w:ilvl w:val="0"/>
                <w:numId w:val="36"/>
              </w:numPr>
              <w:cnfStyle w:val="000000100000" w:firstRow="0" w:lastRow="0" w:firstColumn="0" w:lastColumn="0" w:oddVBand="0" w:evenVBand="0" w:oddHBand="1" w:evenHBand="0" w:firstRowFirstColumn="0" w:firstRowLastColumn="0" w:lastRowFirstColumn="0" w:lastRowLastColumn="0"/>
            </w:pPr>
            <w:r>
              <w:t>Los ciudadanos no colaboran con la limpieza del parque.</w:t>
            </w:r>
          </w:p>
          <w:p w14:paraId="387CDF47" w14:textId="3BCBB693" w:rsidR="0013324F" w:rsidRDefault="0013324F" w:rsidP="0013324F">
            <w:pPr>
              <w:cnfStyle w:val="000000100000" w:firstRow="0" w:lastRow="0" w:firstColumn="0" w:lastColumn="0" w:oddVBand="0" w:evenVBand="0" w:oddHBand="1" w:evenHBand="0" w:firstRowFirstColumn="0" w:firstRowLastColumn="0" w:lastRowFirstColumn="0" w:lastRowLastColumn="0"/>
            </w:pPr>
            <w:r>
              <w:t>Efectos incorrectos</w:t>
            </w:r>
          </w:p>
          <w:p w14:paraId="1127E95E" w14:textId="77777777" w:rsidR="0013324F" w:rsidRDefault="0013324F" w:rsidP="006F13ED">
            <w:pPr>
              <w:pStyle w:val="Prrafodelista"/>
              <w:cnfStyle w:val="000000100000" w:firstRow="0" w:lastRow="0" w:firstColumn="0" w:lastColumn="0" w:oddVBand="0" w:evenVBand="0" w:oddHBand="1" w:evenHBand="0" w:firstRowFirstColumn="0" w:firstRowLastColumn="0" w:lastRowFirstColumn="0" w:lastRowLastColumn="0"/>
            </w:pPr>
            <w:r>
              <w:t>El parque se convierte en un helipuerto para ovnis.</w:t>
            </w:r>
          </w:p>
          <w:p w14:paraId="23233522" w14:textId="77777777" w:rsidR="0013324F" w:rsidRDefault="0013324F" w:rsidP="006F13ED">
            <w:pPr>
              <w:pStyle w:val="Prrafodelista"/>
              <w:cnfStyle w:val="000000100000" w:firstRow="0" w:lastRow="0" w:firstColumn="0" w:lastColumn="0" w:oddVBand="0" w:evenVBand="0" w:oddHBand="1" w:evenHBand="0" w:firstRowFirstColumn="0" w:firstRowLastColumn="0" w:lastRowFirstColumn="0" w:lastRowLastColumn="0"/>
            </w:pPr>
            <w:r>
              <w:t>Los ciudadanos son felices cuando visitan el parque.</w:t>
            </w:r>
          </w:p>
          <w:p w14:paraId="356288FD" w14:textId="01012C74" w:rsidR="0013324F" w:rsidRDefault="0013324F" w:rsidP="006F13ED">
            <w:pPr>
              <w:pStyle w:val="Prrafodelista"/>
              <w:cnfStyle w:val="000000100000" w:firstRow="0" w:lastRow="0" w:firstColumn="0" w:lastColumn="0" w:oddVBand="0" w:evenVBand="0" w:oddHBand="1" w:evenHBand="0" w:firstRowFirstColumn="0" w:firstRowLastColumn="0" w:lastRowFirstColumn="0" w:lastRowLastColumn="0"/>
            </w:pPr>
            <w:r>
              <w:t>El parque es referente de buena imagen de la región XXX</w:t>
            </w:r>
          </w:p>
          <w:p w14:paraId="25131F41" w14:textId="26C05B88" w:rsidR="0013324F" w:rsidRPr="0013324F" w:rsidRDefault="0013324F" w:rsidP="006F13ED">
            <w:pPr>
              <w:pStyle w:val="Prrafodelista"/>
              <w:cnfStyle w:val="000000100000" w:firstRow="0" w:lastRow="0" w:firstColumn="0" w:lastColumn="0" w:oddVBand="0" w:evenVBand="0" w:oddHBand="1" w:evenHBand="0" w:firstRowFirstColumn="0" w:firstRowLastColumn="0" w:lastRowFirstColumn="0" w:lastRowLastColumn="0"/>
            </w:pPr>
            <w:r>
              <w:t>El parque es un lugar de visita obligado por los turistas.</w:t>
            </w:r>
          </w:p>
          <w:p w14:paraId="4778AA12" w14:textId="3A947B4C" w:rsidR="005875AB" w:rsidRPr="00BA4C6F" w:rsidRDefault="005875AB" w:rsidP="0040597C">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p>
        </w:tc>
      </w:tr>
      <w:tr w:rsidR="0040597C" w:rsidRPr="00BA4C6F" w14:paraId="4E69F4E0" w14:textId="77777777" w:rsidTr="0040597C">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45812B2A" w14:textId="69A2D488" w:rsidR="0040597C" w:rsidRPr="00BA4C6F" w:rsidRDefault="0040597C" w:rsidP="0040597C">
            <w:pPr>
              <w:spacing w:line="360" w:lineRule="auto"/>
              <w:rPr>
                <w:rFonts w:cs="Times New Roman"/>
              </w:rPr>
            </w:pPr>
            <w:r w:rsidRPr="00BA4C6F">
              <w:rPr>
                <w:rFonts w:cs="Times New Roman"/>
              </w:rPr>
              <w:t>URLs de ejemplo o sugerencias</w:t>
            </w:r>
          </w:p>
        </w:tc>
        <w:tc>
          <w:tcPr>
            <w:tcW w:w="8786" w:type="dxa"/>
          </w:tcPr>
          <w:p w14:paraId="4B81D234" w14:textId="0E1D0F45" w:rsidR="0040597C" w:rsidRPr="007A212A" w:rsidRDefault="0040597C" w:rsidP="001B2AE7">
            <w:pPr>
              <w:pStyle w:val="APA"/>
              <w:cnfStyle w:val="000000000000" w:firstRow="0" w:lastRow="0" w:firstColumn="0" w:lastColumn="0" w:oddVBand="0" w:evenVBand="0" w:oddHBand="0" w:evenHBand="0" w:firstRowFirstColumn="0" w:firstRowLastColumn="0" w:lastRowFirstColumn="0" w:lastRowLastColumn="0"/>
            </w:pPr>
          </w:p>
        </w:tc>
      </w:tr>
    </w:tbl>
    <w:p w14:paraId="73522B94" w14:textId="77777777" w:rsidR="00736F95" w:rsidRDefault="00736F95" w:rsidP="0040597C">
      <w:pPr>
        <w:tabs>
          <w:tab w:val="left" w:pos="-2268"/>
          <w:tab w:val="num" w:pos="1418"/>
        </w:tabs>
        <w:spacing w:line="276" w:lineRule="auto"/>
        <w:ind w:right="-57"/>
      </w:pPr>
    </w:p>
    <w:p w14:paraId="75C287B0" w14:textId="77777777" w:rsidR="00736F95" w:rsidRPr="006F7346" w:rsidRDefault="00736F95" w:rsidP="00902D90">
      <w:pPr>
        <w:numPr>
          <w:ilvl w:val="0"/>
          <w:numId w:val="3"/>
        </w:numPr>
        <w:tabs>
          <w:tab w:val="clear" w:pos="924"/>
          <w:tab w:val="left" w:pos="-2268"/>
          <w:tab w:val="num" w:pos="1080"/>
          <w:tab w:val="num" w:pos="1418"/>
        </w:tabs>
        <w:spacing w:line="276" w:lineRule="auto"/>
        <w:ind w:left="1080" w:right="-57" w:hanging="540"/>
        <w:rPr>
          <w:rFonts w:cs="Times New Roman"/>
          <w:lang w:val="es-CR"/>
        </w:rPr>
      </w:pPr>
      <w:r w:rsidRPr="006F7346">
        <w:rPr>
          <w:rFonts w:cs="Times New Roman"/>
          <w:lang w:val="es-CR"/>
        </w:rPr>
        <w:t>Identifique alternativas de solución, estas son accione</w:t>
      </w:r>
      <w:r>
        <w:rPr>
          <w:rFonts w:cs="Times New Roman"/>
          <w:lang w:val="es-CR"/>
        </w:rPr>
        <w:t xml:space="preserve">s para solucionar el problema. </w:t>
      </w:r>
      <w:r w:rsidRPr="006F7346">
        <w:rPr>
          <w:rFonts w:cs="Times New Roman"/>
          <w:lang w:val="es-CR"/>
        </w:rPr>
        <w:t>Para cada base del árbol de objetivos plantee una alternativa que lo concrete efectivamente.</w:t>
      </w:r>
    </w:p>
    <w:p w14:paraId="42DC67EB" w14:textId="77777777" w:rsidR="00736F95" w:rsidRPr="006F7346" w:rsidRDefault="00736F95" w:rsidP="00902D90">
      <w:pPr>
        <w:numPr>
          <w:ilvl w:val="0"/>
          <w:numId w:val="3"/>
        </w:numPr>
        <w:tabs>
          <w:tab w:val="clear" w:pos="924"/>
          <w:tab w:val="left" w:pos="-2268"/>
          <w:tab w:val="num" w:pos="1080"/>
          <w:tab w:val="num" w:pos="1418"/>
        </w:tabs>
        <w:spacing w:line="276" w:lineRule="auto"/>
        <w:ind w:left="1080" w:right="-57" w:hanging="540"/>
        <w:rPr>
          <w:rFonts w:cs="Times New Roman"/>
          <w:lang w:val="es-CR"/>
        </w:rPr>
      </w:pPr>
      <w:r w:rsidRPr="006F7346">
        <w:rPr>
          <w:rFonts w:cs="Times New Roman"/>
          <w:lang w:val="es-CR"/>
        </w:rPr>
        <w:t>Para formular el objetivo gen</w:t>
      </w:r>
      <w:r>
        <w:rPr>
          <w:rFonts w:cs="Times New Roman"/>
          <w:lang w:val="es-CR"/>
        </w:rPr>
        <w:t xml:space="preserve">eral de un determinado proyecto, </w:t>
      </w:r>
      <w:r w:rsidRPr="006F7346">
        <w:rPr>
          <w:rFonts w:cs="Times New Roman"/>
          <w:lang w:val="es-CR"/>
        </w:rPr>
        <w:t xml:space="preserve">este se toma del árbol de objetivos; específicamente en la sección donde se redactó el problema en términos positivos. </w:t>
      </w:r>
    </w:p>
    <w:p w14:paraId="1C8B7B50" w14:textId="77777777" w:rsidR="00736F95" w:rsidRPr="006F7346" w:rsidRDefault="00736F95" w:rsidP="00902D90">
      <w:pPr>
        <w:numPr>
          <w:ilvl w:val="0"/>
          <w:numId w:val="3"/>
        </w:numPr>
        <w:tabs>
          <w:tab w:val="clear" w:pos="924"/>
          <w:tab w:val="left" w:pos="-2268"/>
          <w:tab w:val="num" w:pos="1080"/>
          <w:tab w:val="num" w:pos="1418"/>
        </w:tabs>
        <w:spacing w:line="276" w:lineRule="auto"/>
        <w:ind w:left="1080" w:right="-57" w:hanging="540"/>
        <w:rPr>
          <w:rFonts w:cs="Times New Roman"/>
          <w:lang w:val="es-CR"/>
        </w:rPr>
      </w:pPr>
      <w:r w:rsidRPr="006F7346">
        <w:rPr>
          <w:rFonts w:cs="Times New Roman"/>
          <w:lang w:val="es-CR"/>
        </w:rPr>
        <w:t>Para formular los objetivos específicos, éstos se toman de los efectos de primer y demás niveles en el árbol de objetivos.</w:t>
      </w:r>
    </w:p>
    <w:p w14:paraId="2E0676D8" w14:textId="77777777" w:rsidR="00736F95" w:rsidRPr="006F7346" w:rsidRDefault="00736F95" w:rsidP="00902D90">
      <w:pPr>
        <w:numPr>
          <w:ilvl w:val="0"/>
          <w:numId w:val="3"/>
        </w:numPr>
        <w:tabs>
          <w:tab w:val="clear" w:pos="924"/>
          <w:tab w:val="left" w:pos="-2268"/>
          <w:tab w:val="num" w:pos="1080"/>
          <w:tab w:val="num" w:pos="1418"/>
        </w:tabs>
        <w:spacing w:line="276" w:lineRule="auto"/>
        <w:ind w:left="1080" w:right="-57" w:hanging="540"/>
        <w:rPr>
          <w:rFonts w:cs="Times New Roman"/>
          <w:lang w:val="es-CR"/>
        </w:rPr>
      </w:pPr>
      <w:r w:rsidRPr="006F7346">
        <w:rPr>
          <w:rFonts w:cs="Times New Roman"/>
          <w:lang w:val="es-CR"/>
        </w:rPr>
        <w:t>Las alternativas de solución sirven para mencionar cuales pueden ser los beneficios a obten</w:t>
      </w:r>
      <w:r>
        <w:rPr>
          <w:rFonts w:cs="Times New Roman"/>
          <w:lang w:val="es-CR"/>
        </w:rPr>
        <w:t>er si se ejecuta el proyecto</w:t>
      </w:r>
      <w:r w:rsidRPr="006F7346">
        <w:rPr>
          <w:rFonts w:cs="Times New Roman"/>
          <w:lang w:val="es-CR"/>
        </w:rPr>
        <w:t>.</w:t>
      </w:r>
    </w:p>
    <w:p w14:paraId="6B212EAA" w14:textId="6BE1EA81" w:rsidR="00053645" w:rsidRDefault="007C5FA0" w:rsidP="00053645">
      <w:pPr>
        <w:pStyle w:val="Ttulo1APA"/>
      </w:pPr>
      <w:r>
        <w:br w:type="column"/>
      </w:r>
      <w:bookmarkStart w:id="9" w:name="_Toc309851573"/>
      <w:r w:rsidR="00DF1732">
        <w:t>Unidad</w:t>
      </w:r>
      <w:r w:rsidR="00053645">
        <w:t xml:space="preserve"> 2: Formulación de Proyectos TIC.</w:t>
      </w:r>
      <w:bookmarkEnd w:id="7"/>
      <w:bookmarkEnd w:id="9"/>
    </w:p>
    <w:p w14:paraId="49640ABC" w14:textId="365EBE22" w:rsidR="00CC22A7" w:rsidRDefault="00DF1732" w:rsidP="00DF2ADE">
      <w:pPr>
        <w:pStyle w:val="Ttulo2APA"/>
      </w:pPr>
      <w:bookmarkStart w:id="10" w:name="_Toc304535075"/>
      <w:bookmarkStart w:id="11" w:name="_Toc309851574"/>
      <w:r>
        <w:t xml:space="preserve">Lección 1: </w:t>
      </w:r>
      <w:r w:rsidR="00CC22A7">
        <w:t>Qué es un proyecto?</w:t>
      </w:r>
      <w:bookmarkEnd w:id="11"/>
    </w:p>
    <w:p w14:paraId="6A050518" w14:textId="77777777" w:rsidR="007A2EC5" w:rsidRDefault="007A2EC5" w:rsidP="001B2AE7">
      <w:pPr>
        <w:pStyle w:val="APA"/>
      </w:pPr>
      <w:r w:rsidRPr="007A2EC5">
        <w:t xml:space="preserve">Un proyecto es un esfuerzo temporal que se lleva a cabo para crear un producto, servicio o resultado único. La naturaleza temporal de los proyectos implica que un proyecto tiene un principio y un final definidos. El final se alcanza cuando se logran los objetivos del proyecto, cuando se termina el proyecto porque sus objetivos no se cumplirán o no pueden ser cumplidos, o cuando ya no existe la necesidad que dio origen al proyecto. </w:t>
      </w:r>
    </w:p>
    <w:p w14:paraId="726F2F83" w14:textId="225195E4" w:rsidR="00DF2ADE" w:rsidRDefault="00DF2ADE" w:rsidP="001B2AE7">
      <w:pPr>
        <w:pStyle w:val="APA"/>
      </w:pPr>
      <w:r w:rsidRPr="00C12186">
        <w:t xml:space="preserve">Un proyecto es un conjunto de actividades planificadas, ejecutadas y supervisadas, que con recursos finitos </w:t>
      </w:r>
      <w:r w:rsidR="0040190D">
        <w:t>se desarrollan para lograr un objetivo.</w:t>
      </w:r>
    </w:p>
    <w:tbl>
      <w:tblPr>
        <w:tblStyle w:val="Cuadrculamediana2-nfasis1"/>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2763"/>
        <w:gridCol w:w="6291"/>
      </w:tblGrid>
      <w:tr w:rsidR="00DF1732" w:rsidRPr="00BA4C6F" w14:paraId="438185F7" w14:textId="77777777" w:rsidTr="00DF173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10" w:type="dxa"/>
            <w:tcBorders>
              <w:top w:val="none" w:sz="0" w:space="0" w:color="auto"/>
              <w:left w:val="none" w:sz="0" w:space="0" w:color="auto"/>
              <w:bottom w:val="none" w:sz="0" w:space="0" w:color="auto"/>
              <w:right w:val="none" w:sz="0" w:space="0" w:color="auto"/>
            </w:tcBorders>
          </w:tcPr>
          <w:p w14:paraId="137152EE" w14:textId="77777777" w:rsidR="00DF1732" w:rsidRPr="00BA4C6F" w:rsidRDefault="00DF1732" w:rsidP="00DF1732">
            <w:pPr>
              <w:spacing w:line="360" w:lineRule="auto"/>
              <w:rPr>
                <w:rFonts w:cs="Times New Roman"/>
              </w:rPr>
            </w:pPr>
            <w:r w:rsidRPr="00BA4C6F">
              <w:rPr>
                <w:rFonts w:cs="Times New Roman"/>
              </w:rPr>
              <w:t>Titulo del recurso educativo</w:t>
            </w:r>
          </w:p>
        </w:tc>
        <w:tc>
          <w:tcPr>
            <w:tcW w:w="8786" w:type="dxa"/>
          </w:tcPr>
          <w:p w14:paraId="7D871D71" w14:textId="481C854E" w:rsidR="00DF1732" w:rsidRPr="00BA4C6F" w:rsidRDefault="00DF1732" w:rsidP="00DF1732">
            <w:pPr>
              <w:spacing w:line="360" w:lineRule="auto"/>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Ilustración de actividades secueciasdas y organizadas para cumplir un objetivo.</w:t>
            </w:r>
          </w:p>
        </w:tc>
      </w:tr>
      <w:tr w:rsidR="00DF1732" w:rsidRPr="00BA4C6F" w14:paraId="2F5485C2" w14:textId="77777777" w:rsidTr="00DF17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5AFD2FC4" w14:textId="77777777" w:rsidR="00DF1732" w:rsidRPr="00BA4C6F" w:rsidRDefault="00DF1732" w:rsidP="00DF1732">
            <w:pPr>
              <w:spacing w:line="360" w:lineRule="auto"/>
              <w:rPr>
                <w:rFonts w:cs="Times New Roman"/>
              </w:rPr>
            </w:pPr>
            <w:r w:rsidRPr="00BA4C6F">
              <w:rPr>
                <w:rFonts w:cs="Times New Roman"/>
              </w:rPr>
              <w:t>Descripción:</w:t>
            </w:r>
          </w:p>
        </w:tc>
        <w:tc>
          <w:tcPr>
            <w:tcW w:w="8786" w:type="dxa"/>
            <w:tcBorders>
              <w:left w:val="none" w:sz="0" w:space="0" w:color="auto"/>
            </w:tcBorders>
          </w:tcPr>
          <w:p w14:paraId="68D3E381" w14:textId="77777777" w:rsidR="00DF1732" w:rsidRDefault="00DF1732" w:rsidP="00DF1732">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Interpretín….</w:t>
            </w:r>
          </w:p>
          <w:p w14:paraId="67246969" w14:textId="77777777" w:rsidR="00736706" w:rsidRDefault="00736706" w:rsidP="00DF1732">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Objetivo:</w:t>
            </w:r>
          </w:p>
          <w:p w14:paraId="697A4870" w14:textId="2FC9B7B7" w:rsidR="00736706" w:rsidRDefault="00736706" w:rsidP="00DF1732">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Graduarse de la Universidad.</w:t>
            </w:r>
          </w:p>
          <w:p w14:paraId="2D8852C8" w14:textId="66305408" w:rsidR="00736706" w:rsidRPr="00736706" w:rsidRDefault="00736706" w:rsidP="00736706">
            <w:pPr>
              <w:pStyle w:val="Prrafodelista"/>
              <w:numPr>
                <w:ilvl w:val="0"/>
                <w:numId w:val="40"/>
              </w:numPr>
              <w:cnfStyle w:val="000000100000" w:firstRow="0" w:lastRow="0" w:firstColumn="0" w:lastColumn="0" w:oddVBand="0" w:evenVBand="0" w:oddHBand="1" w:evenHBand="0" w:firstRowFirstColumn="0" w:firstRowLastColumn="0" w:lastRowFirstColumn="0" w:lastRowLastColumn="0"/>
              <w:rPr>
                <w:rFonts w:eastAsiaTheme="majorEastAsia" w:cs="Times New Roman"/>
                <w:lang w:val="es-CO"/>
              </w:rPr>
            </w:pPr>
            <w:r w:rsidRPr="00736706">
              <w:rPr>
                <w:rFonts w:eastAsiaTheme="majorEastAsia" w:cs="Times New Roman"/>
                <w:lang w:val="es-CO"/>
              </w:rPr>
              <w:t>ser aceptado en la universidad.</w:t>
            </w:r>
          </w:p>
          <w:p w14:paraId="69F48F2B" w14:textId="77777777" w:rsidR="00736706" w:rsidRDefault="00736706" w:rsidP="00736706">
            <w:pPr>
              <w:pStyle w:val="Prrafodelista"/>
              <w:numPr>
                <w:ilvl w:val="0"/>
                <w:numId w:val="40"/>
              </w:numPr>
              <w:cnfStyle w:val="000000100000" w:firstRow="0" w:lastRow="0" w:firstColumn="0" w:lastColumn="0" w:oddVBand="0" w:evenVBand="0" w:oddHBand="1" w:evenHBand="0" w:firstRowFirstColumn="0" w:firstRowLastColumn="0" w:lastRowFirstColumn="0" w:lastRowLastColumn="0"/>
              <w:rPr>
                <w:rFonts w:eastAsiaTheme="majorEastAsia" w:cs="Times New Roman"/>
                <w:lang w:val="es-CO"/>
              </w:rPr>
            </w:pPr>
            <w:r>
              <w:rPr>
                <w:rFonts w:eastAsiaTheme="majorEastAsia" w:cs="Times New Roman"/>
                <w:lang w:val="es-CO"/>
              </w:rPr>
              <w:t>Inscribirse en la universidad.</w:t>
            </w:r>
          </w:p>
          <w:p w14:paraId="7E9F2623" w14:textId="77777777" w:rsidR="00736706" w:rsidRDefault="00736706" w:rsidP="00736706">
            <w:pPr>
              <w:pStyle w:val="Prrafodelista"/>
              <w:numPr>
                <w:ilvl w:val="0"/>
                <w:numId w:val="40"/>
              </w:numPr>
              <w:cnfStyle w:val="000000100000" w:firstRow="0" w:lastRow="0" w:firstColumn="0" w:lastColumn="0" w:oddVBand="0" w:evenVBand="0" w:oddHBand="1" w:evenHBand="0" w:firstRowFirstColumn="0" w:firstRowLastColumn="0" w:lastRowFirstColumn="0" w:lastRowLastColumn="0"/>
              <w:rPr>
                <w:rFonts w:eastAsiaTheme="majorEastAsia" w:cs="Times New Roman"/>
                <w:lang w:val="es-CO"/>
              </w:rPr>
            </w:pPr>
            <w:r>
              <w:rPr>
                <w:rFonts w:eastAsiaTheme="majorEastAsia" w:cs="Times New Roman"/>
                <w:lang w:val="es-CO"/>
              </w:rPr>
              <w:t>Asistir a las clases cada semestre</w:t>
            </w:r>
          </w:p>
          <w:p w14:paraId="690790B3" w14:textId="77777777" w:rsidR="00736706" w:rsidRDefault="00736706" w:rsidP="00736706">
            <w:pPr>
              <w:pStyle w:val="Prrafodelista"/>
              <w:numPr>
                <w:ilvl w:val="0"/>
                <w:numId w:val="40"/>
              </w:numPr>
              <w:cnfStyle w:val="000000100000" w:firstRow="0" w:lastRow="0" w:firstColumn="0" w:lastColumn="0" w:oddVBand="0" w:evenVBand="0" w:oddHBand="1" w:evenHBand="0" w:firstRowFirstColumn="0" w:firstRowLastColumn="0" w:lastRowFirstColumn="0" w:lastRowLastColumn="0"/>
              <w:rPr>
                <w:rFonts w:eastAsiaTheme="majorEastAsia" w:cs="Times New Roman"/>
                <w:lang w:val="es-CO"/>
              </w:rPr>
            </w:pPr>
            <w:r>
              <w:rPr>
                <w:rFonts w:eastAsiaTheme="majorEastAsia" w:cs="Times New Roman"/>
                <w:lang w:val="es-CO"/>
              </w:rPr>
              <w:t>Aprobar cada materia matriculada</w:t>
            </w:r>
          </w:p>
          <w:p w14:paraId="5E2EF342" w14:textId="77777777" w:rsidR="00736706" w:rsidRDefault="00736706" w:rsidP="00736706">
            <w:pPr>
              <w:pStyle w:val="Prrafodelista"/>
              <w:numPr>
                <w:ilvl w:val="0"/>
                <w:numId w:val="40"/>
              </w:numPr>
              <w:cnfStyle w:val="000000100000" w:firstRow="0" w:lastRow="0" w:firstColumn="0" w:lastColumn="0" w:oddVBand="0" w:evenVBand="0" w:oddHBand="1" w:evenHBand="0" w:firstRowFirstColumn="0" w:firstRowLastColumn="0" w:lastRowFirstColumn="0" w:lastRowLastColumn="0"/>
              <w:rPr>
                <w:rFonts w:eastAsiaTheme="majorEastAsia" w:cs="Times New Roman"/>
                <w:lang w:val="es-CO"/>
              </w:rPr>
            </w:pPr>
            <w:r>
              <w:rPr>
                <w:rFonts w:eastAsiaTheme="majorEastAsia" w:cs="Times New Roman"/>
                <w:lang w:val="es-CO"/>
              </w:rPr>
              <w:t>Desarrollar un proyecto de grado.</w:t>
            </w:r>
          </w:p>
          <w:p w14:paraId="2CEB9F18" w14:textId="77777777" w:rsidR="00736706" w:rsidRDefault="00736706" w:rsidP="00736706">
            <w:pPr>
              <w:pStyle w:val="Prrafodelista"/>
              <w:numPr>
                <w:ilvl w:val="0"/>
                <w:numId w:val="40"/>
              </w:numPr>
              <w:cnfStyle w:val="000000100000" w:firstRow="0" w:lastRow="0" w:firstColumn="0" w:lastColumn="0" w:oddVBand="0" w:evenVBand="0" w:oddHBand="1" w:evenHBand="0" w:firstRowFirstColumn="0" w:firstRowLastColumn="0" w:lastRowFirstColumn="0" w:lastRowLastColumn="0"/>
              <w:rPr>
                <w:rFonts w:eastAsiaTheme="majorEastAsia" w:cs="Times New Roman"/>
                <w:lang w:val="es-CO"/>
              </w:rPr>
            </w:pPr>
            <w:r>
              <w:rPr>
                <w:rFonts w:eastAsiaTheme="majorEastAsia" w:cs="Times New Roman"/>
                <w:lang w:val="es-CO"/>
              </w:rPr>
              <w:t>Sustentar el proyecto de grado.</w:t>
            </w:r>
          </w:p>
          <w:p w14:paraId="3E1E66A4" w14:textId="3740109A" w:rsidR="00736706" w:rsidRPr="00736706" w:rsidRDefault="00736706" w:rsidP="00736706">
            <w:pPr>
              <w:pStyle w:val="Prrafodelista"/>
              <w:numPr>
                <w:ilvl w:val="0"/>
                <w:numId w:val="40"/>
              </w:numPr>
              <w:cnfStyle w:val="000000100000" w:firstRow="0" w:lastRow="0" w:firstColumn="0" w:lastColumn="0" w:oddVBand="0" w:evenVBand="0" w:oddHBand="1" w:evenHBand="0" w:firstRowFirstColumn="0" w:firstRowLastColumn="0" w:lastRowFirstColumn="0" w:lastRowLastColumn="0"/>
              <w:rPr>
                <w:rFonts w:eastAsiaTheme="majorEastAsia" w:cs="Times New Roman"/>
                <w:lang w:val="es-CO"/>
              </w:rPr>
            </w:pPr>
            <w:r>
              <w:rPr>
                <w:rFonts w:eastAsiaTheme="majorEastAsia" w:cs="Times New Roman"/>
                <w:lang w:val="es-CO"/>
              </w:rPr>
              <w:t>Graduarse de la universidad.</w:t>
            </w:r>
          </w:p>
        </w:tc>
      </w:tr>
      <w:tr w:rsidR="00DF1732" w:rsidRPr="00BA4C6F" w14:paraId="479378AC" w14:textId="77777777" w:rsidTr="00DF1732">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589C37B2" w14:textId="664319C2" w:rsidR="00DF1732" w:rsidRPr="00BA4C6F" w:rsidRDefault="00DF1732" w:rsidP="00DF1732">
            <w:pPr>
              <w:spacing w:line="360" w:lineRule="auto"/>
              <w:rPr>
                <w:rFonts w:cs="Times New Roman"/>
              </w:rPr>
            </w:pPr>
            <w:r w:rsidRPr="00BA4C6F">
              <w:rPr>
                <w:rFonts w:cs="Times New Roman"/>
              </w:rPr>
              <w:t>Unidad</w:t>
            </w:r>
          </w:p>
        </w:tc>
        <w:tc>
          <w:tcPr>
            <w:tcW w:w="8786" w:type="dxa"/>
          </w:tcPr>
          <w:p w14:paraId="7C1187CB" w14:textId="3E70002E" w:rsidR="00DF1732" w:rsidRPr="00BA4C6F" w:rsidRDefault="00DF1732" w:rsidP="00DF1732">
            <w:pPr>
              <w:spacing w:line="360" w:lineRule="auto"/>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w:t>
            </w:r>
          </w:p>
        </w:tc>
      </w:tr>
      <w:tr w:rsidR="00DF1732" w:rsidRPr="00BA4C6F" w14:paraId="07AD6EF2" w14:textId="77777777" w:rsidTr="00DF17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7F89371F" w14:textId="77777777" w:rsidR="00DF1732" w:rsidRPr="00BA4C6F" w:rsidRDefault="00DF1732" w:rsidP="00DF1732">
            <w:pPr>
              <w:spacing w:line="360" w:lineRule="auto"/>
              <w:rPr>
                <w:rFonts w:cs="Times New Roman"/>
              </w:rPr>
            </w:pPr>
            <w:r w:rsidRPr="00BA4C6F">
              <w:rPr>
                <w:rFonts w:cs="Times New Roman"/>
              </w:rPr>
              <w:t>Lección</w:t>
            </w:r>
          </w:p>
        </w:tc>
        <w:tc>
          <w:tcPr>
            <w:tcW w:w="8786" w:type="dxa"/>
            <w:tcBorders>
              <w:left w:val="none" w:sz="0" w:space="0" w:color="auto"/>
            </w:tcBorders>
          </w:tcPr>
          <w:p w14:paraId="4E149BE5" w14:textId="141348AD" w:rsidR="00DF1732" w:rsidRPr="00BA4C6F" w:rsidRDefault="00DF1732" w:rsidP="00DF1732">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w:t>
            </w:r>
          </w:p>
        </w:tc>
      </w:tr>
      <w:tr w:rsidR="00DF1732" w:rsidRPr="00BA4C6F" w14:paraId="10607FC0" w14:textId="77777777" w:rsidTr="00DF1732">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2385E9B8" w14:textId="77777777" w:rsidR="00DF1732" w:rsidRPr="00BA4C6F" w:rsidRDefault="00DF1732" w:rsidP="00DF1732">
            <w:pPr>
              <w:spacing w:line="360" w:lineRule="auto"/>
              <w:rPr>
                <w:rFonts w:cs="Times New Roman"/>
              </w:rPr>
            </w:pPr>
            <w:r w:rsidRPr="00BA4C6F">
              <w:rPr>
                <w:rFonts w:cs="Times New Roman"/>
              </w:rPr>
              <w:t>Tipo de recurso:</w:t>
            </w:r>
          </w:p>
        </w:tc>
        <w:tc>
          <w:tcPr>
            <w:tcW w:w="8786" w:type="dxa"/>
          </w:tcPr>
          <w:p w14:paraId="63640D56" w14:textId="77777777" w:rsidR="00DF1732" w:rsidRPr="00BA4C6F" w:rsidRDefault="00DF1732" w:rsidP="00DF1732">
            <w:pPr>
              <w:spacing w:line="360" w:lineRule="auto"/>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Actividad de observación.</w:t>
            </w:r>
          </w:p>
        </w:tc>
      </w:tr>
      <w:tr w:rsidR="00DF1732" w:rsidRPr="00BA4C6F" w14:paraId="7D135C2A" w14:textId="77777777" w:rsidTr="00DF17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6111A49E" w14:textId="77777777" w:rsidR="00DF1732" w:rsidRPr="00BA4C6F" w:rsidRDefault="00DF1732" w:rsidP="00DF1732">
            <w:pPr>
              <w:spacing w:line="360" w:lineRule="auto"/>
              <w:rPr>
                <w:rFonts w:cs="Times New Roman"/>
              </w:rPr>
            </w:pPr>
            <w:r w:rsidRPr="00BA4C6F">
              <w:rPr>
                <w:rFonts w:cs="Times New Roman"/>
              </w:rPr>
              <w:t>Instrucciones  para el estudiante</w:t>
            </w:r>
          </w:p>
        </w:tc>
        <w:tc>
          <w:tcPr>
            <w:tcW w:w="8786" w:type="dxa"/>
            <w:tcBorders>
              <w:left w:val="none" w:sz="0" w:space="0" w:color="auto"/>
            </w:tcBorders>
          </w:tcPr>
          <w:p w14:paraId="7CE52041" w14:textId="731A533E" w:rsidR="00DF1732" w:rsidRPr="00BA4C6F" w:rsidRDefault="00DF1732" w:rsidP="00DF1732">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Llevar a interpretín por el caminio correcto de las actividades secuenciadas.</w:t>
            </w:r>
          </w:p>
        </w:tc>
      </w:tr>
      <w:tr w:rsidR="00DF1732" w:rsidRPr="00BA4C6F" w14:paraId="2DD6BDFC" w14:textId="77777777" w:rsidTr="00DF1732">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6AC3AF84" w14:textId="77777777" w:rsidR="00DF1732" w:rsidRPr="00BA4C6F" w:rsidRDefault="00DF1732" w:rsidP="00DF1732">
            <w:pPr>
              <w:spacing w:line="360" w:lineRule="auto"/>
              <w:rPr>
                <w:rFonts w:cs="Times New Roman"/>
              </w:rPr>
            </w:pPr>
            <w:r w:rsidRPr="00BA4C6F">
              <w:rPr>
                <w:rFonts w:cs="Times New Roman"/>
              </w:rPr>
              <w:t>URLs de ejemplo o sugerencias</w:t>
            </w:r>
          </w:p>
        </w:tc>
        <w:tc>
          <w:tcPr>
            <w:tcW w:w="8786" w:type="dxa"/>
          </w:tcPr>
          <w:p w14:paraId="70314952" w14:textId="77777777" w:rsidR="00DF1732" w:rsidRPr="007A212A" w:rsidRDefault="00DF1732" w:rsidP="001B2AE7">
            <w:pPr>
              <w:pStyle w:val="APA"/>
              <w:cnfStyle w:val="000000000000" w:firstRow="0" w:lastRow="0" w:firstColumn="0" w:lastColumn="0" w:oddVBand="0" w:evenVBand="0" w:oddHBand="0" w:evenHBand="0" w:firstRowFirstColumn="0" w:firstRowLastColumn="0" w:lastRowFirstColumn="0" w:lastRowLastColumn="0"/>
            </w:pPr>
          </w:p>
        </w:tc>
      </w:tr>
    </w:tbl>
    <w:p w14:paraId="6BB0E7DB" w14:textId="77777777" w:rsidR="00DF1732" w:rsidRDefault="00DF1732" w:rsidP="001B2AE7">
      <w:pPr>
        <w:pStyle w:val="APA"/>
      </w:pPr>
    </w:p>
    <w:p w14:paraId="2667C24C" w14:textId="541CC325" w:rsidR="007A2EC5" w:rsidRDefault="007C5FA0" w:rsidP="001B2AE7">
      <w:pPr>
        <w:pStyle w:val="APA"/>
      </w:pPr>
      <w:r>
        <w:t>Que un proyecto sea</w:t>
      </w:r>
      <w:r w:rsidR="007A2EC5" w:rsidRPr="007A2EC5">
        <w:t xml:space="preserve"> temporal no significa necesariamente que la duración del proyecto haya de ser corta. Se refiere a los compromisos del proyecto y a su longevidad. En general, esta cualidad de temporalidad no se aplica al producto, servicio o resultado creado por el proyecto; la mayor parte de los proyectos se emprenden pa</w:t>
      </w:r>
      <w:r w:rsidR="00DF2ADE">
        <w:t>ra crear un resultado duradero.</w:t>
      </w:r>
    </w:p>
    <w:p w14:paraId="7F34371E" w14:textId="78EA5AB2" w:rsidR="00DF2ADE" w:rsidRDefault="00DF2ADE" w:rsidP="001B2AE7">
      <w:pPr>
        <w:pStyle w:val="APA"/>
      </w:pPr>
      <w:r w:rsidRPr="00DF2ADE">
        <w:t>El resultado del proyecto puede ser tangible</w:t>
      </w:r>
      <w:r>
        <w:t xml:space="preserve"> </w:t>
      </w:r>
      <w:r w:rsidRPr="00DF2ADE">
        <w:t>o intangible. Aunque puede haber elementos repetitivos en algunos entregables y actividades del proyecto,</w:t>
      </w:r>
      <w:r>
        <w:t xml:space="preserve"> </w:t>
      </w:r>
      <w:r w:rsidRPr="00DF2ADE">
        <w:t>esta repetición no altera las características fundamentales y únicas del trabajo del proyecto. Por ejemplo, los</w:t>
      </w:r>
      <w:r>
        <w:t xml:space="preserve"> </w:t>
      </w:r>
      <w:r w:rsidRPr="00DF2ADE">
        <w:t>edificios de oficinas se pueden construir con materiales idénticos o similares, y por el mismo equipo o por</w:t>
      </w:r>
      <w:r>
        <w:t xml:space="preserve"> </w:t>
      </w:r>
      <w:r w:rsidRPr="00DF2ADE">
        <w:t>equipos diferentes. Sin embargo, cada proyecto de construcción es único, posee una localización diferente, un</w:t>
      </w:r>
      <w:r>
        <w:t xml:space="preserve"> </w:t>
      </w:r>
      <w:r w:rsidRPr="00DF2ADE">
        <w:t>diseño diferente, circunstancias y situaciones diferentes, diferentes interesados</w:t>
      </w:r>
      <w:r>
        <w:t>, entre otros.</w:t>
      </w:r>
    </w:p>
    <w:p w14:paraId="02E3FCB7" w14:textId="5D53FB51" w:rsidR="00587EBE" w:rsidRPr="00C12186" w:rsidRDefault="00587EBE" w:rsidP="001B2AE7">
      <w:pPr>
        <w:pStyle w:val="APA"/>
      </w:pPr>
      <w:r w:rsidRPr="00C12186">
        <w:t>Un proyecto además del componente técnico, requiere del concurso de voluntades de los actores involucrados.</w:t>
      </w:r>
    </w:p>
    <w:p w14:paraId="4EAEA933" w14:textId="77777777" w:rsidR="00DF2ADE" w:rsidRPr="00DF2ADE" w:rsidRDefault="00DF2ADE" w:rsidP="001B2AE7">
      <w:pPr>
        <w:pStyle w:val="APA"/>
      </w:pPr>
      <w:r w:rsidRPr="00DF2ADE">
        <w:t>Un proyecto puede generar:</w:t>
      </w:r>
    </w:p>
    <w:p w14:paraId="4E5BF0FB" w14:textId="462152C4" w:rsidR="00DF2ADE" w:rsidRPr="00DF2ADE" w:rsidRDefault="00DF2ADE" w:rsidP="006F13ED">
      <w:pPr>
        <w:pStyle w:val="Prrafodelista"/>
      </w:pPr>
      <w:r w:rsidRPr="00DF2ADE">
        <w:t>Un producto, que puede ser un componente de otro elemento, una mejora de un elemento o un elemento final en sí mismo.</w:t>
      </w:r>
    </w:p>
    <w:p w14:paraId="7343A221" w14:textId="748AEDB4" w:rsidR="00DF2ADE" w:rsidRPr="00DF2ADE" w:rsidRDefault="00DF2ADE" w:rsidP="006F13ED">
      <w:pPr>
        <w:pStyle w:val="Prrafodelista"/>
      </w:pPr>
      <w:r w:rsidRPr="00DF2ADE">
        <w:t>Un servicio o la capacidad de realizar un servicio (p.ej., una función de negocio que brinda apoyo a</w:t>
      </w:r>
      <w:r>
        <w:t xml:space="preserve"> </w:t>
      </w:r>
      <w:r w:rsidRPr="00DF2ADE">
        <w:t>la producción o distribución).</w:t>
      </w:r>
    </w:p>
    <w:p w14:paraId="6622722A" w14:textId="06066E29" w:rsidR="00DF2ADE" w:rsidRPr="00DF2ADE" w:rsidRDefault="00DF2ADE" w:rsidP="006F13ED">
      <w:pPr>
        <w:pStyle w:val="Prrafodelista"/>
      </w:pPr>
      <w:r w:rsidRPr="00DF2ADE">
        <w:t>Una mejora de las líneas de productos o servicios existentes (p.ej., Un proyecto Seis Sigma cuyo</w:t>
      </w:r>
      <w:r>
        <w:t xml:space="preserve"> </w:t>
      </w:r>
      <w:r w:rsidRPr="00DF2ADE">
        <w:t>objetivo es reducir defectos).</w:t>
      </w:r>
    </w:p>
    <w:p w14:paraId="51A668FB" w14:textId="45846CF8" w:rsidR="00DF2ADE" w:rsidRDefault="00DF2ADE" w:rsidP="006F13ED">
      <w:pPr>
        <w:pStyle w:val="Prrafodelista"/>
      </w:pPr>
      <w:r w:rsidRPr="00DF2ADE">
        <w:t>Un resultado, tal como una conclusión o un d</w:t>
      </w:r>
      <w:r>
        <w:t xml:space="preserve">ocumento (p.ej., un proyecto de </w:t>
      </w:r>
      <w:r w:rsidRPr="00DF2ADE">
        <w:t>investigación que</w:t>
      </w:r>
      <w:r>
        <w:t xml:space="preserve"> </w:t>
      </w:r>
      <w:r w:rsidRPr="00DF2ADE">
        <w:t>desarrolla conocimientos que se</w:t>
      </w:r>
      <w:r>
        <w:t xml:space="preserve"> pueden emplear para determinar </w:t>
      </w:r>
      <w:r w:rsidRPr="00DF2ADE">
        <w:t>si existe una tendencia o si un</w:t>
      </w:r>
      <w:r>
        <w:t xml:space="preserve"> </w:t>
      </w:r>
      <w:r w:rsidRPr="00DF2ADE">
        <w:t>nuevo proceso beneficiará a la sociedad).</w:t>
      </w:r>
    </w:p>
    <w:p w14:paraId="39EB7D7E" w14:textId="75753114" w:rsidR="00CC22A7" w:rsidRDefault="00DF1732" w:rsidP="00DF2ADE">
      <w:pPr>
        <w:pStyle w:val="Ttulo2APA"/>
      </w:pPr>
      <w:bookmarkStart w:id="12" w:name="_Toc309851575"/>
      <w:r>
        <w:t xml:space="preserve">Lección 2: </w:t>
      </w:r>
      <w:r w:rsidR="00CC22A7">
        <w:t>Ciclo de vida de un proyecto</w:t>
      </w:r>
      <w:bookmarkEnd w:id="12"/>
    </w:p>
    <w:p w14:paraId="4168060E" w14:textId="363DE1F6" w:rsidR="00CC22A7" w:rsidRDefault="00DF2ADE" w:rsidP="001B2AE7">
      <w:pPr>
        <w:pStyle w:val="APA"/>
      </w:pPr>
      <w:r w:rsidRPr="00DF2ADE">
        <w:t>Los proyectos y la dirección de proyectos se llevan a cabo en un entorno más amplio que el del proyecto</w:t>
      </w:r>
      <w:r>
        <w:t xml:space="preserve"> </w:t>
      </w:r>
      <w:r w:rsidRPr="00DF2ADE">
        <w:t>en sí. La comprensión de este contexto contribuye a asegurar que el trabajo se lleva a cabo de acuerdo con los</w:t>
      </w:r>
      <w:r w:rsidR="00587EBE">
        <w:t xml:space="preserve"> </w:t>
      </w:r>
      <w:r>
        <w:t>objetivos de la organización y se gestiona de conformidad con las prácticas establecidas en la organización.</w:t>
      </w:r>
    </w:p>
    <w:p w14:paraId="3A3FED80" w14:textId="6D2863BA" w:rsidR="00611913" w:rsidRDefault="00611913" w:rsidP="001B2AE7">
      <w:pPr>
        <w:pStyle w:val="APA"/>
      </w:pPr>
      <w:r w:rsidRPr="00611913">
        <w:t xml:space="preserve">El ciclo de vida de un proyecto es la serie de fases por las que atraviesa un proyecto desde su inicio hasta su cierre.  Las fases son generalmente secuenciales y sus nombres y números se determinan en función de las necesidades de gestión y control de la organización u organizaciones que participan en el proyecto, la naturaleza propia del proyecto y su área de aplicación. Las fases se pueden dividir por objetivos funcionales o parciales, resultados o entregables intermedios, </w:t>
      </w:r>
      <w:r w:rsidRPr="0003131C">
        <w:rPr>
          <w:color w:val="3366FF"/>
        </w:rPr>
        <w:t>hitos</w:t>
      </w:r>
      <w:r w:rsidR="0003131C">
        <w:rPr>
          <w:rStyle w:val="Refdenotaalpie"/>
          <w:color w:val="3366FF"/>
        </w:rPr>
        <w:footnoteReference w:id="7"/>
      </w:r>
      <w:r w:rsidRPr="00611913">
        <w:t xml:space="preserve"> específicos dentro del alcance global del trabajo o disponibilidad financiera. Las fases son generalmente acotadas en el tiempo, con un inicio y un final o punto de control. </w:t>
      </w:r>
    </w:p>
    <w:p w14:paraId="282AB04E" w14:textId="41870A09" w:rsidR="00611913" w:rsidRDefault="00611913" w:rsidP="00B26508">
      <w:pPr>
        <w:widowControl w:val="0"/>
        <w:autoSpaceDE w:val="0"/>
        <w:autoSpaceDN w:val="0"/>
        <w:adjustRightInd w:val="0"/>
        <w:ind w:firstLine="318"/>
        <w:jc w:val="left"/>
        <w:rPr>
          <w:i/>
          <w:lang w:val="es-CO" w:eastAsia="ja-JP"/>
        </w:rPr>
      </w:pPr>
      <w:r w:rsidRPr="00611913">
        <w:rPr>
          <w:i/>
          <w:lang w:val="es-CO" w:eastAsia="ja-JP"/>
        </w:rPr>
        <w:t>El ciclo de vida proporciona el marco de referencia básico para dirigir el proyecto, independientemente del trabajo específico involucrado.</w:t>
      </w:r>
    </w:p>
    <w:p w14:paraId="2EE8981A" w14:textId="77777777" w:rsidR="00986E06" w:rsidRDefault="00986E06" w:rsidP="00B26508">
      <w:pPr>
        <w:widowControl w:val="0"/>
        <w:autoSpaceDE w:val="0"/>
        <w:autoSpaceDN w:val="0"/>
        <w:adjustRightInd w:val="0"/>
        <w:ind w:firstLine="318"/>
        <w:jc w:val="left"/>
        <w:rPr>
          <w:i/>
          <w:lang w:val="es-CO" w:eastAsia="ja-JP"/>
        </w:rPr>
      </w:pPr>
    </w:p>
    <w:tbl>
      <w:tblPr>
        <w:tblStyle w:val="Cuadrculamediana2-nfasis1"/>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1641"/>
        <w:gridCol w:w="7413"/>
      </w:tblGrid>
      <w:tr w:rsidR="00986E06" w:rsidRPr="00BA4C6F" w14:paraId="35BBF159" w14:textId="77777777" w:rsidTr="00986E0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10" w:type="dxa"/>
            <w:tcBorders>
              <w:top w:val="none" w:sz="0" w:space="0" w:color="auto"/>
              <w:left w:val="none" w:sz="0" w:space="0" w:color="auto"/>
              <w:bottom w:val="none" w:sz="0" w:space="0" w:color="auto"/>
              <w:right w:val="none" w:sz="0" w:space="0" w:color="auto"/>
            </w:tcBorders>
          </w:tcPr>
          <w:p w14:paraId="4AD5DF3B" w14:textId="77777777" w:rsidR="00986E06" w:rsidRPr="00BA4C6F" w:rsidRDefault="00986E06" w:rsidP="00986E06">
            <w:pPr>
              <w:spacing w:line="360" w:lineRule="auto"/>
              <w:rPr>
                <w:rFonts w:cs="Times New Roman"/>
              </w:rPr>
            </w:pPr>
            <w:r w:rsidRPr="00BA4C6F">
              <w:rPr>
                <w:rFonts w:cs="Times New Roman"/>
              </w:rPr>
              <w:t>Titulo del recurso educativo</w:t>
            </w:r>
          </w:p>
        </w:tc>
        <w:tc>
          <w:tcPr>
            <w:tcW w:w="8786" w:type="dxa"/>
          </w:tcPr>
          <w:p w14:paraId="09E1C7D5" w14:textId="28DAF507" w:rsidR="00986E06" w:rsidRPr="00BA4C6F" w:rsidRDefault="00986E06" w:rsidP="00986E06">
            <w:pPr>
              <w:spacing w:line="360" w:lineRule="auto"/>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Ilustración de Ciclo de vida de un proyecto</w:t>
            </w:r>
          </w:p>
        </w:tc>
      </w:tr>
      <w:tr w:rsidR="00986E06" w:rsidRPr="00BA4C6F" w14:paraId="51552EC5" w14:textId="77777777" w:rsidTr="00986E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0626BB4D" w14:textId="77777777" w:rsidR="00986E06" w:rsidRPr="00BA4C6F" w:rsidRDefault="00986E06" w:rsidP="00986E06">
            <w:pPr>
              <w:spacing w:line="360" w:lineRule="auto"/>
              <w:rPr>
                <w:rFonts w:cs="Times New Roman"/>
              </w:rPr>
            </w:pPr>
            <w:r w:rsidRPr="00BA4C6F">
              <w:rPr>
                <w:rFonts w:cs="Times New Roman"/>
              </w:rPr>
              <w:t>Descripción:</w:t>
            </w:r>
          </w:p>
        </w:tc>
        <w:tc>
          <w:tcPr>
            <w:tcW w:w="8786" w:type="dxa"/>
            <w:tcBorders>
              <w:left w:val="none" w:sz="0" w:space="0" w:color="auto"/>
            </w:tcBorders>
          </w:tcPr>
          <w:p w14:paraId="24439FC6" w14:textId="2C3F2AB8" w:rsidR="00986E06" w:rsidRPr="00847289" w:rsidRDefault="00847289" w:rsidP="00847289">
            <w:pPr>
              <w:ind w:left="720" w:hanging="360"/>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noProof/>
                <w:lang w:val="es-ES"/>
              </w:rPr>
              <w:drawing>
                <wp:inline distT="0" distB="0" distL="0" distR="0" wp14:anchorId="2FC7DAAC" wp14:editId="6769B0E6">
                  <wp:extent cx="4305980" cy="1881064"/>
                  <wp:effectExtent l="0" t="0" r="12065" b="0"/>
                  <wp:docPr id="1" name="Imagen 1" descr="Macintosh HD:Users:Naty:Downloads:ciclo de vi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aty:Downloads:ciclo de vid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06399" cy="1881247"/>
                          </a:xfrm>
                          <a:prstGeom prst="rect">
                            <a:avLst/>
                          </a:prstGeom>
                          <a:noFill/>
                          <a:ln>
                            <a:noFill/>
                          </a:ln>
                        </pic:spPr>
                      </pic:pic>
                    </a:graphicData>
                  </a:graphic>
                </wp:inline>
              </w:drawing>
            </w:r>
          </w:p>
        </w:tc>
      </w:tr>
      <w:tr w:rsidR="00986E06" w:rsidRPr="00BA4C6F" w14:paraId="4B9FD916" w14:textId="77777777" w:rsidTr="00986E06">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4BF00C1D" w14:textId="77777777" w:rsidR="00986E06" w:rsidRPr="00BA4C6F" w:rsidRDefault="00986E06" w:rsidP="00986E06">
            <w:pPr>
              <w:spacing w:line="360" w:lineRule="auto"/>
              <w:rPr>
                <w:rFonts w:cs="Times New Roman"/>
              </w:rPr>
            </w:pPr>
            <w:r w:rsidRPr="00BA4C6F">
              <w:rPr>
                <w:rFonts w:cs="Times New Roman"/>
              </w:rPr>
              <w:t>Unidad</w:t>
            </w:r>
          </w:p>
        </w:tc>
        <w:tc>
          <w:tcPr>
            <w:tcW w:w="8786" w:type="dxa"/>
          </w:tcPr>
          <w:p w14:paraId="530D987D" w14:textId="77777777" w:rsidR="00986E06" w:rsidRPr="00BA4C6F" w:rsidRDefault="00986E06" w:rsidP="00986E06">
            <w:pPr>
              <w:spacing w:line="360" w:lineRule="auto"/>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w:t>
            </w:r>
          </w:p>
        </w:tc>
      </w:tr>
      <w:tr w:rsidR="00986E06" w:rsidRPr="00BA4C6F" w14:paraId="5D7FBDE3" w14:textId="77777777" w:rsidTr="00986E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4E580D7D" w14:textId="77777777" w:rsidR="00986E06" w:rsidRPr="00BA4C6F" w:rsidRDefault="00986E06" w:rsidP="00986E06">
            <w:pPr>
              <w:spacing w:line="360" w:lineRule="auto"/>
              <w:rPr>
                <w:rFonts w:cs="Times New Roman"/>
              </w:rPr>
            </w:pPr>
            <w:r w:rsidRPr="00BA4C6F">
              <w:rPr>
                <w:rFonts w:cs="Times New Roman"/>
              </w:rPr>
              <w:t>Lección</w:t>
            </w:r>
          </w:p>
        </w:tc>
        <w:tc>
          <w:tcPr>
            <w:tcW w:w="8786" w:type="dxa"/>
            <w:tcBorders>
              <w:left w:val="none" w:sz="0" w:space="0" w:color="auto"/>
            </w:tcBorders>
          </w:tcPr>
          <w:p w14:paraId="230A4EDA" w14:textId="2B91E17E" w:rsidR="00986E06" w:rsidRPr="00BA4C6F" w:rsidRDefault="00986E06" w:rsidP="00986E06">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2</w:t>
            </w:r>
          </w:p>
        </w:tc>
      </w:tr>
      <w:tr w:rsidR="00986E06" w:rsidRPr="00BA4C6F" w14:paraId="7E40ABE5" w14:textId="77777777" w:rsidTr="00986E06">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08A48C41" w14:textId="77777777" w:rsidR="00986E06" w:rsidRPr="00BA4C6F" w:rsidRDefault="00986E06" w:rsidP="00986E06">
            <w:pPr>
              <w:spacing w:line="360" w:lineRule="auto"/>
              <w:rPr>
                <w:rFonts w:cs="Times New Roman"/>
              </w:rPr>
            </w:pPr>
            <w:r w:rsidRPr="00BA4C6F">
              <w:rPr>
                <w:rFonts w:cs="Times New Roman"/>
              </w:rPr>
              <w:t>Tipo de recurso:</w:t>
            </w:r>
          </w:p>
        </w:tc>
        <w:tc>
          <w:tcPr>
            <w:tcW w:w="8786" w:type="dxa"/>
          </w:tcPr>
          <w:p w14:paraId="2BA54479" w14:textId="2C26C719" w:rsidR="00986E06" w:rsidRPr="00BA4C6F" w:rsidRDefault="00986E06" w:rsidP="00986E06">
            <w:pPr>
              <w:spacing w:line="360" w:lineRule="auto"/>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Recurso de observación</w:t>
            </w:r>
          </w:p>
        </w:tc>
      </w:tr>
      <w:tr w:rsidR="00986E06" w:rsidRPr="00BA4C6F" w14:paraId="20717FC9" w14:textId="77777777" w:rsidTr="00986E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120F7D82" w14:textId="77777777" w:rsidR="00986E06" w:rsidRPr="00BA4C6F" w:rsidRDefault="00986E06" w:rsidP="00986E06">
            <w:pPr>
              <w:spacing w:line="360" w:lineRule="auto"/>
              <w:rPr>
                <w:rFonts w:cs="Times New Roman"/>
              </w:rPr>
            </w:pPr>
            <w:r w:rsidRPr="00BA4C6F">
              <w:rPr>
                <w:rFonts w:cs="Times New Roman"/>
              </w:rPr>
              <w:t>Instrucciones  para el estudiante</w:t>
            </w:r>
          </w:p>
        </w:tc>
        <w:tc>
          <w:tcPr>
            <w:tcW w:w="8786" w:type="dxa"/>
            <w:tcBorders>
              <w:left w:val="none" w:sz="0" w:space="0" w:color="auto"/>
            </w:tcBorders>
          </w:tcPr>
          <w:p w14:paraId="774EADE1" w14:textId="337361CB" w:rsidR="00986E06" w:rsidRPr="00BA4C6F" w:rsidRDefault="00847289" w:rsidP="00986E06">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 xml:space="preserve">Obeservar el ciclo de vida de un proyecto, teniendo en cuenta las fases que este puede tener.  </w:t>
            </w:r>
          </w:p>
        </w:tc>
      </w:tr>
      <w:tr w:rsidR="00986E06" w:rsidRPr="00BA4C6F" w14:paraId="5D8D6DA7" w14:textId="77777777" w:rsidTr="00986E06">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3D3FFCFD" w14:textId="77777777" w:rsidR="00986E06" w:rsidRPr="00BA4C6F" w:rsidRDefault="00986E06" w:rsidP="00986E06">
            <w:pPr>
              <w:spacing w:line="360" w:lineRule="auto"/>
              <w:rPr>
                <w:rFonts w:cs="Times New Roman"/>
              </w:rPr>
            </w:pPr>
            <w:r w:rsidRPr="00BA4C6F">
              <w:rPr>
                <w:rFonts w:cs="Times New Roman"/>
              </w:rPr>
              <w:t>URLs de ejemplo o sugerencias</w:t>
            </w:r>
          </w:p>
        </w:tc>
        <w:tc>
          <w:tcPr>
            <w:tcW w:w="8786" w:type="dxa"/>
          </w:tcPr>
          <w:p w14:paraId="5AD94DE0" w14:textId="77777777" w:rsidR="00986E06" w:rsidRPr="007A212A" w:rsidRDefault="00986E06" w:rsidP="001B2AE7">
            <w:pPr>
              <w:pStyle w:val="APA"/>
              <w:cnfStyle w:val="000000000000" w:firstRow="0" w:lastRow="0" w:firstColumn="0" w:lastColumn="0" w:oddVBand="0" w:evenVBand="0" w:oddHBand="0" w:evenHBand="0" w:firstRowFirstColumn="0" w:firstRowLastColumn="0" w:lastRowFirstColumn="0" w:lastRowLastColumn="0"/>
            </w:pPr>
          </w:p>
        </w:tc>
      </w:tr>
    </w:tbl>
    <w:p w14:paraId="670E7ABA" w14:textId="77777777" w:rsidR="00986E06" w:rsidRDefault="00986E06" w:rsidP="00B26508">
      <w:pPr>
        <w:widowControl w:val="0"/>
        <w:autoSpaceDE w:val="0"/>
        <w:autoSpaceDN w:val="0"/>
        <w:adjustRightInd w:val="0"/>
        <w:ind w:firstLine="318"/>
        <w:jc w:val="left"/>
        <w:rPr>
          <w:i/>
          <w:lang w:val="es-CO" w:eastAsia="ja-JP"/>
        </w:rPr>
      </w:pPr>
    </w:p>
    <w:p w14:paraId="3187165A" w14:textId="77777777" w:rsidR="00986E06" w:rsidRPr="00611913" w:rsidRDefault="00986E06" w:rsidP="00B26508">
      <w:pPr>
        <w:widowControl w:val="0"/>
        <w:autoSpaceDE w:val="0"/>
        <w:autoSpaceDN w:val="0"/>
        <w:adjustRightInd w:val="0"/>
        <w:ind w:firstLine="318"/>
        <w:jc w:val="left"/>
        <w:rPr>
          <w:rFonts w:cs="Times New Roman"/>
          <w:i/>
          <w:sz w:val="19"/>
          <w:szCs w:val="19"/>
          <w:lang w:val="es-ES" w:eastAsia="ja-JP"/>
        </w:rPr>
      </w:pPr>
    </w:p>
    <w:p w14:paraId="73081090" w14:textId="68CF9846" w:rsidR="00053645" w:rsidRDefault="00DF1732" w:rsidP="00DF2ADE">
      <w:pPr>
        <w:pStyle w:val="Ttulo2APA"/>
      </w:pPr>
      <w:bookmarkStart w:id="13" w:name="_Toc309851576"/>
      <w:bookmarkEnd w:id="10"/>
      <w:r>
        <w:t xml:space="preserve">Lección 3: </w:t>
      </w:r>
      <w:r w:rsidR="00071479">
        <w:t>Clasificación de proyectos</w:t>
      </w:r>
      <w:bookmarkEnd w:id="13"/>
    </w:p>
    <w:p w14:paraId="5B09B7AE" w14:textId="2DA03BB2" w:rsidR="00071479" w:rsidRDefault="00071479" w:rsidP="001B2AE7">
      <w:pPr>
        <w:pStyle w:val="APA"/>
      </w:pPr>
      <w:r>
        <w:t>Existen muchas formas de clasificar los proyectos; estos se pueden clasificar según su ubicación, por ejemplo pueden ser rurales o urbanos; por su dimensión pueden ser grandes, medianos o pequeños; por la financiación pueden ser con recursos propios, con recursos de crédito o una combinación de los dos anteriores; también se podrían clasificar según el nivel de prioridad, el tiempo de duración, el nivel de riesgo, entre otros.</w:t>
      </w:r>
    </w:p>
    <w:p w14:paraId="64A51EEC" w14:textId="0A7D4B41" w:rsidR="00071479" w:rsidRDefault="009930B7" w:rsidP="001B2AE7">
      <w:pPr>
        <w:pStyle w:val="APA"/>
      </w:pPr>
      <w:r>
        <w:t>Los proyectos presentan diferentes clasificaciones:</w:t>
      </w:r>
    </w:p>
    <w:tbl>
      <w:tblPr>
        <w:tblStyle w:val="Tablaconcuadrcula"/>
        <w:tblW w:w="0" w:type="auto"/>
        <w:tblLook w:val="04A0" w:firstRow="1" w:lastRow="0" w:firstColumn="1" w:lastColumn="0" w:noHBand="0" w:noVBand="1"/>
      </w:tblPr>
      <w:tblGrid>
        <w:gridCol w:w="3936"/>
        <w:gridCol w:w="5042"/>
      </w:tblGrid>
      <w:tr w:rsidR="00C12186" w14:paraId="337238F2" w14:textId="77777777" w:rsidTr="00C12186">
        <w:tc>
          <w:tcPr>
            <w:tcW w:w="3936" w:type="dxa"/>
            <w:vAlign w:val="center"/>
          </w:tcPr>
          <w:p w14:paraId="60B4017C" w14:textId="6A655991" w:rsidR="00C12186" w:rsidRPr="00C12186" w:rsidRDefault="00C12186" w:rsidP="001B2AE7">
            <w:pPr>
              <w:pStyle w:val="APA"/>
            </w:pPr>
            <w:r w:rsidRPr="00C12186">
              <w:t>Según su Carácter</w:t>
            </w:r>
          </w:p>
        </w:tc>
        <w:tc>
          <w:tcPr>
            <w:tcW w:w="5042" w:type="dxa"/>
          </w:tcPr>
          <w:p w14:paraId="6155A895" w14:textId="77777777" w:rsidR="00C12186" w:rsidRDefault="00C12186" w:rsidP="006F13ED">
            <w:pPr>
              <w:pStyle w:val="Prrafodelista"/>
            </w:pPr>
            <w:r>
              <w:t>Sociales.</w:t>
            </w:r>
          </w:p>
          <w:p w14:paraId="74A9DC38" w14:textId="3DA9D686" w:rsidR="00C12186" w:rsidRDefault="00C12186" w:rsidP="006F13ED">
            <w:pPr>
              <w:pStyle w:val="Prrafodelista"/>
            </w:pPr>
            <w:r>
              <w:t>Financiero.</w:t>
            </w:r>
          </w:p>
        </w:tc>
      </w:tr>
      <w:tr w:rsidR="00C12186" w14:paraId="0AD37E77" w14:textId="77777777" w:rsidTr="00C12186">
        <w:tc>
          <w:tcPr>
            <w:tcW w:w="3936" w:type="dxa"/>
            <w:vAlign w:val="center"/>
          </w:tcPr>
          <w:p w14:paraId="3FFF6545" w14:textId="2C0B0744" w:rsidR="00C12186" w:rsidRPr="00C12186" w:rsidRDefault="00C12186" w:rsidP="001B2AE7">
            <w:pPr>
              <w:pStyle w:val="APA"/>
            </w:pPr>
            <w:r w:rsidRPr="00C12186">
              <w:t>Según el Sector Económico</w:t>
            </w:r>
          </w:p>
        </w:tc>
        <w:tc>
          <w:tcPr>
            <w:tcW w:w="5042" w:type="dxa"/>
          </w:tcPr>
          <w:p w14:paraId="01A5F6B4" w14:textId="77777777" w:rsidR="00C12186" w:rsidRDefault="00C12186" w:rsidP="006F13ED">
            <w:pPr>
              <w:pStyle w:val="Prrafodelista"/>
            </w:pPr>
            <w:r>
              <w:t>De infraestructura económica.</w:t>
            </w:r>
          </w:p>
          <w:p w14:paraId="43DCDB3D" w14:textId="75A0B774" w:rsidR="00C12186" w:rsidRDefault="00C12186" w:rsidP="006F13ED">
            <w:pPr>
              <w:pStyle w:val="Prrafodelista"/>
            </w:pPr>
            <w:r>
              <w:t>De servicios.</w:t>
            </w:r>
          </w:p>
        </w:tc>
      </w:tr>
      <w:tr w:rsidR="00C12186" w14:paraId="09A23558" w14:textId="77777777" w:rsidTr="00C12186">
        <w:tc>
          <w:tcPr>
            <w:tcW w:w="3936" w:type="dxa"/>
            <w:vAlign w:val="center"/>
          </w:tcPr>
          <w:p w14:paraId="6EA763C2" w14:textId="32DFD4AC" w:rsidR="00C12186" w:rsidRPr="00C12186" w:rsidRDefault="00C12186" w:rsidP="001B2AE7">
            <w:pPr>
              <w:pStyle w:val="APA"/>
            </w:pPr>
            <w:r w:rsidRPr="00C12186">
              <w:t>Según el Objetivo</w:t>
            </w:r>
          </w:p>
        </w:tc>
        <w:tc>
          <w:tcPr>
            <w:tcW w:w="5042" w:type="dxa"/>
          </w:tcPr>
          <w:p w14:paraId="2ACE0AE6" w14:textId="77777777" w:rsidR="00C12186" w:rsidRDefault="00C12186" w:rsidP="006F13ED">
            <w:pPr>
              <w:pStyle w:val="Prrafodelista"/>
            </w:pPr>
            <w:r>
              <w:t>Proyectos de producción de bienes.</w:t>
            </w:r>
          </w:p>
          <w:p w14:paraId="3D84E169" w14:textId="77777777" w:rsidR="00C12186" w:rsidRDefault="00C12186" w:rsidP="006F13ED">
            <w:pPr>
              <w:pStyle w:val="Prrafodelista"/>
            </w:pPr>
            <w:r>
              <w:t>Proyectos de prestación de servicios.</w:t>
            </w:r>
          </w:p>
          <w:p w14:paraId="26AB0316" w14:textId="5DD3A504" w:rsidR="00C12186" w:rsidRDefault="00C12186" w:rsidP="006F13ED">
            <w:pPr>
              <w:pStyle w:val="Prrafodelista"/>
            </w:pPr>
            <w:r>
              <w:t>Proyectos de investigación.</w:t>
            </w:r>
          </w:p>
        </w:tc>
      </w:tr>
      <w:tr w:rsidR="00C12186" w14:paraId="1B9E7F7C" w14:textId="77777777" w:rsidTr="00C12186">
        <w:tc>
          <w:tcPr>
            <w:tcW w:w="3936" w:type="dxa"/>
            <w:vAlign w:val="center"/>
          </w:tcPr>
          <w:p w14:paraId="2EE515FC" w14:textId="6022D204" w:rsidR="00C12186" w:rsidRPr="00C12186" w:rsidRDefault="00C12186" w:rsidP="001B2AE7">
            <w:pPr>
              <w:pStyle w:val="APA"/>
            </w:pPr>
            <w:r w:rsidRPr="00C12186">
              <w:t>Según su Área de Influencia</w:t>
            </w:r>
          </w:p>
        </w:tc>
        <w:tc>
          <w:tcPr>
            <w:tcW w:w="5042" w:type="dxa"/>
          </w:tcPr>
          <w:p w14:paraId="4E0A9F77" w14:textId="77777777" w:rsidR="00C12186" w:rsidRDefault="00C12186" w:rsidP="006F13ED">
            <w:pPr>
              <w:pStyle w:val="Prrafodelista"/>
            </w:pPr>
            <w:r>
              <w:t>Proyectos locales.</w:t>
            </w:r>
          </w:p>
          <w:p w14:paraId="089472F9" w14:textId="77777777" w:rsidR="00C12186" w:rsidRDefault="00C12186" w:rsidP="006F13ED">
            <w:pPr>
              <w:pStyle w:val="Prrafodelista"/>
            </w:pPr>
            <w:r>
              <w:t>Proyectos regionales.</w:t>
            </w:r>
          </w:p>
          <w:p w14:paraId="420B6CA9" w14:textId="77777777" w:rsidR="00C12186" w:rsidRDefault="00C12186" w:rsidP="006F13ED">
            <w:pPr>
              <w:pStyle w:val="Prrafodelista"/>
            </w:pPr>
            <w:r>
              <w:t>Proyectos nacionales.</w:t>
            </w:r>
          </w:p>
          <w:p w14:paraId="2589340C" w14:textId="1F8B45EF" w:rsidR="00C12186" w:rsidRDefault="00C12186" w:rsidP="006F13ED">
            <w:pPr>
              <w:pStyle w:val="Prrafodelista"/>
            </w:pPr>
            <w:r>
              <w:t>Proyectos multinacionales.</w:t>
            </w:r>
          </w:p>
        </w:tc>
      </w:tr>
    </w:tbl>
    <w:p w14:paraId="11556771" w14:textId="7B6A5CDE" w:rsidR="00D869A8" w:rsidRDefault="00D869A8" w:rsidP="001B2AE7">
      <w:pPr>
        <w:pStyle w:val="APA"/>
      </w:pPr>
      <w:r>
        <w:t>El Instituto Latinoamericano de Política Económica y Social, ILPES, sugiere la siguiente tipología para clasificar los proyectos</w:t>
      </w:r>
      <w:r w:rsidR="005B32BA">
        <w:t>:</w:t>
      </w:r>
    </w:p>
    <w:tbl>
      <w:tblPr>
        <w:tblStyle w:val="Tablaconcuadrcula"/>
        <w:tblW w:w="0" w:type="auto"/>
        <w:tblLook w:val="04A0" w:firstRow="1" w:lastRow="0" w:firstColumn="1" w:lastColumn="0" w:noHBand="0" w:noVBand="1"/>
      </w:tblPr>
      <w:tblGrid>
        <w:gridCol w:w="2992"/>
        <w:gridCol w:w="2993"/>
        <w:gridCol w:w="2993"/>
      </w:tblGrid>
      <w:tr w:rsidR="005B32BA" w:rsidRPr="0003131C" w14:paraId="4773A849" w14:textId="77777777" w:rsidTr="0048643A">
        <w:trPr>
          <w:tblHeader/>
        </w:trPr>
        <w:tc>
          <w:tcPr>
            <w:tcW w:w="2992" w:type="dxa"/>
          </w:tcPr>
          <w:p w14:paraId="678D644C" w14:textId="77B41F64" w:rsidR="005B32BA" w:rsidRPr="0003131C" w:rsidRDefault="005B32BA" w:rsidP="001B2AE7">
            <w:pPr>
              <w:pStyle w:val="APA"/>
            </w:pPr>
            <w:r w:rsidRPr="0003131C">
              <w:t>De producción de bienes</w:t>
            </w:r>
          </w:p>
        </w:tc>
        <w:tc>
          <w:tcPr>
            <w:tcW w:w="2993" w:type="dxa"/>
          </w:tcPr>
          <w:p w14:paraId="364D9FC3" w14:textId="5C61AA3E" w:rsidR="005B32BA" w:rsidRPr="0003131C" w:rsidRDefault="005B32BA" w:rsidP="001B2AE7">
            <w:pPr>
              <w:pStyle w:val="APA"/>
            </w:pPr>
            <w:r w:rsidRPr="0003131C">
              <w:t>De producción de servicios</w:t>
            </w:r>
          </w:p>
        </w:tc>
        <w:tc>
          <w:tcPr>
            <w:tcW w:w="2993" w:type="dxa"/>
          </w:tcPr>
          <w:p w14:paraId="5AF6C1BF" w14:textId="2D23FB31" w:rsidR="005B32BA" w:rsidRPr="0003131C" w:rsidRDefault="005B32BA" w:rsidP="001B2AE7">
            <w:pPr>
              <w:pStyle w:val="APA"/>
            </w:pPr>
            <w:r w:rsidRPr="0003131C">
              <w:t>De investigación</w:t>
            </w:r>
          </w:p>
        </w:tc>
      </w:tr>
      <w:tr w:rsidR="005B32BA" w:rsidRPr="00F97D13" w14:paraId="08CE09FB" w14:textId="77777777" w:rsidTr="005B32BA">
        <w:tc>
          <w:tcPr>
            <w:tcW w:w="2992" w:type="dxa"/>
          </w:tcPr>
          <w:p w14:paraId="7068C3FE" w14:textId="452769E1" w:rsidR="005B32BA" w:rsidRPr="00F97D13" w:rsidRDefault="005B32BA" w:rsidP="001B2AE7">
            <w:pPr>
              <w:pStyle w:val="APA"/>
            </w:pPr>
            <w:r w:rsidRPr="00F97D13">
              <w:t>Primarios</w:t>
            </w:r>
          </w:p>
          <w:p w14:paraId="35FA1CA5" w14:textId="77777777" w:rsidR="005B32BA" w:rsidRPr="00F97D13" w:rsidRDefault="005B32BA" w:rsidP="001B2AE7">
            <w:pPr>
              <w:pStyle w:val="APA"/>
              <w:numPr>
                <w:ilvl w:val="0"/>
                <w:numId w:val="5"/>
              </w:numPr>
            </w:pPr>
            <w:r w:rsidRPr="00F97D13">
              <w:t>Agrícolas</w:t>
            </w:r>
          </w:p>
          <w:p w14:paraId="7384BD4E" w14:textId="77777777" w:rsidR="005B32BA" w:rsidRPr="00F97D13" w:rsidRDefault="005B32BA" w:rsidP="001B2AE7">
            <w:pPr>
              <w:pStyle w:val="APA"/>
              <w:numPr>
                <w:ilvl w:val="0"/>
                <w:numId w:val="5"/>
              </w:numPr>
            </w:pPr>
            <w:r w:rsidRPr="00F97D13">
              <w:t>Pecuarios</w:t>
            </w:r>
          </w:p>
          <w:p w14:paraId="5211FF6E" w14:textId="77777777" w:rsidR="005B32BA" w:rsidRPr="00F97D13" w:rsidRDefault="005B32BA" w:rsidP="001B2AE7">
            <w:pPr>
              <w:pStyle w:val="APA"/>
              <w:numPr>
                <w:ilvl w:val="0"/>
                <w:numId w:val="5"/>
              </w:numPr>
            </w:pPr>
            <w:r w:rsidRPr="00F97D13">
              <w:t>Mineros</w:t>
            </w:r>
          </w:p>
          <w:p w14:paraId="4A233EA7" w14:textId="77777777" w:rsidR="005B32BA" w:rsidRPr="00F97D13" w:rsidRDefault="005B32BA" w:rsidP="001B2AE7">
            <w:pPr>
              <w:pStyle w:val="APA"/>
              <w:numPr>
                <w:ilvl w:val="0"/>
                <w:numId w:val="5"/>
              </w:numPr>
            </w:pPr>
            <w:r w:rsidRPr="00F97D13">
              <w:t>Pesqueros</w:t>
            </w:r>
          </w:p>
          <w:p w14:paraId="3B0BC193" w14:textId="1415B515" w:rsidR="005B32BA" w:rsidRPr="00F97D13" w:rsidRDefault="005B32BA" w:rsidP="001B2AE7">
            <w:pPr>
              <w:pStyle w:val="APA"/>
              <w:numPr>
                <w:ilvl w:val="0"/>
                <w:numId w:val="5"/>
              </w:numPr>
            </w:pPr>
            <w:r w:rsidRPr="00F97D13">
              <w:t>Forestales</w:t>
            </w:r>
          </w:p>
        </w:tc>
        <w:tc>
          <w:tcPr>
            <w:tcW w:w="2993" w:type="dxa"/>
          </w:tcPr>
          <w:p w14:paraId="61B86504" w14:textId="77777777" w:rsidR="005B32BA" w:rsidRPr="00F97D13" w:rsidRDefault="005B32BA" w:rsidP="001B2AE7">
            <w:pPr>
              <w:pStyle w:val="APA"/>
            </w:pPr>
            <w:r w:rsidRPr="00F97D13">
              <w:t>Infraestructura física</w:t>
            </w:r>
          </w:p>
          <w:p w14:paraId="7F470777" w14:textId="77777777" w:rsidR="005B32BA" w:rsidRPr="00F97D13" w:rsidRDefault="002C1A13" w:rsidP="001B2AE7">
            <w:pPr>
              <w:pStyle w:val="APA"/>
              <w:numPr>
                <w:ilvl w:val="0"/>
                <w:numId w:val="7"/>
              </w:numPr>
            </w:pPr>
            <w:r w:rsidRPr="00F97D13">
              <w:t>Transportes</w:t>
            </w:r>
          </w:p>
          <w:p w14:paraId="1E4EF18F" w14:textId="77777777" w:rsidR="002C1A13" w:rsidRPr="00F97D13" w:rsidRDefault="002C1A13" w:rsidP="001B2AE7">
            <w:pPr>
              <w:pStyle w:val="APA"/>
              <w:numPr>
                <w:ilvl w:val="0"/>
                <w:numId w:val="7"/>
              </w:numPr>
            </w:pPr>
            <w:r w:rsidRPr="00F97D13">
              <w:t>Comunicaciones</w:t>
            </w:r>
          </w:p>
          <w:p w14:paraId="30440078" w14:textId="77777777" w:rsidR="002C1A13" w:rsidRPr="00F97D13" w:rsidRDefault="002C1A13" w:rsidP="001B2AE7">
            <w:pPr>
              <w:pStyle w:val="APA"/>
              <w:numPr>
                <w:ilvl w:val="0"/>
                <w:numId w:val="7"/>
              </w:numPr>
            </w:pPr>
            <w:r w:rsidRPr="00F97D13">
              <w:t>Irrigación</w:t>
            </w:r>
          </w:p>
          <w:p w14:paraId="6943FD0F" w14:textId="77777777" w:rsidR="002C1A13" w:rsidRPr="00F97D13" w:rsidRDefault="002C1A13" w:rsidP="001B2AE7">
            <w:pPr>
              <w:pStyle w:val="APA"/>
              <w:numPr>
                <w:ilvl w:val="0"/>
                <w:numId w:val="7"/>
              </w:numPr>
            </w:pPr>
            <w:r w:rsidRPr="00F97D13">
              <w:t>Energía eléctrica</w:t>
            </w:r>
          </w:p>
          <w:p w14:paraId="4E59BEA8" w14:textId="77777777" w:rsidR="002C1A13" w:rsidRPr="00F97D13" w:rsidRDefault="002C1A13" w:rsidP="001B2AE7">
            <w:pPr>
              <w:pStyle w:val="APA"/>
              <w:numPr>
                <w:ilvl w:val="0"/>
                <w:numId w:val="7"/>
              </w:numPr>
            </w:pPr>
            <w:r w:rsidRPr="00F97D13">
              <w:t>Saneamiento</w:t>
            </w:r>
          </w:p>
          <w:p w14:paraId="4D0E0210" w14:textId="6E6BF198" w:rsidR="002C1A13" w:rsidRPr="00F97D13" w:rsidRDefault="002C1A13" w:rsidP="001B2AE7">
            <w:pPr>
              <w:pStyle w:val="APA"/>
              <w:numPr>
                <w:ilvl w:val="0"/>
                <w:numId w:val="7"/>
              </w:numPr>
            </w:pPr>
            <w:r w:rsidRPr="00F97D13">
              <w:t>Urbanización</w:t>
            </w:r>
          </w:p>
        </w:tc>
        <w:tc>
          <w:tcPr>
            <w:tcW w:w="2993" w:type="dxa"/>
          </w:tcPr>
          <w:p w14:paraId="082241A2" w14:textId="77777777" w:rsidR="005B32BA" w:rsidRPr="00F97D13" w:rsidRDefault="002C1A13" w:rsidP="001B2AE7">
            <w:pPr>
              <w:pStyle w:val="APA"/>
            </w:pPr>
            <w:r w:rsidRPr="00F97D13">
              <w:t>Investigación en ciencias</w:t>
            </w:r>
          </w:p>
          <w:p w14:paraId="09E1E96E" w14:textId="76D0E860" w:rsidR="002C1A13" w:rsidRPr="00F97D13" w:rsidRDefault="002C1A13" w:rsidP="001B2AE7">
            <w:pPr>
              <w:pStyle w:val="APA"/>
              <w:numPr>
                <w:ilvl w:val="0"/>
                <w:numId w:val="10"/>
              </w:numPr>
            </w:pPr>
            <w:r w:rsidRPr="00F97D13">
              <w:t>Exactas</w:t>
            </w:r>
          </w:p>
          <w:p w14:paraId="2B2DC8D6" w14:textId="77777777" w:rsidR="002C1A13" w:rsidRPr="00F97D13" w:rsidRDefault="002C1A13" w:rsidP="001B2AE7">
            <w:pPr>
              <w:pStyle w:val="APA"/>
              <w:numPr>
                <w:ilvl w:val="0"/>
                <w:numId w:val="10"/>
              </w:numPr>
            </w:pPr>
            <w:r w:rsidRPr="00F97D13">
              <w:t>Naturales</w:t>
            </w:r>
          </w:p>
          <w:p w14:paraId="2D71FB9A" w14:textId="2258E2F2" w:rsidR="002C1A13" w:rsidRPr="00F97D13" w:rsidRDefault="002C1A13" w:rsidP="001B2AE7">
            <w:pPr>
              <w:pStyle w:val="APA"/>
              <w:numPr>
                <w:ilvl w:val="0"/>
                <w:numId w:val="10"/>
              </w:numPr>
            </w:pPr>
            <w:r w:rsidRPr="00F97D13">
              <w:t>Sociales</w:t>
            </w:r>
          </w:p>
        </w:tc>
      </w:tr>
      <w:tr w:rsidR="005B32BA" w:rsidRPr="00F97D13" w14:paraId="141B842E" w14:textId="77777777" w:rsidTr="005B32BA">
        <w:tc>
          <w:tcPr>
            <w:tcW w:w="2992" w:type="dxa"/>
          </w:tcPr>
          <w:p w14:paraId="1FD0A007" w14:textId="799AA93E" w:rsidR="005B32BA" w:rsidRPr="00F97D13" w:rsidRDefault="005B32BA" w:rsidP="001B2AE7">
            <w:pPr>
              <w:pStyle w:val="APA"/>
            </w:pPr>
            <w:r w:rsidRPr="00F97D13">
              <w:t>Secundarios</w:t>
            </w:r>
          </w:p>
          <w:p w14:paraId="5F7FBA49" w14:textId="77777777" w:rsidR="005B32BA" w:rsidRPr="00F97D13" w:rsidRDefault="005B32BA" w:rsidP="001B2AE7">
            <w:pPr>
              <w:pStyle w:val="APA"/>
              <w:numPr>
                <w:ilvl w:val="0"/>
                <w:numId w:val="6"/>
              </w:numPr>
            </w:pPr>
            <w:r w:rsidRPr="00F97D13">
              <w:t>Bienes de consumo final</w:t>
            </w:r>
          </w:p>
          <w:p w14:paraId="0A10B32E" w14:textId="77777777" w:rsidR="005B32BA" w:rsidRPr="00F97D13" w:rsidRDefault="005B32BA" w:rsidP="001B2AE7">
            <w:pPr>
              <w:pStyle w:val="APA"/>
              <w:numPr>
                <w:ilvl w:val="0"/>
                <w:numId w:val="6"/>
              </w:numPr>
            </w:pPr>
            <w:r w:rsidRPr="00F97D13">
              <w:t>Bienes intermedios</w:t>
            </w:r>
          </w:p>
          <w:p w14:paraId="63619D26" w14:textId="249528A0" w:rsidR="005B32BA" w:rsidRPr="00F97D13" w:rsidRDefault="005B32BA" w:rsidP="001B2AE7">
            <w:pPr>
              <w:pStyle w:val="APA"/>
              <w:numPr>
                <w:ilvl w:val="0"/>
                <w:numId w:val="6"/>
              </w:numPr>
            </w:pPr>
            <w:r w:rsidRPr="00F97D13">
              <w:t>Bienes de capital</w:t>
            </w:r>
          </w:p>
        </w:tc>
        <w:tc>
          <w:tcPr>
            <w:tcW w:w="2993" w:type="dxa"/>
          </w:tcPr>
          <w:p w14:paraId="3E2049EE" w14:textId="77777777" w:rsidR="005B32BA" w:rsidRPr="00F97D13" w:rsidRDefault="002C1A13" w:rsidP="001B2AE7">
            <w:pPr>
              <w:pStyle w:val="APA"/>
            </w:pPr>
            <w:r w:rsidRPr="00F97D13">
              <w:t>Infraestructura social</w:t>
            </w:r>
          </w:p>
          <w:p w14:paraId="1FB3272C" w14:textId="77777777" w:rsidR="002C1A13" w:rsidRPr="00F97D13" w:rsidRDefault="002C1A13" w:rsidP="001B2AE7">
            <w:pPr>
              <w:pStyle w:val="APA"/>
              <w:numPr>
                <w:ilvl w:val="0"/>
                <w:numId w:val="8"/>
              </w:numPr>
            </w:pPr>
            <w:r w:rsidRPr="00F97D13">
              <w:t>Salud</w:t>
            </w:r>
          </w:p>
          <w:p w14:paraId="72E6432F" w14:textId="77777777" w:rsidR="002C1A13" w:rsidRPr="00F97D13" w:rsidRDefault="002C1A13" w:rsidP="001B2AE7">
            <w:pPr>
              <w:pStyle w:val="APA"/>
              <w:numPr>
                <w:ilvl w:val="0"/>
                <w:numId w:val="8"/>
              </w:numPr>
            </w:pPr>
            <w:r w:rsidRPr="00F97D13">
              <w:t>Educación</w:t>
            </w:r>
          </w:p>
          <w:p w14:paraId="1BD90B46" w14:textId="77777777" w:rsidR="002C1A13" w:rsidRPr="00F97D13" w:rsidRDefault="002C1A13" w:rsidP="001B2AE7">
            <w:pPr>
              <w:pStyle w:val="APA"/>
              <w:numPr>
                <w:ilvl w:val="0"/>
                <w:numId w:val="8"/>
              </w:numPr>
            </w:pPr>
            <w:r w:rsidRPr="00F97D13">
              <w:t>Vivienda</w:t>
            </w:r>
          </w:p>
          <w:p w14:paraId="32D6B923" w14:textId="2881C3B9" w:rsidR="002C1A13" w:rsidRPr="00F97D13" w:rsidRDefault="002C1A13" w:rsidP="001B2AE7">
            <w:pPr>
              <w:pStyle w:val="APA"/>
              <w:numPr>
                <w:ilvl w:val="0"/>
                <w:numId w:val="8"/>
              </w:numPr>
            </w:pPr>
            <w:r w:rsidRPr="00F97D13">
              <w:t>Organización social</w:t>
            </w:r>
          </w:p>
        </w:tc>
        <w:tc>
          <w:tcPr>
            <w:tcW w:w="2993" w:type="dxa"/>
          </w:tcPr>
          <w:p w14:paraId="6E14C258" w14:textId="77777777" w:rsidR="005B32BA" w:rsidRPr="00F97D13" w:rsidRDefault="002C1A13" w:rsidP="001B2AE7">
            <w:pPr>
              <w:pStyle w:val="APA"/>
            </w:pPr>
            <w:r w:rsidRPr="00F97D13">
              <w:t>Investigación aplicada</w:t>
            </w:r>
          </w:p>
          <w:p w14:paraId="61FDEE07" w14:textId="77777777" w:rsidR="002C1A13" w:rsidRPr="00F97D13" w:rsidRDefault="002C1A13" w:rsidP="001B2AE7">
            <w:pPr>
              <w:pStyle w:val="APA"/>
              <w:numPr>
                <w:ilvl w:val="0"/>
                <w:numId w:val="11"/>
              </w:numPr>
            </w:pPr>
            <w:r w:rsidRPr="00F97D13">
              <w:t>Recursos naturales</w:t>
            </w:r>
          </w:p>
          <w:p w14:paraId="728930A1" w14:textId="7C4D7728" w:rsidR="002C1A13" w:rsidRPr="00F97D13" w:rsidRDefault="002C1A13" w:rsidP="001B2AE7">
            <w:pPr>
              <w:pStyle w:val="APA"/>
              <w:numPr>
                <w:ilvl w:val="0"/>
                <w:numId w:val="11"/>
              </w:numPr>
            </w:pPr>
            <w:r w:rsidRPr="00F97D13">
              <w:t>Procesos</w:t>
            </w:r>
          </w:p>
        </w:tc>
      </w:tr>
      <w:tr w:rsidR="005B32BA" w:rsidRPr="00F97D13" w14:paraId="55C5E765" w14:textId="77777777" w:rsidTr="005B32BA">
        <w:tc>
          <w:tcPr>
            <w:tcW w:w="2992" w:type="dxa"/>
          </w:tcPr>
          <w:p w14:paraId="7EAA9D91" w14:textId="65A16931" w:rsidR="005B32BA" w:rsidRPr="00F97D13" w:rsidRDefault="005B32BA" w:rsidP="001B2AE7">
            <w:pPr>
              <w:pStyle w:val="APA"/>
            </w:pPr>
          </w:p>
        </w:tc>
        <w:tc>
          <w:tcPr>
            <w:tcW w:w="2993" w:type="dxa"/>
          </w:tcPr>
          <w:p w14:paraId="140A3BF8" w14:textId="77777777" w:rsidR="005B32BA" w:rsidRPr="00F97D13" w:rsidRDefault="002C1A13" w:rsidP="001B2AE7">
            <w:pPr>
              <w:pStyle w:val="APA"/>
            </w:pPr>
            <w:r w:rsidRPr="00F97D13">
              <w:t>Otros servicios</w:t>
            </w:r>
          </w:p>
          <w:p w14:paraId="378FB1A4" w14:textId="77777777" w:rsidR="002C1A13" w:rsidRPr="00F97D13" w:rsidRDefault="002C1A13" w:rsidP="001B2AE7">
            <w:pPr>
              <w:pStyle w:val="APA"/>
              <w:numPr>
                <w:ilvl w:val="0"/>
                <w:numId w:val="9"/>
              </w:numPr>
            </w:pPr>
            <w:r w:rsidRPr="00F97D13">
              <w:t>Distribución</w:t>
            </w:r>
          </w:p>
          <w:p w14:paraId="49B5F44D" w14:textId="77777777" w:rsidR="002C1A13" w:rsidRPr="00F97D13" w:rsidRDefault="002C1A13" w:rsidP="001B2AE7">
            <w:pPr>
              <w:pStyle w:val="APA"/>
              <w:numPr>
                <w:ilvl w:val="0"/>
                <w:numId w:val="9"/>
              </w:numPr>
            </w:pPr>
            <w:r w:rsidRPr="00F97D13">
              <w:t>Financieros</w:t>
            </w:r>
          </w:p>
          <w:p w14:paraId="5538AB86" w14:textId="77777777" w:rsidR="002C1A13" w:rsidRPr="00F97D13" w:rsidRDefault="002C1A13" w:rsidP="001B2AE7">
            <w:pPr>
              <w:pStyle w:val="APA"/>
              <w:numPr>
                <w:ilvl w:val="0"/>
                <w:numId w:val="9"/>
              </w:numPr>
            </w:pPr>
            <w:r w:rsidRPr="00F97D13">
              <w:t>Informativos</w:t>
            </w:r>
          </w:p>
          <w:p w14:paraId="726BC11A" w14:textId="2EF76FAE" w:rsidR="002C1A13" w:rsidRPr="00F97D13" w:rsidRDefault="002C1A13" w:rsidP="001B2AE7">
            <w:pPr>
              <w:pStyle w:val="APA"/>
              <w:numPr>
                <w:ilvl w:val="0"/>
                <w:numId w:val="9"/>
              </w:numPr>
            </w:pPr>
            <w:r w:rsidRPr="00F97D13">
              <w:t>Profesionales</w:t>
            </w:r>
          </w:p>
        </w:tc>
        <w:tc>
          <w:tcPr>
            <w:tcW w:w="2993" w:type="dxa"/>
          </w:tcPr>
          <w:p w14:paraId="2ADC0559" w14:textId="77777777" w:rsidR="005B32BA" w:rsidRPr="00F97D13" w:rsidRDefault="005B32BA" w:rsidP="001B2AE7">
            <w:pPr>
              <w:pStyle w:val="APA"/>
            </w:pPr>
          </w:p>
        </w:tc>
      </w:tr>
    </w:tbl>
    <w:p w14:paraId="63988B91" w14:textId="0A98A63B" w:rsidR="003C463D" w:rsidRDefault="003C463D" w:rsidP="001B2AE7">
      <w:pPr>
        <w:pStyle w:val="APA"/>
      </w:pPr>
      <w:bookmarkStart w:id="14" w:name="_Toc304535076"/>
      <w:r>
        <w:t>El Sistema Nacional de Ciencia, Tecnología e Innovación COLCIENCIAS, desarrolló la siguiente tipología de proyectos que identifican la actividad de Investigación, Desarrollo o Innovación que se puede realizar en un proyecto:</w:t>
      </w:r>
    </w:p>
    <w:tbl>
      <w:tblPr>
        <w:tblStyle w:val="Tablaconcuadrcula"/>
        <w:tblW w:w="0" w:type="auto"/>
        <w:tblLook w:val="04A0" w:firstRow="1" w:lastRow="0" w:firstColumn="1" w:lastColumn="0" w:noHBand="0" w:noVBand="1"/>
      </w:tblPr>
      <w:tblGrid>
        <w:gridCol w:w="2959"/>
        <w:gridCol w:w="3410"/>
        <w:gridCol w:w="2539"/>
      </w:tblGrid>
      <w:tr w:rsidR="003C463D" w:rsidRPr="0003131C" w14:paraId="38F1F483" w14:textId="77777777" w:rsidTr="00A35C5D">
        <w:trPr>
          <w:trHeight w:val="533"/>
          <w:tblHeader/>
        </w:trPr>
        <w:tc>
          <w:tcPr>
            <w:tcW w:w="2959" w:type="dxa"/>
          </w:tcPr>
          <w:p w14:paraId="40EE335C" w14:textId="2482652C" w:rsidR="003C463D" w:rsidRPr="0003131C" w:rsidRDefault="003C463D" w:rsidP="001B2AE7">
            <w:pPr>
              <w:pStyle w:val="APA"/>
            </w:pPr>
            <w:r w:rsidRPr="0003131C">
              <w:t>TIPO DE INVESTIGACIÓN</w:t>
            </w:r>
          </w:p>
        </w:tc>
        <w:tc>
          <w:tcPr>
            <w:tcW w:w="3410" w:type="dxa"/>
          </w:tcPr>
          <w:p w14:paraId="0D351DE7" w14:textId="5D01944A" w:rsidR="003C463D" w:rsidRPr="0003131C" w:rsidRDefault="003C463D" w:rsidP="001B2AE7">
            <w:pPr>
              <w:pStyle w:val="APA"/>
            </w:pPr>
            <w:r w:rsidRPr="0003131C">
              <w:t>CARACTÉRISTICAS</w:t>
            </w:r>
          </w:p>
        </w:tc>
        <w:tc>
          <w:tcPr>
            <w:tcW w:w="2539" w:type="dxa"/>
          </w:tcPr>
          <w:p w14:paraId="49C8D35A" w14:textId="20A2B181" w:rsidR="003C463D" w:rsidRPr="0003131C" w:rsidRDefault="003C463D" w:rsidP="001B2AE7">
            <w:pPr>
              <w:pStyle w:val="APA"/>
            </w:pPr>
            <w:r w:rsidRPr="0003131C">
              <w:t>POSIBLES RESULTADOS</w:t>
            </w:r>
          </w:p>
        </w:tc>
      </w:tr>
      <w:tr w:rsidR="003C463D" w:rsidRPr="00A35C5D" w14:paraId="080B611F" w14:textId="77777777" w:rsidTr="00A35C5D">
        <w:trPr>
          <w:trHeight w:val="800"/>
        </w:trPr>
        <w:tc>
          <w:tcPr>
            <w:tcW w:w="2959" w:type="dxa"/>
            <w:vAlign w:val="center"/>
          </w:tcPr>
          <w:p w14:paraId="353E299F" w14:textId="7AC54EBA" w:rsidR="003C463D" w:rsidRPr="0003131C" w:rsidRDefault="003C463D" w:rsidP="001B2AE7">
            <w:pPr>
              <w:pStyle w:val="APA"/>
            </w:pPr>
            <w:r w:rsidRPr="0003131C">
              <w:t>Básica</w:t>
            </w:r>
          </w:p>
        </w:tc>
        <w:tc>
          <w:tcPr>
            <w:tcW w:w="3410" w:type="dxa"/>
          </w:tcPr>
          <w:p w14:paraId="26029B0A" w14:textId="77777777" w:rsidR="003C463D" w:rsidRPr="00A35C5D" w:rsidRDefault="003C463D" w:rsidP="001B2AE7">
            <w:pPr>
              <w:pStyle w:val="APA"/>
              <w:numPr>
                <w:ilvl w:val="0"/>
                <w:numId w:val="12"/>
              </w:numPr>
            </w:pPr>
            <w:r w:rsidRPr="00A35C5D">
              <w:t>Genera nuev conocimiento acerca de los fundamentos de los fenómenos y hechos</w:t>
            </w:r>
          </w:p>
          <w:p w14:paraId="2CCF7F0C" w14:textId="4B6E0A6F" w:rsidR="003C463D" w:rsidRPr="00A35C5D" w:rsidRDefault="003C463D" w:rsidP="001B2AE7">
            <w:pPr>
              <w:pStyle w:val="APA"/>
              <w:numPr>
                <w:ilvl w:val="0"/>
                <w:numId w:val="12"/>
              </w:numPr>
            </w:pPr>
            <w:r w:rsidRPr="00A35C5D">
              <w:t>No tiene como propósito una aplicación o utilización determinada de manera inmediata</w:t>
            </w:r>
          </w:p>
        </w:tc>
        <w:tc>
          <w:tcPr>
            <w:tcW w:w="2539" w:type="dxa"/>
          </w:tcPr>
          <w:p w14:paraId="0422A91C" w14:textId="77777777" w:rsidR="003C463D" w:rsidRPr="00A35C5D" w:rsidRDefault="003C463D" w:rsidP="001B2AE7">
            <w:pPr>
              <w:pStyle w:val="APA"/>
              <w:numPr>
                <w:ilvl w:val="0"/>
                <w:numId w:val="12"/>
              </w:numPr>
            </w:pPr>
            <w:r w:rsidRPr="00A35C5D">
              <w:t>Nuevo conocimiento de fenómenos y hechos observables.</w:t>
            </w:r>
          </w:p>
          <w:p w14:paraId="2F872117" w14:textId="77777777" w:rsidR="003C463D" w:rsidRPr="00A35C5D" w:rsidRDefault="003C463D" w:rsidP="001B2AE7">
            <w:pPr>
              <w:pStyle w:val="APA"/>
              <w:numPr>
                <w:ilvl w:val="0"/>
                <w:numId w:val="12"/>
              </w:numPr>
            </w:pPr>
            <w:r w:rsidRPr="00A35C5D">
              <w:t>Generar, fundamentar y sustentar nuevas teorías e investigación.</w:t>
            </w:r>
          </w:p>
          <w:p w14:paraId="2F49B15F" w14:textId="73C04796" w:rsidR="003C463D" w:rsidRPr="00A35C5D" w:rsidRDefault="003C463D" w:rsidP="001B2AE7">
            <w:pPr>
              <w:pStyle w:val="APA"/>
              <w:numPr>
                <w:ilvl w:val="0"/>
                <w:numId w:val="12"/>
              </w:numPr>
            </w:pPr>
            <w:r w:rsidRPr="00A35C5D">
              <w:t>Verificar y validar teorías ya existentes.</w:t>
            </w:r>
          </w:p>
        </w:tc>
      </w:tr>
      <w:tr w:rsidR="003C463D" w:rsidRPr="00A35C5D" w14:paraId="7004DB65" w14:textId="77777777" w:rsidTr="00A35C5D">
        <w:trPr>
          <w:trHeight w:val="800"/>
        </w:trPr>
        <w:tc>
          <w:tcPr>
            <w:tcW w:w="2959" w:type="dxa"/>
            <w:vAlign w:val="center"/>
          </w:tcPr>
          <w:p w14:paraId="37998EFF" w14:textId="2D66BE0A" w:rsidR="003C463D" w:rsidRPr="0003131C" w:rsidRDefault="003C463D" w:rsidP="001B2AE7">
            <w:pPr>
              <w:pStyle w:val="APA"/>
            </w:pPr>
            <w:r w:rsidRPr="0003131C">
              <w:t>Aplicada</w:t>
            </w:r>
          </w:p>
        </w:tc>
        <w:tc>
          <w:tcPr>
            <w:tcW w:w="3410" w:type="dxa"/>
          </w:tcPr>
          <w:p w14:paraId="108223E5" w14:textId="77777777" w:rsidR="00A35C5D" w:rsidRPr="00A35C5D" w:rsidRDefault="00A35C5D" w:rsidP="001B2AE7">
            <w:pPr>
              <w:pStyle w:val="APA"/>
              <w:numPr>
                <w:ilvl w:val="0"/>
                <w:numId w:val="13"/>
              </w:numPr>
            </w:pPr>
            <w:r w:rsidRPr="00A35C5D">
              <w:t>Genera nuevo conocimiento o usa conocimiento existente, en respuesta a un problema o necesidad identificada.</w:t>
            </w:r>
          </w:p>
          <w:p w14:paraId="190F90F9" w14:textId="734F385F" w:rsidR="00A35C5D" w:rsidRPr="00A35C5D" w:rsidRDefault="00A35C5D" w:rsidP="001B2AE7">
            <w:pPr>
              <w:pStyle w:val="APA"/>
              <w:numPr>
                <w:ilvl w:val="0"/>
                <w:numId w:val="13"/>
              </w:numPr>
            </w:pPr>
            <w:r w:rsidRPr="00A35C5D">
              <w:t>Tiene como propósito una aplicación o utilización determinada de manera inmediata.</w:t>
            </w:r>
          </w:p>
        </w:tc>
        <w:tc>
          <w:tcPr>
            <w:tcW w:w="2539" w:type="dxa"/>
          </w:tcPr>
          <w:p w14:paraId="23DD79A4" w14:textId="77777777" w:rsidR="00A35C5D" w:rsidRPr="00A35C5D" w:rsidRDefault="00A35C5D" w:rsidP="001B2AE7">
            <w:pPr>
              <w:pStyle w:val="APA"/>
              <w:numPr>
                <w:ilvl w:val="0"/>
                <w:numId w:val="13"/>
              </w:numPr>
            </w:pPr>
            <w:r w:rsidRPr="00A35C5D">
              <w:t>Nuevo conocimiento que aporta a la solución parcial o total de una necesidad o un problema identificado.</w:t>
            </w:r>
          </w:p>
          <w:p w14:paraId="029048F2" w14:textId="77777777" w:rsidR="00A35C5D" w:rsidRPr="00A35C5D" w:rsidRDefault="00A35C5D" w:rsidP="001B2AE7">
            <w:pPr>
              <w:pStyle w:val="APA"/>
              <w:numPr>
                <w:ilvl w:val="0"/>
                <w:numId w:val="13"/>
              </w:numPr>
            </w:pPr>
            <w:r w:rsidRPr="00A35C5D">
              <w:t>Verificar y validar investigaciones ya existentes.</w:t>
            </w:r>
          </w:p>
          <w:p w14:paraId="05396D1D" w14:textId="744B2083" w:rsidR="003C463D" w:rsidRPr="00A35C5D" w:rsidRDefault="00A35C5D" w:rsidP="001B2AE7">
            <w:pPr>
              <w:pStyle w:val="APA"/>
              <w:numPr>
                <w:ilvl w:val="0"/>
                <w:numId w:val="13"/>
              </w:numPr>
            </w:pPr>
            <w:r w:rsidRPr="00A35C5D">
              <w:t>Genera la base de un conocimiento para un sector de aplicación.</w:t>
            </w:r>
          </w:p>
        </w:tc>
      </w:tr>
      <w:tr w:rsidR="003C463D" w:rsidRPr="00A35C5D" w14:paraId="21946F7C" w14:textId="77777777" w:rsidTr="00A35C5D">
        <w:trPr>
          <w:trHeight w:val="800"/>
        </w:trPr>
        <w:tc>
          <w:tcPr>
            <w:tcW w:w="2959" w:type="dxa"/>
            <w:vAlign w:val="center"/>
          </w:tcPr>
          <w:p w14:paraId="0561A9CE" w14:textId="413297A3" w:rsidR="003C463D" w:rsidRPr="0003131C" w:rsidRDefault="00A35C5D" w:rsidP="001B2AE7">
            <w:pPr>
              <w:pStyle w:val="APA"/>
            </w:pPr>
            <w:r w:rsidRPr="0003131C">
              <w:t>Desarrollo experimental</w:t>
            </w:r>
          </w:p>
        </w:tc>
        <w:tc>
          <w:tcPr>
            <w:tcW w:w="3410" w:type="dxa"/>
          </w:tcPr>
          <w:p w14:paraId="562FFAEC" w14:textId="77777777" w:rsidR="003C463D" w:rsidRPr="00A35C5D" w:rsidRDefault="00A35C5D" w:rsidP="001B2AE7">
            <w:pPr>
              <w:pStyle w:val="APA"/>
              <w:numPr>
                <w:ilvl w:val="0"/>
                <w:numId w:val="14"/>
              </w:numPr>
            </w:pPr>
            <w:r w:rsidRPr="00A35C5D">
              <w:t>Validación del conocimiento ya generado.</w:t>
            </w:r>
          </w:p>
          <w:p w14:paraId="0EBBFDE9" w14:textId="19B16BC4" w:rsidR="00A35C5D" w:rsidRPr="00A35C5D" w:rsidRDefault="00A35C5D" w:rsidP="001B2AE7">
            <w:pPr>
              <w:pStyle w:val="APA"/>
              <w:numPr>
                <w:ilvl w:val="0"/>
                <w:numId w:val="14"/>
              </w:numPr>
            </w:pPr>
            <w:r w:rsidRPr="00A35C5D">
              <w:t>Utilización del conocimiento dirigido a la producción de nuevos productos, procesos y servicios, o a la mejora sustancial de los ya existentes.</w:t>
            </w:r>
          </w:p>
        </w:tc>
        <w:tc>
          <w:tcPr>
            <w:tcW w:w="2539" w:type="dxa"/>
          </w:tcPr>
          <w:p w14:paraId="24D98C91" w14:textId="77777777" w:rsidR="003C463D" w:rsidRPr="00A35C5D" w:rsidRDefault="00A35C5D" w:rsidP="001B2AE7">
            <w:pPr>
              <w:pStyle w:val="APA"/>
              <w:numPr>
                <w:ilvl w:val="0"/>
                <w:numId w:val="14"/>
              </w:numPr>
            </w:pPr>
            <w:r w:rsidRPr="00A35C5D">
              <w:t>Analizar y validar la utilidad de los productos, procesos o servicios, basados en conocimientos generados o ya existentes.</w:t>
            </w:r>
          </w:p>
          <w:p w14:paraId="153B4781" w14:textId="77777777" w:rsidR="00A35C5D" w:rsidRPr="00A35C5D" w:rsidRDefault="00A35C5D" w:rsidP="001B2AE7">
            <w:pPr>
              <w:pStyle w:val="APA"/>
              <w:numPr>
                <w:ilvl w:val="0"/>
                <w:numId w:val="14"/>
              </w:numPr>
            </w:pPr>
            <w:r w:rsidRPr="00A35C5D">
              <w:t>Apunta a generar nuevos productos, procesos o servicios, y mejorar los ya existentes a escala de laboratorio.</w:t>
            </w:r>
          </w:p>
          <w:p w14:paraId="2E92310E" w14:textId="77777777" w:rsidR="00A35C5D" w:rsidRPr="00A35C5D" w:rsidRDefault="00A35C5D" w:rsidP="001B2AE7">
            <w:pPr>
              <w:pStyle w:val="APA"/>
              <w:numPr>
                <w:ilvl w:val="0"/>
                <w:numId w:val="14"/>
              </w:numPr>
            </w:pPr>
            <w:r w:rsidRPr="00A35C5D">
              <w:t>Nuevos teoremas y algoritmos en el área de la informática teórica.</w:t>
            </w:r>
          </w:p>
          <w:p w14:paraId="5D087E5A" w14:textId="69CD4F8F" w:rsidR="00A35C5D" w:rsidRPr="00A35C5D" w:rsidRDefault="00A35C5D" w:rsidP="001B2AE7">
            <w:pPr>
              <w:pStyle w:val="APA"/>
              <w:numPr>
                <w:ilvl w:val="0"/>
                <w:numId w:val="14"/>
              </w:numPr>
            </w:pPr>
            <w:r w:rsidRPr="00A35C5D">
              <w:t>El desarrollo experimental cuyo fin sea resolver la falta de conocimientos tecnológicos necesarios para desarrollar un sistema o programa informático.</w:t>
            </w:r>
          </w:p>
        </w:tc>
      </w:tr>
    </w:tbl>
    <w:p w14:paraId="1770583B" w14:textId="7174AEB1" w:rsidR="00053645" w:rsidRDefault="000A326E" w:rsidP="00DF2ADE">
      <w:pPr>
        <w:pStyle w:val="Ttulo2APA"/>
      </w:pPr>
      <w:r>
        <w:br w:type="column"/>
      </w:r>
      <w:bookmarkStart w:id="15" w:name="_Toc309851577"/>
      <w:r w:rsidR="00DF1732">
        <w:t xml:space="preserve">Lección 4: </w:t>
      </w:r>
      <w:r w:rsidR="00053645">
        <w:t>Aspectos y Elementos Básicos en la Formulación de Proyectos</w:t>
      </w:r>
      <w:bookmarkEnd w:id="14"/>
      <w:bookmarkEnd w:id="15"/>
    </w:p>
    <w:p w14:paraId="52E7AC07" w14:textId="5E7ABD8B" w:rsidR="00EF49AE" w:rsidRDefault="00EF49AE" w:rsidP="001B2AE7">
      <w:pPr>
        <w:pStyle w:val="APA"/>
      </w:pPr>
      <w:r>
        <w:t xml:space="preserve">La formulación de un proyecto hace parte de la etapa de preparación del proyecto, esta etapa va desde el momento en el que se identifica la idea, necesidad o problema que </w:t>
      </w:r>
      <w:r w:rsidR="00D64A66">
        <w:t>este</w:t>
      </w:r>
      <w:r>
        <w:t xml:space="preserve"> va a resolver hasta generar un documento completo que contiene los elemento básicos </w:t>
      </w:r>
      <w:r w:rsidR="00D64A66">
        <w:t>que hacen parte de la formulación, estos elementos son:</w:t>
      </w:r>
    </w:p>
    <w:p w14:paraId="5B9E2EEA" w14:textId="29458899" w:rsidR="00D64A66" w:rsidRDefault="0042636A" w:rsidP="00902D90">
      <w:pPr>
        <w:pStyle w:val="Ttulo3"/>
      </w:pPr>
      <w:bookmarkStart w:id="16" w:name="_Toc309851578"/>
      <w:r>
        <w:t>Objetivo</w:t>
      </w:r>
      <w:bookmarkEnd w:id="16"/>
    </w:p>
    <w:p w14:paraId="207E5311" w14:textId="1405817F" w:rsidR="0042636A" w:rsidRDefault="00CC0F5A" w:rsidP="001B2AE7">
      <w:pPr>
        <w:pStyle w:val="APA"/>
      </w:pPr>
      <w:r w:rsidRPr="00CC0F5A">
        <w:t>Enunciado que define de manera concreta el planteamiento del problema o necesidad y se inicia con un verbo en modo infinitivo, es medible, alcanzable y conlleva a una meta.</w:t>
      </w:r>
    </w:p>
    <w:p w14:paraId="767E9AB2" w14:textId="4AFB5BD2" w:rsidR="00620749" w:rsidRDefault="00620749" w:rsidP="001B2AE7">
      <w:pPr>
        <w:pStyle w:val="APA"/>
        <w:rPr>
          <w:bCs/>
          <w:bdr w:val="none" w:sz="0" w:space="0" w:color="auto" w:frame="1"/>
          <w:shd w:val="clear" w:color="auto" w:fill="FFFFFF"/>
        </w:rPr>
      </w:pPr>
      <w:r w:rsidRPr="00620749">
        <w:rPr>
          <w:bCs/>
          <w:bdr w:val="none" w:sz="0" w:space="0" w:color="auto" w:frame="1"/>
          <w:shd w:val="clear" w:color="auto" w:fill="FFFFFF"/>
        </w:rPr>
        <w:t xml:space="preserve">La función principal de todo objetivo general es formular el propósito </w:t>
      </w:r>
      <w:r>
        <w:rPr>
          <w:bCs/>
          <w:bdr w:val="none" w:sz="0" w:space="0" w:color="auto" w:frame="1"/>
          <w:shd w:val="clear" w:color="auto" w:fill="FFFFFF"/>
        </w:rPr>
        <w:t>del proyecto</w:t>
      </w:r>
      <w:r w:rsidRPr="00620749">
        <w:rPr>
          <w:shd w:val="clear" w:color="auto" w:fill="FFFFFF"/>
        </w:rPr>
        <w:t xml:space="preserve">; por lo que este debe establecer qué es lo que se va a hacer en el desarrollo </w:t>
      </w:r>
      <w:r>
        <w:rPr>
          <w:shd w:val="clear" w:color="auto" w:fill="FFFFFF"/>
        </w:rPr>
        <w:t>del mismo</w:t>
      </w:r>
      <w:r w:rsidRPr="00620749">
        <w:rPr>
          <w:shd w:val="clear" w:color="auto" w:fill="FFFFFF"/>
        </w:rPr>
        <w:t>, para dar respuesta a la situación planteada.</w:t>
      </w:r>
      <w:r>
        <w:rPr>
          <w:shd w:val="clear" w:color="auto" w:fill="FFFFFF"/>
        </w:rPr>
        <w:t xml:space="preserve"> </w:t>
      </w:r>
      <w:r w:rsidRPr="00620749">
        <w:rPr>
          <w:bCs/>
          <w:bdr w:val="none" w:sz="0" w:space="0" w:color="auto" w:frame="1"/>
          <w:shd w:val="clear" w:color="auto" w:fill="FFFFFF"/>
        </w:rPr>
        <w:t>El obj</w:t>
      </w:r>
      <w:r>
        <w:rPr>
          <w:bCs/>
          <w:bdr w:val="none" w:sz="0" w:space="0" w:color="auto" w:frame="1"/>
          <w:shd w:val="clear" w:color="auto" w:fill="FFFFFF"/>
        </w:rPr>
        <w:t xml:space="preserve">etivo general de un proyecto </w:t>
      </w:r>
      <w:r w:rsidRPr="00620749">
        <w:rPr>
          <w:bCs/>
          <w:bdr w:val="none" w:sz="0" w:space="0" w:color="auto" w:frame="1"/>
          <w:shd w:val="clear" w:color="auto" w:fill="FFFFFF"/>
        </w:rPr>
        <w:t>debe ser concreto, viable, preciso, claro, sin ambigüedad, y susceptible de alcanzar.</w:t>
      </w:r>
    </w:p>
    <w:p w14:paraId="6A5C0554" w14:textId="257CC26F" w:rsidR="00FE64CC" w:rsidRDefault="00FE64CC" w:rsidP="001B2AE7">
      <w:pPr>
        <w:pStyle w:val="APA"/>
        <w:rPr>
          <w:bCs/>
          <w:bdr w:val="none" w:sz="0" w:space="0" w:color="auto" w:frame="1"/>
          <w:shd w:val="clear" w:color="auto" w:fill="FFFFFF"/>
        </w:rPr>
      </w:pPr>
      <w:r w:rsidRPr="00FE64CC">
        <w:rPr>
          <w:shd w:val="clear" w:color="auto" w:fill="FFFFFF"/>
        </w:rPr>
        <w:t>Todo</w:t>
      </w:r>
      <w:r>
        <w:rPr>
          <w:shd w:val="clear" w:color="auto" w:fill="FFFFFF"/>
        </w:rPr>
        <w:t xml:space="preserve"> </w:t>
      </w:r>
      <w:r w:rsidRPr="00FE64CC">
        <w:rPr>
          <w:bdr w:val="none" w:sz="0" w:space="0" w:color="auto" w:frame="1"/>
          <w:shd w:val="clear" w:color="auto" w:fill="FFFFFF"/>
        </w:rPr>
        <w:t>objetivo general de un proyecto</w:t>
      </w:r>
      <w:r w:rsidRPr="00FE64CC">
        <w:rPr>
          <w:shd w:val="clear" w:color="auto" w:fill="FFFFFF"/>
        </w:rPr>
        <w:t xml:space="preserve"> tiene relación directa con el área temática que </w:t>
      </w:r>
      <w:r>
        <w:rPr>
          <w:shd w:val="clear" w:color="auto" w:fill="FFFFFF"/>
        </w:rPr>
        <w:t xml:space="preserve">se pretende estudia </w:t>
      </w:r>
      <w:r w:rsidRPr="00FE64CC">
        <w:rPr>
          <w:shd w:val="clear" w:color="auto" w:fill="FFFFFF"/>
        </w:rPr>
        <w:t>y con el título de tu investigación. Visto desde esta perspectiva se puede afirmar que </w:t>
      </w:r>
      <w:r w:rsidRPr="00FE64CC">
        <w:rPr>
          <w:bCs/>
          <w:bdr w:val="none" w:sz="0" w:space="0" w:color="auto" w:frame="1"/>
          <w:shd w:val="clear" w:color="auto" w:fill="FFFFFF"/>
        </w:rPr>
        <w:t>todo objetivo general de un proyecto está estrechamente ligado con el título de la investigación, en donde se identifica sin entrar en detalles, lo que se desea indagar o analizar.</w:t>
      </w:r>
    </w:p>
    <w:p w14:paraId="3C1DABF2" w14:textId="6D5DD30A" w:rsidR="00E87ABF" w:rsidRDefault="00E87ABF" w:rsidP="001B2AE7">
      <w:pPr>
        <w:pStyle w:val="APA"/>
        <w:rPr>
          <w:bdr w:val="none" w:sz="0" w:space="0" w:color="auto" w:frame="1"/>
          <w:shd w:val="clear" w:color="auto" w:fill="FFFFFF"/>
        </w:rPr>
      </w:pPr>
      <w:r>
        <w:rPr>
          <w:bdr w:val="none" w:sz="0" w:space="0" w:color="auto" w:frame="1"/>
          <w:shd w:val="clear" w:color="auto" w:fill="FFFFFF"/>
        </w:rPr>
        <w:t>La formulación de un objetivo debe iniciar con un verbo, continuar con un fenómeno, un conector y una finalidad en el siguiente orden:</w:t>
      </w:r>
    </w:p>
    <w:p w14:paraId="23AE3617" w14:textId="3C15EFCB" w:rsidR="00E87ABF" w:rsidRPr="00E87ABF" w:rsidRDefault="00E87ABF" w:rsidP="001B2AE7">
      <w:pPr>
        <w:pStyle w:val="APA"/>
        <w:rPr>
          <w:bdr w:val="none" w:sz="0" w:space="0" w:color="auto" w:frame="1"/>
          <w:shd w:val="clear" w:color="auto" w:fill="FFFFFF"/>
        </w:rPr>
      </w:pPr>
      <w:r w:rsidRPr="00E87ABF">
        <w:rPr>
          <w:color w:val="000090"/>
          <w:bdr w:val="none" w:sz="0" w:space="0" w:color="auto" w:frame="1"/>
          <w:shd w:val="clear" w:color="auto" w:fill="FFFFFF"/>
        </w:rPr>
        <w:t>Verbo</w:t>
      </w:r>
      <w:r w:rsidRPr="00E87ABF">
        <w:rPr>
          <w:bdr w:val="none" w:sz="0" w:space="0" w:color="auto" w:frame="1"/>
          <w:shd w:val="clear" w:color="auto" w:fill="FFFFFF"/>
        </w:rPr>
        <w:t xml:space="preserve"> + </w:t>
      </w:r>
      <w:r w:rsidRPr="00E87ABF">
        <w:rPr>
          <w:color w:val="FF0000"/>
          <w:bdr w:val="none" w:sz="0" w:space="0" w:color="auto" w:frame="1"/>
          <w:shd w:val="clear" w:color="auto" w:fill="FFFFFF"/>
        </w:rPr>
        <w:t>fenómeno</w:t>
      </w:r>
      <w:r w:rsidRPr="00E87ABF">
        <w:rPr>
          <w:bdr w:val="none" w:sz="0" w:space="0" w:color="auto" w:frame="1"/>
          <w:shd w:val="clear" w:color="auto" w:fill="FFFFFF"/>
        </w:rPr>
        <w:t xml:space="preserve"> + </w:t>
      </w:r>
      <w:r w:rsidRPr="00E87ABF">
        <w:rPr>
          <w:color w:val="008000"/>
          <w:bdr w:val="none" w:sz="0" w:space="0" w:color="auto" w:frame="1"/>
          <w:shd w:val="clear" w:color="auto" w:fill="FFFFFF"/>
        </w:rPr>
        <w:t>conector</w:t>
      </w:r>
      <w:r w:rsidRPr="00E87ABF">
        <w:rPr>
          <w:bdr w:val="none" w:sz="0" w:space="0" w:color="auto" w:frame="1"/>
          <w:shd w:val="clear" w:color="auto" w:fill="FFFFFF"/>
        </w:rPr>
        <w:t xml:space="preserve"> + </w:t>
      </w:r>
      <w:r w:rsidRPr="00E87ABF">
        <w:rPr>
          <w:color w:val="E36C0A" w:themeColor="accent6" w:themeShade="BF"/>
          <w:bdr w:val="none" w:sz="0" w:space="0" w:color="auto" w:frame="1"/>
          <w:shd w:val="clear" w:color="auto" w:fill="FFFFFF"/>
        </w:rPr>
        <w:t>finalidad</w:t>
      </w:r>
    </w:p>
    <w:p w14:paraId="55838F4E" w14:textId="3B6C650E" w:rsidR="00B12B5C" w:rsidRDefault="00B12B5C" w:rsidP="001B2AE7">
      <w:pPr>
        <w:pStyle w:val="APA"/>
      </w:pPr>
      <w:r>
        <w:t>Ayuda didactica para formular un objetivo general:</w:t>
      </w:r>
    </w:p>
    <w:tbl>
      <w:tblPr>
        <w:tblStyle w:val="Cuadrculamediana2-nfasis1"/>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2003"/>
        <w:gridCol w:w="7051"/>
      </w:tblGrid>
      <w:tr w:rsidR="00DF1732" w:rsidRPr="00BA4C6F" w14:paraId="4932B4C0" w14:textId="77777777" w:rsidTr="00B61B2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06" w:type="pct"/>
            <w:tcBorders>
              <w:top w:val="none" w:sz="0" w:space="0" w:color="auto"/>
              <w:left w:val="none" w:sz="0" w:space="0" w:color="auto"/>
              <w:bottom w:val="none" w:sz="0" w:space="0" w:color="auto"/>
              <w:right w:val="none" w:sz="0" w:space="0" w:color="auto"/>
            </w:tcBorders>
          </w:tcPr>
          <w:p w14:paraId="62BC296B" w14:textId="77777777" w:rsidR="00DF1732" w:rsidRPr="00BA4C6F" w:rsidRDefault="00DF1732" w:rsidP="00DF1732">
            <w:pPr>
              <w:spacing w:line="360" w:lineRule="auto"/>
              <w:rPr>
                <w:rFonts w:cs="Times New Roman"/>
              </w:rPr>
            </w:pPr>
            <w:r w:rsidRPr="00BA4C6F">
              <w:rPr>
                <w:rFonts w:cs="Times New Roman"/>
              </w:rPr>
              <w:t>Titulo del recurso educativo</w:t>
            </w:r>
          </w:p>
        </w:tc>
        <w:tc>
          <w:tcPr>
            <w:tcW w:w="3894" w:type="pct"/>
          </w:tcPr>
          <w:p w14:paraId="678DE262" w14:textId="554443E0" w:rsidR="00DF1732" w:rsidRPr="00BA4C6F" w:rsidRDefault="00DF1732" w:rsidP="00DF1732">
            <w:pPr>
              <w:spacing w:line="360" w:lineRule="auto"/>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Formulador de objetivo del proyecto</w:t>
            </w:r>
          </w:p>
        </w:tc>
      </w:tr>
      <w:tr w:rsidR="00DF1732" w:rsidRPr="00BA4C6F" w14:paraId="4FDA13A5" w14:textId="77777777" w:rsidTr="00B61B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6" w:type="pct"/>
            <w:tcBorders>
              <w:left w:val="none" w:sz="0" w:space="0" w:color="auto"/>
              <w:bottom w:val="none" w:sz="0" w:space="0" w:color="auto"/>
              <w:right w:val="none" w:sz="0" w:space="0" w:color="auto"/>
            </w:tcBorders>
          </w:tcPr>
          <w:p w14:paraId="394CF9D9" w14:textId="77777777" w:rsidR="00DF1732" w:rsidRPr="00BA4C6F" w:rsidRDefault="00DF1732" w:rsidP="00DF1732">
            <w:pPr>
              <w:spacing w:line="360" w:lineRule="auto"/>
              <w:rPr>
                <w:rFonts w:cs="Times New Roman"/>
              </w:rPr>
            </w:pPr>
            <w:r w:rsidRPr="00BA4C6F">
              <w:rPr>
                <w:rFonts w:cs="Times New Roman"/>
              </w:rPr>
              <w:t>Descripción:</w:t>
            </w:r>
          </w:p>
        </w:tc>
        <w:tc>
          <w:tcPr>
            <w:tcW w:w="3894" w:type="pct"/>
            <w:tcBorders>
              <w:left w:val="none" w:sz="0" w:space="0" w:color="auto"/>
            </w:tcBorders>
          </w:tcPr>
          <w:p w14:paraId="5919DA57" w14:textId="0C6B6863" w:rsidR="00DF1732" w:rsidRPr="00BA4C6F" w:rsidRDefault="00DF1732" w:rsidP="0074357A">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 xml:space="preserve">Una actividad de aprendizaje que le permite al estudiante formular un objetivo correctmente, teniendo en cuenta las recomendaciones de esta </w:t>
            </w:r>
            <w:r w:rsidR="0074357A">
              <w:rPr>
                <w:rFonts w:cs="Times New Roman"/>
              </w:rPr>
              <w:t>lección</w:t>
            </w:r>
            <w:r>
              <w:rPr>
                <w:rFonts w:cs="Times New Roman"/>
              </w:rPr>
              <w:t>.</w:t>
            </w:r>
          </w:p>
        </w:tc>
      </w:tr>
      <w:tr w:rsidR="00DF1732" w:rsidRPr="00BA4C6F" w14:paraId="7BFF3208" w14:textId="77777777" w:rsidTr="00B61B2B">
        <w:tc>
          <w:tcPr>
            <w:cnfStyle w:val="001000000000" w:firstRow="0" w:lastRow="0" w:firstColumn="1" w:lastColumn="0" w:oddVBand="0" w:evenVBand="0" w:oddHBand="0" w:evenHBand="0" w:firstRowFirstColumn="0" w:firstRowLastColumn="0" w:lastRowFirstColumn="0" w:lastRowLastColumn="0"/>
            <w:tcW w:w="1106" w:type="pct"/>
            <w:tcBorders>
              <w:left w:val="none" w:sz="0" w:space="0" w:color="auto"/>
              <w:bottom w:val="none" w:sz="0" w:space="0" w:color="auto"/>
              <w:right w:val="none" w:sz="0" w:space="0" w:color="auto"/>
            </w:tcBorders>
          </w:tcPr>
          <w:p w14:paraId="7C308B30" w14:textId="77777777" w:rsidR="00DF1732" w:rsidRPr="00BA4C6F" w:rsidRDefault="00DF1732" w:rsidP="00DF1732">
            <w:pPr>
              <w:spacing w:line="360" w:lineRule="auto"/>
              <w:rPr>
                <w:rFonts w:cs="Times New Roman"/>
              </w:rPr>
            </w:pPr>
            <w:r w:rsidRPr="00BA4C6F">
              <w:rPr>
                <w:rFonts w:cs="Times New Roman"/>
              </w:rPr>
              <w:t>Unidad</w:t>
            </w:r>
          </w:p>
        </w:tc>
        <w:tc>
          <w:tcPr>
            <w:tcW w:w="3894" w:type="pct"/>
          </w:tcPr>
          <w:p w14:paraId="6D58A001" w14:textId="3C658351" w:rsidR="00DF1732" w:rsidRPr="00BA4C6F" w:rsidRDefault="0074357A" w:rsidP="00DF1732">
            <w:pPr>
              <w:spacing w:line="360" w:lineRule="auto"/>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w:t>
            </w:r>
          </w:p>
        </w:tc>
      </w:tr>
      <w:tr w:rsidR="00DF1732" w:rsidRPr="00BA4C6F" w14:paraId="0D6956A4" w14:textId="77777777" w:rsidTr="00B61B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6" w:type="pct"/>
            <w:tcBorders>
              <w:left w:val="none" w:sz="0" w:space="0" w:color="auto"/>
              <w:bottom w:val="none" w:sz="0" w:space="0" w:color="auto"/>
              <w:right w:val="none" w:sz="0" w:space="0" w:color="auto"/>
            </w:tcBorders>
          </w:tcPr>
          <w:p w14:paraId="082F5DDD" w14:textId="77777777" w:rsidR="00DF1732" w:rsidRPr="00BA4C6F" w:rsidRDefault="00DF1732" w:rsidP="00DF1732">
            <w:pPr>
              <w:spacing w:line="360" w:lineRule="auto"/>
              <w:rPr>
                <w:rFonts w:cs="Times New Roman"/>
              </w:rPr>
            </w:pPr>
            <w:r w:rsidRPr="00BA4C6F">
              <w:rPr>
                <w:rFonts w:cs="Times New Roman"/>
              </w:rPr>
              <w:t>Lección</w:t>
            </w:r>
          </w:p>
        </w:tc>
        <w:tc>
          <w:tcPr>
            <w:tcW w:w="3894" w:type="pct"/>
            <w:tcBorders>
              <w:left w:val="none" w:sz="0" w:space="0" w:color="auto"/>
            </w:tcBorders>
          </w:tcPr>
          <w:p w14:paraId="1C308BA1" w14:textId="442F1A59" w:rsidR="00DF1732" w:rsidRPr="00BA4C6F" w:rsidRDefault="0074357A" w:rsidP="00DF1732">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4</w:t>
            </w:r>
          </w:p>
        </w:tc>
      </w:tr>
      <w:tr w:rsidR="00DF1732" w:rsidRPr="00BA4C6F" w14:paraId="793D2C5B" w14:textId="77777777" w:rsidTr="00B61B2B">
        <w:tc>
          <w:tcPr>
            <w:cnfStyle w:val="001000000000" w:firstRow="0" w:lastRow="0" w:firstColumn="1" w:lastColumn="0" w:oddVBand="0" w:evenVBand="0" w:oddHBand="0" w:evenHBand="0" w:firstRowFirstColumn="0" w:firstRowLastColumn="0" w:lastRowFirstColumn="0" w:lastRowLastColumn="0"/>
            <w:tcW w:w="1106" w:type="pct"/>
            <w:tcBorders>
              <w:left w:val="none" w:sz="0" w:space="0" w:color="auto"/>
              <w:bottom w:val="none" w:sz="0" w:space="0" w:color="auto"/>
              <w:right w:val="none" w:sz="0" w:space="0" w:color="auto"/>
            </w:tcBorders>
          </w:tcPr>
          <w:p w14:paraId="1D2D7911" w14:textId="77777777" w:rsidR="00DF1732" w:rsidRPr="00BA4C6F" w:rsidRDefault="00DF1732" w:rsidP="00DF1732">
            <w:pPr>
              <w:spacing w:line="360" w:lineRule="auto"/>
              <w:rPr>
                <w:rFonts w:cs="Times New Roman"/>
              </w:rPr>
            </w:pPr>
            <w:r w:rsidRPr="00BA4C6F">
              <w:rPr>
                <w:rFonts w:cs="Times New Roman"/>
              </w:rPr>
              <w:t>Tipo de recurso:</w:t>
            </w:r>
          </w:p>
        </w:tc>
        <w:tc>
          <w:tcPr>
            <w:tcW w:w="3894" w:type="pct"/>
          </w:tcPr>
          <w:p w14:paraId="748A5072" w14:textId="16C14319" w:rsidR="00DF1732" w:rsidRPr="00BA4C6F" w:rsidRDefault="00DF1732" w:rsidP="0074357A">
            <w:pPr>
              <w:spacing w:line="360" w:lineRule="auto"/>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 xml:space="preserve">Actividad </w:t>
            </w:r>
            <w:r w:rsidR="0074357A">
              <w:rPr>
                <w:rFonts w:cs="Times New Roman"/>
              </w:rPr>
              <w:t>de aprendizaje.</w:t>
            </w:r>
            <w:r w:rsidR="00DF686F">
              <w:rPr>
                <w:rFonts w:cs="Times New Roman"/>
              </w:rPr>
              <w:t xml:space="preserve"> (ejercicio de ordenamiento).</w:t>
            </w:r>
          </w:p>
        </w:tc>
      </w:tr>
      <w:tr w:rsidR="00DF1732" w:rsidRPr="00BA4C6F" w14:paraId="7A19E3B1" w14:textId="77777777" w:rsidTr="00B61B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6" w:type="pct"/>
            <w:tcBorders>
              <w:left w:val="none" w:sz="0" w:space="0" w:color="auto"/>
              <w:bottom w:val="none" w:sz="0" w:space="0" w:color="auto"/>
              <w:right w:val="none" w:sz="0" w:space="0" w:color="auto"/>
            </w:tcBorders>
          </w:tcPr>
          <w:p w14:paraId="3ADBA482" w14:textId="77777777" w:rsidR="00DF1732" w:rsidRPr="00BA4C6F" w:rsidRDefault="00DF1732" w:rsidP="00DF1732">
            <w:pPr>
              <w:spacing w:line="360" w:lineRule="auto"/>
              <w:rPr>
                <w:rFonts w:cs="Times New Roman"/>
              </w:rPr>
            </w:pPr>
            <w:r w:rsidRPr="00BA4C6F">
              <w:rPr>
                <w:rFonts w:cs="Times New Roman"/>
              </w:rPr>
              <w:t>Instrucciones  para el estudiante</w:t>
            </w:r>
          </w:p>
        </w:tc>
        <w:tc>
          <w:tcPr>
            <w:tcW w:w="3894" w:type="pct"/>
            <w:tcBorders>
              <w:left w:val="none" w:sz="0" w:space="0" w:color="auto"/>
            </w:tcBorders>
          </w:tcPr>
          <w:p w14:paraId="6CDA067C" w14:textId="62ADAEF4" w:rsidR="00DF686F" w:rsidRDefault="0074357A" w:rsidP="00DF1732">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Seleccionar de las listas cada palabra o frase que debe hacer parte del objetivo a formular en el orden más conveniente según las recomendaciones de esta lección.</w:t>
            </w:r>
          </w:p>
          <w:p w14:paraId="0337C1AE" w14:textId="77777777" w:rsidR="00DF686F" w:rsidRDefault="00DF686F" w:rsidP="00DF1732">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Objetivo 1.</w:t>
            </w:r>
          </w:p>
          <w:p w14:paraId="102C8F20" w14:textId="77777777" w:rsidR="00DF686F" w:rsidRDefault="00DF686F" w:rsidP="00DF1732">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Identificar reprocesos en cada área organizacion</w:t>
            </w:r>
            <w:r w:rsidR="00B24001">
              <w:rPr>
                <w:rFonts w:cs="Times New Roman"/>
              </w:rPr>
              <w:t>al para realizar un diagnóstico inicial.</w:t>
            </w:r>
          </w:p>
          <w:p w14:paraId="535F1AE9" w14:textId="77777777" w:rsidR="00B24001" w:rsidRDefault="00B24001" w:rsidP="00DF1732">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p>
          <w:p w14:paraId="0298300B" w14:textId="77777777" w:rsidR="00B24001" w:rsidRDefault="00B24001" w:rsidP="00DF1732">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Objetivo 2.</w:t>
            </w:r>
          </w:p>
          <w:p w14:paraId="606E40B9" w14:textId="77777777" w:rsidR="00B24001" w:rsidRDefault="00B24001" w:rsidP="00B24001">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Diseñar y desarrollar una plataforma de información ERP para optimizar los procesos de la organización.</w:t>
            </w:r>
          </w:p>
          <w:p w14:paraId="5B3A5BD9" w14:textId="77777777" w:rsidR="00B24001" w:rsidRDefault="00B24001" w:rsidP="00B24001">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p>
          <w:p w14:paraId="68E27B88" w14:textId="77777777" w:rsidR="00B24001" w:rsidRDefault="00B24001" w:rsidP="00B24001">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Objetivo 3.</w:t>
            </w:r>
          </w:p>
          <w:p w14:paraId="1638C164" w14:textId="77777777" w:rsidR="00B24001" w:rsidRDefault="00B24001" w:rsidP="00B24001">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Desarrollar una política pública que fomente la interacción de los ciudadanos con las TIC.</w:t>
            </w:r>
          </w:p>
          <w:p w14:paraId="1A5FE023" w14:textId="77777777" w:rsidR="00B24001" w:rsidRDefault="00B24001" w:rsidP="00B24001">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p>
          <w:p w14:paraId="32CD51F3" w14:textId="77777777" w:rsidR="00B24001" w:rsidRPr="009C1523" w:rsidRDefault="00B24001" w:rsidP="00B24001">
            <w:pPr>
              <w:spacing w:line="360" w:lineRule="auto"/>
              <w:cnfStyle w:val="000000100000" w:firstRow="0" w:lastRow="0" w:firstColumn="0" w:lastColumn="0" w:oddVBand="0" w:evenVBand="0" w:oddHBand="1" w:evenHBand="0" w:firstRowFirstColumn="0" w:firstRowLastColumn="0" w:lastRowFirstColumn="0" w:lastRowLastColumn="0"/>
              <w:rPr>
                <w:rFonts w:cs="Times New Roman"/>
                <w:color w:val="FF0000"/>
              </w:rPr>
            </w:pPr>
            <w:r w:rsidRPr="009C1523">
              <w:rPr>
                <w:rFonts w:cs="Times New Roman"/>
                <w:color w:val="FF0000"/>
              </w:rPr>
              <w:t>Palabras que no deben ir en los objetivos</w:t>
            </w:r>
            <w:r w:rsidR="00E87ABF" w:rsidRPr="009C1523">
              <w:rPr>
                <w:rFonts w:cs="Times New Roman"/>
                <w:color w:val="FF0000"/>
              </w:rPr>
              <w:t>:</w:t>
            </w:r>
          </w:p>
          <w:p w14:paraId="1742D609" w14:textId="174F9256" w:rsidR="00E87ABF" w:rsidRPr="00BA4C6F" w:rsidRDefault="00E87ABF" w:rsidP="00B24001">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Con el fin de – seguir los pasos – comprensión de – califique – existe una idea – desarrolló – diseñó.</w:t>
            </w:r>
          </w:p>
        </w:tc>
      </w:tr>
      <w:tr w:rsidR="00DF1732" w:rsidRPr="00BA4C6F" w14:paraId="38C79CB9" w14:textId="77777777" w:rsidTr="00B61B2B">
        <w:tc>
          <w:tcPr>
            <w:cnfStyle w:val="001000000000" w:firstRow="0" w:lastRow="0" w:firstColumn="1" w:lastColumn="0" w:oddVBand="0" w:evenVBand="0" w:oddHBand="0" w:evenHBand="0" w:firstRowFirstColumn="0" w:firstRowLastColumn="0" w:lastRowFirstColumn="0" w:lastRowLastColumn="0"/>
            <w:tcW w:w="1106" w:type="pct"/>
            <w:tcBorders>
              <w:left w:val="none" w:sz="0" w:space="0" w:color="auto"/>
              <w:bottom w:val="none" w:sz="0" w:space="0" w:color="auto"/>
              <w:right w:val="none" w:sz="0" w:space="0" w:color="auto"/>
            </w:tcBorders>
          </w:tcPr>
          <w:p w14:paraId="4E4107FE" w14:textId="09CDAF9F" w:rsidR="00DF1732" w:rsidRPr="00BA4C6F" w:rsidRDefault="00DF1732" w:rsidP="00DF1732">
            <w:pPr>
              <w:spacing w:line="360" w:lineRule="auto"/>
              <w:rPr>
                <w:rFonts w:cs="Times New Roman"/>
              </w:rPr>
            </w:pPr>
            <w:r w:rsidRPr="00BA4C6F">
              <w:rPr>
                <w:rFonts w:cs="Times New Roman"/>
              </w:rPr>
              <w:t>URLs de ejemplo o sugerencias</w:t>
            </w:r>
          </w:p>
        </w:tc>
        <w:tc>
          <w:tcPr>
            <w:tcW w:w="3894" w:type="pct"/>
          </w:tcPr>
          <w:p w14:paraId="2FDC7D81" w14:textId="77777777" w:rsidR="00DF1732" w:rsidRPr="007A212A" w:rsidRDefault="00DF1732" w:rsidP="00B24001">
            <w:pPr>
              <w:pStyle w:val="Ttulo4"/>
              <w:outlineLvl w:val="3"/>
              <w:cnfStyle w:val="000000000000" w:firstRow="0" w:lastRow="0" w:firstColumn="0" w:lastColumn="0" w:oddVBand="0" w:evenVBand="0" w:oddHBand="0" w:evenHBand="0" w:firstRowFirstColumn="0" w:firstRowLastColumn="0" w:lastRowFirstColumn="0" w:lastRowLastColumn="0"/>
            </w:pPr>
          </w:p>
        </w:tc>
      </w:tr>
    </w:tbl>
    <w:p w14:paraId="222D113B" w14:textId="39E85C8E" w:rsidR="00C71518" w:rsidRDefault="00C71518" w:rsidP="000A326E">
      <w:pPr>
        <w:pStyle w:val="Ttulo3"/>
        <w:ind w:firstLine="0"/>
      </w:pPr>
      <w:bookmarkStart w:id="17" w:name="_Toc309851579"/>
      <w:r>
        <w:t>Tipos de Objetivos creativos</w:t>
      </w:r>
      <w:bookmarkEnd w:id="17"/>
    </w:p>
    <w:p w14:paraId="1253AA6E" w14:textId="5D23B7D3" w:rsidR="00C71518" w:rsidRPr="00C71518" w:rsidRDefault="00E474E0" w:rsidP="001B2AE7">
      <w:pPr>
        <w:pStyle w:val="APA"/>
      </w:pPr>
      <w:r w:rsidRPr="00FE64CC">
        <w:t xml:space="preserve">Puede ser </w:t>
      </w:r>
      <w:r w:rsidR="00FE64CC">
        <w:rPr>
          <w:bCs/>
        </w:rPr>
        <w:t>g</w:t>
      </w:r>
      <w:r w:rsidR="00C71518" w:rsidRPr="00FE64CC">
        <w:rPr>
          <w:bCs/>
        </w:rPr>
        <w:t>eneral</w:t>
      </w:r>
      <w:r w:rsidRPr="00FE64CC">
        <w:rPr>
          <w:bCs/>
        </w:rPr>
        <w:t xml:space="preserve"> </w:t>
      </w:r>
      <w:r w:rsidR="00C71518" w:rsidRPr="00FE64CC">
        <w:t>sin tener una finalidad determinada (“Queremos ideas sobre la ecología</w:t>
      </w:r>
      <w:r w:rsidR="00C71518" w:rsidRPr="00C71518">
        <w:t xml:space="preserve"> en la empresa”).</w:t>
      </w:r>
    </w:p>
    <w:p w14:paraId="2EBDEDE1" w14:textId="77777777" w:rsidR="00C71518" w:rsidRPr="00C71518" w:rsidRDefault="00C71518" w:rsidP="001B2AE7">
      <w:pPr>
        <w:pStyle w:val="APA"/>
      </w:pPr>
      <w:r w:rsidRPr="00C71518">
        <w:t>También puede tener </w:t>
      </w:r>
      <w:r w:rsidRPr="00C71518">
        <w:rPr>
          <w:b/>
          <w:bCs/>
        </w:rPr>
        <w:t>un propósito fefinido</w:t>
      </w:r>
      <w:r w:rsidRPr="00C71518">
        <w:t>, como en los siguientes modelos.</w:t>
      </w:r>
    </w:p>
    <w:p w14:paraId="475B9D81" w14:textId="5C88C4ED" w:rsidR="00C71518" w:rsidRPr="00C71518" w:rsidRDefault="00C71518" w:rsidP="006F13ED">
      <w:pPr>
        <w:pStyle w:val="Prrafodelista"/>
        <w:numPr>
          <w:ilvl w:val="0"/>
          <w:numId w:val="16"/>
        </w:numPr>
      </w:pPr>
      <w:r w:rsidRPr="00C71518">
        <w:rPr>
          <w:b/>
          <w:bCs/>
        </w:rPr>
        <w:t>Perfeccionar algo</w:t>
      </w:r>
      <w:r w:rsidRPr="00C71518">
        <w:t xml:space="preserve">, esto no significa que estemos diciendo que algo funcione mal. Una cualidad que diferencia a las organizaciones más innovadoras es el inconformismo ante lo establecido. Aunque algo esté fenomenal, </w:t>
      </w:r>
      <w:r>
        <w:t>es susceptible de ser mejorado.</w:t>
      </w:r>
    </w:p>
    <w:p w14:paraId="20B62802" w14:textId="77777777" w:rsidR="00C71518" w:rsidRPr="00C71518" w:rsidRDefault="00C71518" w:rsidP="006F13ED">
      <w:pPr>
        <w:pStyle w:val="Prrafodelista"/>
        <w:numPr>
          <w:ilvl w:val="0"/>
          <w:numId w:val="16"/>
        </w:numPr>
      </w:pPr>
      <w:r w:rsidRPr="00C71518">
        <w:rPr>
          <w:b/>
          <w:bCs/>
        </w:rPr>
        <w:t>Realizar una tarea</w:t>
      </w:r>
      <w:r w:rsidRPr="00C71518">
        <w:t xml:space="preserve">, un encargo, una meta… (por ejemplo: “Queremos ideas nuevas para diseñar una mesa con altura regulable”, “Queremos ideas de pruebas para una </w:t>
      </w:r>
      <w:proofErr w:type="spellStart"/>
      <w:r w:rsidRPr="00E474E0">
        <w:rPr>
          <w:i/>
        </w:rPr>
        <w:t>gymkana</w:t>
      </w:r>
      <w:proofErr w:type="spellEnd"/>
      <w:r w:rsidRPr="00C71518">
        <w:t>”, “Buscamos ideas para diseñar un programa informático para controlar la producción de la fábrica”…).</w:t>
      </w:r>
    </w:p>
    <w:p w14:paraId="0729911F" w14:textId="64689903" w:rsidR="00C71518" w:rsidRPr="00C71518" w:rsidRDefault="00C71518" w:rsidP="006F13ED">
      <w:pPr>
        <w:pStyle w:val="Prrafodelista"/>
        <w:numPr>
          <w:ilvl w:val="0"/>
          <w:numId w:val="16"/>
        </w:numPr>
      </w:pPr>
      <w:r w:rsidRPr="00C71518">
        <w:rPr>
          <w:b/>
          <w:bCs/>
        </w:rPr>
        <w:t>Aprovechar una oportunidad</w:t>
      </w:r>
      <w:r w:rsidRPr="00C71518">
        <w:t>. Muchos cambios que se producen en el entorno, incluso los que muchas veces consideramos perjudiciales, nuestra creatividad los puede convertir en una posibilidad de cre</w:t>
      </w:r>
      <w:r>
        <w:t>cimiento.</w:t>
      </w:r>
    </w:p>
    <w:p w14:paraId="60B1152C" w14:textId="77777777" w:rsidR="00C71518" w:rsidRPr="00C71518" w:rsidRDefault="00C71518" w:rsidP="006F13ED">
      <w:pPr>
        <w:pStyle w:val="Prrafodelista"/>
        <w:numPr>
          <w:ilvl w:val="0"/>
          <w:numId w:val="16"/>
        </w:numPr>
      </w:pPr>
      <w:r w:rsidRPr="00C71518">
        <w:rPr>
          <w:b/>
          <w:bCs/>
        </w:rPr>
        <w:t>Reorganizar</w:t>
      </w:r>
      <w:r w:rsidRPr="00C71518">
        <w:t>, reordenar algo (“Queremos ideas para organizar más cómodamente el archivo de documentos de la organización”, “Queremos ideas para redistribuir los roles y funciones del equipo”, “Queremos ideas para actualizar el proceso de toma de decisiones”…).</w:t>
      </w:r>
    </w:p>
    <w:p w14:paraId="46B2D54C" w14:textId="77777777" w:rsidR="00C71518" w:rsidRPr="00C71518" w:rsidRDefault="00C71518" w:rsidP="006F13ED">
      <w:pPr>
        <w:pStyle w:val="Prrafodelista"/>
        <w:numPr>
          <w:ilvl w:val="0"/>
          <w:numId w:val="16"/>
        </w:numPr>
        <w:rPr>
          <w:szCs w:val="24"/>
        </w:rPr>
      </w:pPr>
      <w:r w:rsidRPr="00C71518">
        <w:rPr>
          <w:b/>
          <w:bCs/>
        </w:rPr>
        <w:t>Afrontar un problema</w:t>
      </w:r>
      <w:r w:rsidRPr="00C71518">
        <w:t>, una dificultad o un conflicto (“Queremos ideas nuevas para evitar los accidentes de tráfico”, “Queremos ideas para evitar que se extravíe</w:t>
      </w:r>
      <w:r>
        <w:t>n las maletas en los vuelos”…).</w:t>
      </w:r>
    </w:p>
    <w:p w14:paraId="27BACCBF" w14:textId="55ADB00E" w:rsidR="00C71518" w:rsidRPr="00C71518" w:rsidRDefault="00C71518" w:rsidP="00C71518">
      <w:pPr>
        <w:shd w:val="clear" w:color="auto" w:fill="FFFFFF"/>
        <w:spacing w:before="150" w:after="150" w:line="234" w:lineRule="atLeast"/>
        <w:ind w:left="360"/>
        <w:rPr>
          <w:rFonts w:cs="Times New Roman"/>
          <w:color w:val="000000"/>
          <w:lang w:val="es-CO"/>
        </w:rPr>
      </w:pPr>
      <w:r w:rsidRPr="00C71518">
        <w:rPr>
          <w:rFonts w:cs="Times New Roman"/>
          <w:color w:val="000000"/>
          <w:lang w:val="es-CO"/>
        </w:rPr>
        <w:t>También podemos diferenciar los objetivos en función de si el resultado final ha de ser una única idea o de una batería organizada de ellas.</w:t>
      </w:r>
    </w:p>
    <w:p w14:paraId="6B960BC1" w14:textId="3004B9E2" w:rsidR="0042636A" w:rsidRDefault="0042636A" w:rsidP="00902D90">
      <w:pPr>
        <w:pStyle w:val="Ttulo3"/>
      </w:pPr>
      <w:bookmarkStart w:id="18" w:name="_Toc309851580"/>
      <w:r>
        <w:t>Objetivos específicos</w:t>
      </w:r>
      <w:bookmarkEnd w:id="18"/>
    </w:p>
    <w:p w14:paraId="494D2802" w14:textId="189621F8" w:rsidR="0042636A" w:rsidRDefault="00CC0F5A" w:rsidP="001B2AE7">
      <w:pPr>
        <w:pStyle w:val="APA"/>
      </w:pPr>
      <w:r w:rsidRPr="00CC0F5A">
        <w:t>Enunciados que dan cuenta de la secuencia lógica para alcanzar el objetivo general del proyecto. No debe confundirse con las actividades propuestas para dar alcance a los objetivos</w:t>
      </w:r>
      <w:r>
        <w:t>.</w:t>
      </w:r>
    </w:p>
    <w:p w14:paraId="6DFF15F8" w14:textId="216B067E" w:rsidR="00175659" w:rsidRDefault="00175659" w:rsidP="001B2AE7">
      <w:pPr>
        <w:pStyle w:val="APA"/>
      </w:pPr>
      <w:r>
        <w:t xml:space="preserve">Los objetivos específicos definen las metas a lograr para cumplir con el objetivo general del proyecto, </w:t>
      </w:r>
      <w:r w:rsidR="00D41715">
        <w:t>se recomienda tener más de 3 objetivos específicos y no más de 5, estos objetivos se convierten en los entregables principales en la ejecución del proyecto.</w:t>
      </w:r>
    </w:p>
    <w:p w14:paraId="3DF9C7CE" w14:textId="7FB1A8EA" w:rsidR="0042636A" w:rsidRDefault="0042636A" w:rsidP="00902D90">
      <w:pPr>
        <w:pStyle w:val="Ttulo3"/>
      </w:pPr>
      <w:bookmarkStart w:id="19" w:name="_Toc309851581"/>
      <w:r>
        <w:t>Resumen ejecutivo</w:t>
      </w:r>
      <w:bookmarkEnd w:id="19"/>
    </w:p>
    <w:p w14:paraId="3272F870" w14:textId="70B525CE" w:rsidR="0042636A" w:rsidRDefault="00CC0F5A" w:rsidP="001B2AE7">
      <w:pPr>
        <w:pStyle w:val="APA"/>
      </w:pPr>
      <w:r>
        <w:t>Es la descripción del alcance del proyecto, debe resumir el para qué, el cómo, con quién, con qué y por qué.</w:t>
      </w:r>
      <w:r w:rsidR="00D41715">
        <w:t xml:space="preserve"> </w:t>
      </w:r>
      <w:r w:rsidR="008206C6">
        <w:t xml:space="preserve"> El resumen ejecutivo debe contener las ideas claves del proyecto</w:t>
      </w:r>
    </w:p>
    <w:p w14:paraId="21E4D2B0" w14:textId="60F11BF9" w:rsidR="00D41715" w:rsidRDefault="00D41715" w:rsidP="001B2AE7">
      <w:pPr>
        <w:pStyle w:val="APA"/>
      </w:pPr>
      <w:r>
        <w:t>Este resumen debe generar expectativas positivas sobre el proyecto, es algo así como el aperitivo que se sirve al inicio de una cena para despertar el interes de los comensales, ya que es la primera impresión que el lector va a tener de tu proyecto.</w:t>
      </w:r>
    </w:p>
    <w:p w14:paraId="1CCAFD32" w14:textId="2614C354" w:rsidR="00D41715" w:rsidRPr="0042636A" w:rsidRDefault="00D41715" w:rsidP="001B2AE7">
      <w:pPr>
        <w:pStyle w:val="APA"/>
      </w:pPr>
      <w:r>
        <w:t>El resumen ejecutivo debe ser lo suficientemente largo como para explicar el proyecto en todas sus dimensiones</w:t>
      </w:r>
      <w:r w:rsidR="008206C6">
        <w:t>, pero lo bastante breve como para que el lector no se canse, al contrario este resumen debe invitar a leer el resto del proyecto.</w:t>
      </w:r>
    </w:p>
    <w:p w14:paraId="405BCED2" w14:textId="0E2C3B0E" w:rsidR="0042636A" w:rsidRDefault="0042636A" w:rsidP="00902D90">
      <w:pPr>
        <w:pStyle w:val="Ttulo3"/>
      </w:pPr>
      <w:bookmarkStart w:id="20" w:name="_Toc309851582"/>
      <w:r>
        <w:t>Problema o Necesidad</w:t>
      </w:r>
      <w:bookmarkEnd w:id="20"/>
    </w:p>
    <w:p w14:paraId="70911123" w14:textId="19A77635" w:rsidR="008206C6" w:rsidRDefault="00CC0F5A" w:rsidP="001B2AE7">
      <w:pPr>
        <w:pStyle w:val="APA"/>
      </w:pPr>
      <w:r>
        <w:t>Es la descripción del problema o necesidad que justifica el desarrollo del proyecto.</w:t>
      </w:r>
      <w:r w:rsidR="008206C6">
        <w:t xml:space="preserve">  El planteamiento del problema delinea los factores básicos del problema, explica su relevancia y determina la solución más rápida y directa. </w:t>
      </w:r>
    </w:p>
    <w:p w14:paraId="0BC18211" w14:textId="6F8518F8" w:rsidR="008206C6" w:rsidRDefault="008206C6" w:rsidP="001B2AE7">
      <w:pPr>
        <w:pStyle w:val="APA"/>
      </w:pPr>
      <w:r>
        <w:t xml:space="preserve">Para desarrollar el planteamiento del problema del proyecto, te puedes remitir a la </w:t>
      </w:r>
      <w:r w:rsidRPr="008206C6">
        <w:rPr>
          <w:color w:val="000090"/>
        </w:rPr>
        <w:t>lección 3</w:t>
      </w:r>
      <w:r>
        <w:t xml:space="preserve"> de la Unidad 1 del presente currículo.</w:t>
      </w:r>
    </w:p>
    <w:p w14:paraId="51E232CB" w14:textId="327B7117" w:rsidR="0042636A" w:rsidRDefault="0042636A" w:rsidP="00902D90">
      <w:pPr>
        <w:pStyle w:val="Ttulo3"/>
      </w:pPr>
      <w:bookmarkStart w:id="21" w:name="_Toc309851583"/>
      <w:r>
        <w:t>Justificación</w:t>
      </w:r>
      <w:bookmarkEnd w:id="21"/>
    </w:p>
    <w:p w14:paraId="03F03DB1" w14:textId="0E194BE8" w:rsidR="0042636A" w:rsidRDefault="00CC0F5A" w:rsidP="001B2AE7">
      <w:pPr>
        <w:pStyle w:val="APA"/>
      </w:pPr>
      <w:r>
        <w:t>Es la descripción de los factores que hacen necesario y pertinente la realización del proyect</w:t>
      </w:r>
      <w:r w:rsidR="00515DBD">
        <w:t>o, además explica como el proyecto solucionará el problema planteado y cual es su contribución.</w:t>
      </w:r>
    </w:p>
    <w:p w14:paraId="7206E8AE" w14:textId="2FC4851A" w:rsidR="00515DBD" w:rsidRDefault="007111C4" w:rsidP="001B2AE7">
      <w:pPr>
        <w:pStyle w:val="APA"/>
      </w:pPr>
      <w:r>
        <w:t xml:space="preserve">La justificación del </w:t>
      </w:r>
      <w:r w:rsidR="00515DBD">
        <w:t>proyecto debe incluir</w:t>
      </w:r>
      <w:r w:rsidR="00432759">
        <w:t xml:space="preserve"> </w:t>
      </w:r>
      <w:r w:rsidR="00515DBD">
        <w:t>el impacto a corto, mediano y largo plazo, además describe la forma en la que va a beneficiar a los ejecutores.</w:t>
      </w:r>
      <w:r w:rsidR="00432759">
        <w:t xml:space="preserve"> Es así como la justificación responde el por qué se debe llevar a cabo el proyecto.</w:t>
      </w:r>
    </w:p>
    <w:p w14:paraId="44AE50C3" w14:textId="040A05CE" w:rsidR="0042636A" w:rsidRDefault="0042636A" w:rsidP="00902D90">
      <w:pPr>
        <w:pStyle w:val="Ttulo3"/>
      </w:pPr>
      <w:bookmarkStart w:id="22" w:name="_Toc309851584"/>
      <w:r>
        <w:t>Antecedentes</w:t>
      </w:r>
      <w:bookmarkEnd w:id="22"/>
    </w:p>
    <w:p w14:paraId="7C3DB74E" w14:textId="5900A65C" w:rsidR="007111C4" w:rsidRDefault="00CC0F5A" w:rsidP="001B2AE7">
      <w:pPr>
        <w:pStyle w:val="APA"/>
      </w:pPr>
      <w:r>
        <w:t>Es la descripción de fases anteriores al proyecto, así como resultados anteriores con la información de los recursos invertidos.</w:t>
      </w:r>
      <w:r w:rsidR="007111C4">
        <w:t xml:space="preserve"> </w:t>
      </w:r>
      <w:r w:rsidR="007111C4" w:rsidRPr="007111C4">
        <w:t xml:space="preserve">Es decir, son los trabajos de investigación realizados, relacionados con el objeto </w:t>
      </w:r>
      <w:r w:rsidR="007111C4">
        <w:t>general.</w:t>
      </w:r>
    </w:p>
    <w:p w14:paraId="585FAEC0" w14:textId="12962001" w:rsidR="007111C4" w:rsidRPr="007111C4" w:rsidRDefault="007111C4" w:rsidP="001B2AE7">
      <w:pPr>
        <w:pStyle w:val="APA"/>
      </w:pPr>
      <w:r>
        <w:t xml:space="preserve">Ejemplo: </w:t>
      </w:r>
      <w:r w:rsidRPr="007111C4">
        <w:t xml:space="preserve">si el </w:t>
      </w:r>
      <w:r>
        <w:t>proyecto trata sobre la enfermedad del cáncer</w:t>
      </w:r>
      <w:r w:rsidRPr="007111C4">
        <w:t xml:space="preserve">, sus antecedentes tienen que ver con investigaciones previas relacionadas con </w:t>
      </w:r>
      <w:r>
        <w:t>esta enfermedad</w:t>
      </w:r>
      <w:r w:rsidRPr="007111C4">
        <w:t xml:space="preserve"> y que orienten al cumplimiento de los objetivos de la investigación que se </w:t>
      </w:r>
      <w:r>
        <w:t>va a realizar en el proyecto que se está formulando.</w:t>
      </w:r>
    </w:p>
    <w:p w14:paraId="1317A373" w14:textId="77777777" w:rsidR="000B1AD8" w:rsidRDefault="000B1AD8" w:rsidP="001B2AE7">
      <w:pPr>
        <w:pStyle w:val="APA"/>
      </w:pPr>
      <w:r>
        <w:t>C</w:t>
      </w:r>
      <w:r w:rsidRPr="000B1AD8">
        <w:t>uando se habla de trabajos de investigación, involucra información recabada tanto de libros como de publicaciones en revistas científicas. Para esto se pueden definir dos clases de a</w:t>
      </w:r>
      <w:r>
        <w:t>ntecedentes teóricos y de campo:</w:t>
      </w:r>
    </w:p>
    <w:p w14:paraId="0F8E73BB" w14:textId="4F8D9FAE" w:rsidR="000B1AD8" w:rsidRDefault="000B1AD8" w:rsidP="001B2AE7">
      <w:pPr>
        <w:pStyle w:val="APA"/>
      </w:pPr>
      <w:r w:rsidRPr="000B1AD8">
        <w:t>Los teóricos son todos aquellos antecedentes que surgen de fuentes como libros, que exponen teorías o ideas sobre un tema en particular, y los de campo son todas aquellas investigaciones que se hacen con sujetos o de tipo experimental, donde se recaudan datos numéricos o información descriptiva.</w:t>
      </w:r>
      <w:r>
        <w:t xml:space="preserve"> </w:t>
      </w:r>
    </w:p>
    <w:p w14:paraId="6E5D1560" w14:textId="79107079" w:rsidR="0042636A" w:rsidRDefault="000B1AD8" w:rsidP="001B2AE7">
      <w:pPr>
        <w:pStyle w:val="APA"/>
      </w:pPr>
      <w:r>
        <w:t>L</w:t>
      </w:r>
      <w:r w:rsidRPr="000B1AD8">
        <w:t>a citaci</w:t>
      </w:r>
      <w:r>
        <w:t>ón de los antecedentes se puede</w:t>
      </w:r>
      <w:r w:rsidRPr="000B1AD8">
        <w:t xml:space="preserve"> elaborar sob</w:t>
      </w:r>
      <w:r>
        <w:t>r</w:t>
      </w:r>
      <w:r w:rsidRPr="000B1AD8">
        <w:t>e la base de fechas o cronogramas de otros proyectos realizados, pero es indispensable citar la fuente de consulta.</w:t>
      </w:r>
    </w:p>
    <w:p w14:paraId="0F8D621E" w14:textId="777A9E16" w:rsidR="0042636A" w:rsidRDefault="0042636A" w:rsidP="00902D90">
      <w:pPr>
        <w:pStyle w:val="Ttulo3"/>
      </w:pPr>
      <w:bookmarkStart w:id="23" w:name="_Toc309851585"/>
      <w:r>
        <w:t>Metodología</w:t>
      </w:r>
      <w:bookmarkEnd w:id="23"/>
    </w:p>
    <w:p w14:paraId="52A1EA3B" w14:textId="00617D02" w:rsidR="00CC0F5A" w:rsidRDefault="00F87280" w:rsidP="001B2AE7">
      <w:pPr>
        <w:pStyle w:val="APA"/>
      </w:pPr>
      <w:r>
        <w:t>La metodología es la d</w:t>
      </w:r>
      <w:r w:rsidR="00CC0F5A">
        <w:t>escripción organizada y precisa de</w:t>
      </w:r>
      <w:r w:rsidR="00CC0F5A" w:rsidRPr="00CC0F5A">
        <w:t>cómo se desarrollará y alcanzará el objetivo general y cada uno de los objetivos específicos del proyecto, presentando los componentes del mismo y las actividades para el logro de éstos.</w:t>
      </w:r>
    </w:p>
    <w:p w14:paraId="370564B5" w14:textId="311A494D" w:rsidR="00F87280" w:rsidRDefault="00DE13D1" w:rsidP="001B2AE7">
      <w:pPr>
        <w:pStyle w:val="APA"/>
      </w:pPr>
      <w:r>
        <w:t>Una buena metodología se presenta en varias fases del proyecto, estas fases pueden ser por ejemplo:</w:t>
      </w:r>
    </w:p>
    <w:p w14:paraId="0A2B103A" w14:textId="7F07F963" w:rsidR="00DE13D1" w:rsidRDefault="00DE13D1" w:rsidP="001B2AE7">
      <w:pPr>
        <w:pStyle w:val="APA"/>
      </w:pPr>
      <w:r>
        <w:t>Fase 1. Análisis de información y recolección de datos.</w:t>
      </w:r>
    </w:p>
    <w:p w14:paraId="0D07CB1E" w14:textId="708C7BD5" w:rsidR="00DE13D1" w:rsidRDefault="00DE13D1" w:rsidP="001B2AE7">
      <w:pPr>
        <w:pStyle w:val="APA"/>
      </w:pPr>
      <w:r>
        <w:t>Fase 2. Diseño de experimentos</w:t>
      </w:r>
      <w:r w:rsidR="005258EF">
        <w:t>.</w:t>
      </w:r>
    </w:p>
    <w:p w14:paraId="17714C65" w14:textId="7AF44B9A" w:rsidR="005258EF" w:rsidRDefault="005258EF" w:rsidP="001B2AE7">
      <w:pPr>
        <w:pStyle w:val="APA"/>
      </w:pPr>
      <w:r>
        <w:t>Fase 3. Diseño de prototipo.</w:t>
      </w:r>
    </w:p>
    <w:p w14:paraId="58777C9C" w14:textId="2D1FC172" w:rsidR="005258EF" w:rsidRDefault="005258EF" w:rsidP="001B2AE7">
      <w:pPr>
        <w:pStyle w:val="APA"/>
      </w:pPr>
      <w:r>
        <w:t>Fase 4. Desarrollo de software o dispositvo.</w:t>
      </w:r>
    </w:p>
    <w:p w14:paraId="09055879" w14:textId="6BCC1447" w:rsidR="005258EF" w:rsidRDefault="005258EF" w:rsidP="001B2AE7">
      <w:pPr>
        <w:pStyle w:val="APA"/>
      </w:pPr>
      <w:r>
        <w:t>Fase 5. Implementación.</w:t>
      </w:r>
    </w:p>
    <w:p w14:paraId="0715D654" w14:textId="2C8B2F86" w:rsidR="005258EF" w:rsidRDefault="005258EF" w:rsidP="001B2AE7">
      <w:pPr>
        <w:pStyle w:val="APA"/>
      </w:pPr>
      <w:r>
        <w:t>Fase 6. Pruebas y ajustes.</w:t>
      </w:r>
    </w:p>
    <w:p w14:paraId="0F32D7BD" w14:textId="72AAF48E" w:rsidR="005258EF" w:rsidRDefault="005258EF" w:rsidP="001B2AE7">
      <w:pPr>
        <w:pStyle w:val="APA"/>
      </w:pPr>
      <w:r>
        <w:t>Fase 7. Entrega final.</w:t>
      </w:r>
    </w:p>
    <w:p w14:paraId="2374D35D" w14:textId="6A41EE55" w:rsidR="005258EF" w:rsidRDefault="005258EF" w:rsidP="001B2AE7">
      <w:pPr>
        <w:pStyle w:val="APA"/>
      </w:pPr>
      <w:r>
        <w:t>En cada fase se describen las actividades que se llevarán a cabo encaminado a lograr el objetivo del proyecto.</w:t>
      </w:r>
    </w:p>
    <w:p w14:paraId="360FAD2D" w14:textId="779E781E" w:rsidR="0042636A" w:rsidRDefault="00736F95" w:rsidP="00902D90">
      <w:pPr>
        <w:pStyle w:val="Ttulo3"/>
      </w:pPr>
      <w:bookmarkStart w:id="24" w:name="_Toc309851586"/>
      <w:r>
        <w:t>Cronograma</w:t>
      </w:r>
      <w:bookmarkEnd w:id="24"/>
    </w:p>
    <w:p w14:paraId="6F64585A" w14:textId="366AEA4E" w:rsidR="00736F95" w:rsidRDefault="00800F77" w:rsidP="001B2AE7">
      <w:pPr>
        <w:pStyle w:val="APA"/>
      </w:pPr>
      <w:r>
        <w:t xml:space="preserve">Comprende la identificación de las actividades a desarrollar en el proyecto, distribuidas en el tiempo del mismo, estas actividades deben </w:t>
      </w:r>
      <w:r w:rsidR="00C0530A">
        <w:t>estar asociadas a los objetivos específicos del proyecto.</w:t>
      </w:r>
    </w:p>
    <w:p w14:paraId="78B31450" w14:textId="55E6BC28" w:rsidR="00047EBA" w:rsidRDefault="00047EBA" w:rsidP="001B2AE7">
      <w:pPr>
        <w:pStyle w:val="APA"/>
      </w:pPr>
      <w:r>
        <w:t>En general, el cronograma de actividades es presentado como una tabla con dos columnas: una donde se desagregan las actividades y la otra donde se localizan en el tiempo (el cual se puede presentar por meses o semanas, dependiendo del detalle del cronograma).</w:t>
      </w:r>
    </w:p>
    <w:tbl>
      <w:tblPr>
        <w:tblW w:w="10780" w:type="dxa"/>
        <w:tblInd w:w="55" w:type="dxa"/>
        <w:tblCellMar>
          <w:left w:w="70" w:type="dxa"/>
          <w:right w:w="70" w:type="dxa"/>
        </w:tblCellMar>
        <w:tblLook w:val="04A0" w:firstRow="1" w:lastRow="0" w:firstColumn="1" w:lastColumn="0" w:noHBand="0" w:noVBand="1"/>
      </w:tblPr>
      <w:tblGrid>
        <w:gridCol w:w="2380"/>
        <w:gridCol w:w="420"/>
        <w:gridCol w:w="420"/>
        <w:gridCol w:w="420"/>
        <w:gridCol w:w="420"/>
        <w:gridCol w:w="420"/>
        <w:gridCol w:w="420"/>
        <w:gridCol w:w="420"/>
        <w:gridCol w:w="420"/>
        <w:gridCol w:w="420"/>
        <w:gridCol w:w="420"/>
        <w:gridCol w:w="420"/>
        <w:gridCol w:w="420"/>
        <w:gridCol w:w="420"/>
        <w:gridCol w:w="420"/>
        <w:gridCol w:w="420"/>
        <w:gridCol w:w="420"/>
        <w:gridCol w:w="420"/>
        <w:gridCol w:w="420"/>
        <w:gridCol w:w="420"/>
        <w:gridCol w:w="420"/>
      </w:tblGrid>
      <w:tr w:rsidR="00C4721D" w:rsidRPr="00C4721D" w14:paraId="746C73D9" w14:textId="77777777" w:rsidTr="00C4721D">
        <w:trPr>
          <w:trHeight w:val="300"/>
        </w:trPr>
        <w:tc>
          <w:tcPr>
            <w:tcW w:w="2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77F1FA" w14:textId="77777777" w:rsidR="00C4721D" w:rsidRPr="00C4721D" w:rsidRDefault="00C4721D" w:rsidP="001F79E2">
            <w:pPr>
              <w:jc w:val="center"/>
              <w:rPr>
                <w:rFonts w:eastAsia="Times New Roman" w:cs="Times New Roman"/>
                <w:b/>
                <w:color w:val="000000"/>
                <w:lang w:val="es-CO"/>
              </w:rPr>
            </w:pPr>
            <w:r w:rsidRPr="00C4721D">
              <w:rPr>
                <w:rFonts w:eastAsia="Times New Roman" w:cs="Times New Roman"/>
                <w:b/>
                <w:color w:val="000000"/>
                <w:lang w:val="es-CO"/>
              </w:rPr>
              <w:t>Actividades</w:t>
            </w:r>
          </w:p>
        </w:tc>
        <w:tc>
          <w:tcPr>
            <w:tcW w:w="1680" w:type="dxa"/>
            <w:gridSpan w:val="4"/>
            <w:tcBorders>
              <w:top w:val="single" w:sz="4" w:space="0" w:color="auto"/>
              <w:left w:val="nil"/>
              <w:bottom w:val="single" w:sz="4" w:space="0" w:color="auto"/>
              <w:right w:val="single" w:sz="4" w:space="0" w:color="auto"/>
            </w:tcBorders>
            <w:shd w:val="clear" w:color="auto" w:fill="auto"/>
            <w:noWrap/>
            <w:vAlign w:val="bottom"/>
            <w:hideMark/>
          </w:tcPr>
          <w:p w14:paraId="6F8AB9B1" w14:textId="77777777" w:rsidR="00C4721D" w:rsidRPr="00C4721D" w:rsidRDefault="00C4721D" w:rsidP="001F79E2">
            <w:pPr>
              <w:jc w:val="center"/>
              <w:rPr>
                <w:rFonts w:eastAsia="Times New Roman" w:cs="Times New Roman"/>
                <w:b/>
                <w:color w:val="000000"/>
                <w:lang w:val="es-CO"/>
              </w:rPr>
            </w:pPr>
            <w:r w:rsidRPr="00C4721D">
              <w:rPr>
                <w:rFonts w:eastAsia="Times New Roman" w:cs="Times New Roman"/>
                <w:b/>
                <w:color w:val="000000"/>
                <w:lang w:val="es-CO"/>
              </w:rPr>
              <w:t>Mes 1</w:t>
            </w:r>
          </w:p>
        </w:tc>
        <w:tc>
          <w:tcPr>
            <w:tcW w:w="1680" w:type="dxa"/>
            <w:gridSpan w:val="4"/>
            <w:tcBorders>
              <w:top w:val="single" w:sz="4" w:space="0" w:color="auto"/>
              <w:left w:val="nil"/>
              <w:bottom w:val="single" w:sz="4" w:space="0" w:color="auto"/>
              <w:right w:val="single" w:sz="4" w:space="0" w:color="auto"/>
            </w:tcBorders>
            <w:shd w:val="clear" w:color="auto" w:fill="auto"/>
            <w:noWrap/>
            <w:vAlign w:val="bottom"/>
            <w:hideMark/>
          </w:tcPr>
          <w:p w14:paraId="3802AC25" w14:textId="77777777" w:rsidR="00C4721D" w:rsidRPr="00C4721D" w:rsidRDefault="00C4721D" w:rsidP="001F79E2">
            <w:pPr>
              <w:jc w:val="center"/>
              <w:rPr>
                <w:rFonts w:eastAsia="Times New Roman" w:cs="Times New Roman"/>
                <w:b/>
                <w:color w:val="000000"/>
                <w:lang w:val="es-CO"/>
              </w:rPr>
            </w:pPr>
            <w:r w:rsidRPr="00C4721D">
              <w:rPr>
                <w:rFonts w:eastAsia="Times New Roman" w:cs="Times New Roman"/>
                <w:b/>
                <w:color w:val="000000"/>
                <w:lang w:val="es-CO"/>
              </w:rPr>
              <w:t>Mes 2</w:t>
            </w:r>
          </w:p>
        </w:tc>
        <w:tc>
          <w:tcPr>
            <w:tcW w:w="1680" w:type="dxa"/>
            <w:gridSpan w:val="4"/>
            <w:tcBorders>
              <w:top w:val="single" w:sz="4" w:space="0" w:color="auto"/>
              <w:left w:val="nil"/>
              <w:bottom w:val="single" w:sz="4" w:space="0" w:color="auto"/>
              <w:right w:val="single" w:sz="4" w:space="0" w:color="auto"/>
            </w:tcBorders>
            <w:shd w:val="clear" w:color="auto" w:fill="auto"/>
            <w:noWrap/>
            <w:vAlign w:val="bottom"/>
            <w:hideMark/>
          </w:tcPr>
          <w:p w14:paraId="5992D032" w14:textId="77777777" w:rsidR="00C4721D" w:rsidRPr="00C4721D" w:rsidRDefault="00C4721D" w:rsidP="001F79E2">
            <w:pPr>
              <w:jc w:val="center"/>
              <w:rPr>
                <w:rFonts w:eastAsia="Times New Roman" w:cs="Times New Roman"/>
                <w:b/>
                <w:color w:val="000000"/>
                <w:lang w:val="es-CO"/>
              </w:rPr>
            </w:pPr>
            <w:r w:rsidRPr="00C4721D">
              <w:rPr>
                <w:rFonts w:eastAsia="Times New Roman" w:cs="Times New Roman"/>
                <w:b/>
                <w:color w:val="000000"/>
                <w:lang w:val="es-CO"/>
              </w:rPr>
              <w:t>Mes 3</w:t>
            </w:r>
          </w:p>
        </w:tc>
        <w:tc>
          <w:tcPr>
            <w:tcW w:w="1680" w:type="dxa"/>
            <w:gridSpan w:val="4"/>
            <w:tcBorders>
              <w:top w:val="single" w:sz="4" w:space="0" w:color="auto"/>
              <w:left w:val="nil"/>
              <w:bottom w:val="single" w:sz="4" w:space="0" w:color="auto"/>
              <w:right w:val="single" w:sz="4" w:space="0" w:color="auto"/>
            </w:tcBorders>
            <w:shd w:val="clear" w:color="auto" w:fill="auto"/>
            <w:noWrap/>
            <w:vAlign w:val="bottom"/>
            <w:hideMark/>
          </w:tcPr>
          <w:p w14:paraId="7049F650" w14:textId="77777777" w:rsidR="00C4721D" w:rsidRPr="00C4721D" w:rsidRDefault="00C4721D" w:rsidP="001F79E2">
            <w:pPr>
              <w:jc w:val="center"/>
              <w:rPr>
                <w:rFonts w:eastAsia="Times New Roman" w:cs="Times New Roman"/>
                <w:b/>
                <w:color w:val="000000"/>
                <w:lang w:val="es-CO"/>
              </w:rPr>
            </w:pPr>
            <w:r w:rsidRPr="00C4721D">
              <w:rPr>
                <w:rFonts w:eastAsia="Times New Roman" w:cs="Times New Roman"/>
                <w:b/>
                <w:color w:val="000000"/>
                <w:lang w:val="es-CO"/>
              </w:rPr>
              <w:t>…</w:t>
            </w:r>
          </w:p>
        </w:tc>
        <w:tc>
          <w:tcPr>
            <w:tcW w:w="1680" w:type="dxa"/>
            <w:gridSpan w:val="4"/>
            <w:tcBorders>
              <w:top w:val="single" w:sz="4" w:space="0" w:color="auto"/>
              <w:left w:val="nil"/>
              <w:bottom w:val="single" w:sz="4" w:space="0" w:color="auto"/>
              <w:right w:val="single" w:sz="4" w:space="0" w:color="auto"/>
            </w:tcBorders>
            <w:shd w:val="clear" w:color="auto" w:fill="auto"/>
            <w:noWrap/>
            <w:vAlign w:val="bottom"/>
            <w:hideMark/>
          </w:tcPr>
          <w:p w14:paraId="607B4755" w14:textId="77777777" w:rsidR="00C4721D" w:rsidRPr="00C4721D" w:rsidRDefault="00C4721D" w:rsidP="001F79E2">
            <w:pPr>
              <w:jc w:val="center"/>
              <w:rPr>
                <w:rFonts w:eastAsia="Times New Roman" w:cs="Times New Roman"/>
                <w:b/>
                <w:color w:val="000000"/>
                <w:lang w:val="es-CO"/>
              </w:rPr>
            </w:pPr>
            <w:r w:rsidRPr="00C4721D">
              <w:rPr>
                <w:rFonts w:eastAsia="Times New Roman" w:cs="Times New Roman"/>
                <w:b/>
                <w:color w:val="000000"/>
                <w:lang w:val="es-CO"/>
              </w:rPr>
              <w:t>Mes n</w:t>
            </w:r>
          </w:p>
        </w:tc>
      </w:tr>
      <w:tr w:rsidR="00C4721D" w:rsidRPr="00C4721D" w14:paraId="2038ED58" w14:textId="77777777" w:rsidTr="00C4721D">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7FA54237"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01EA37E3"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116EB557"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5F2F9516"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3F774C9A"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5EC28117"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66DF44B1"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1E5B2560"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29B59D02"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375513FE"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55ECCEF0"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78CBBAF4"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3AD026D1"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5E6DE349"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38B54CAC"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1E4B4491"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48923F99"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2D9EB104"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3BF9B787"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76027E0C"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58AA818D"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r>
      <w:tr w:rsidR="00C4721D" w:rsidRPr="00C4721D" w14:paraId="7A59A023" w14:textId="77777777" w:rsidTr="00C4721D">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42F60AC2"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74077A62"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5DEEED7F"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321A108E"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2CF9F53F"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0C424DAD"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66AAACE1"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3CB71512"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56B02B81"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3F81D725"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732773C4"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4B91116D"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175659BE"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66BD8B03"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108AECC0"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3CA9427D"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44688CDA"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79F0600F"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15A209A0"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04580171"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3F3BF603"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r>
      <w:tr w:rsidR="00C4721D" w:rsidRPr="00C4721D" w14:paraId="6E01DC60" w14:textId="77777777" w:rsidTr="00C4721D">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5B6150C1"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3F63E7A3"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76BA24CA"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5E224BA6"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64BCF94B"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40B491DB"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6A4C4FB4"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0C9AA1BB"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233B47A5"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34384E13"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6F17ED2A"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03F2624B"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04B17871"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27664C70"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1A8F1FCF"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7FC407BC"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1E69B8B3"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58DF792D"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10389E80"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67253E3C"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1AD1644F"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r>
      <w:tr w:rsidR="00C4721D" w:rsidRPr="00C4721D" w14:paraId="6494D256" w14:textId="77777777" w:rsidTr="00C4721D">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5870391F"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644C49FA"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5DBEF55A"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01D76F5E"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40D80B51"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3B36F5AD"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467BB0C2"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1238E430"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2B96B385"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4F71C3FE"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5A78B679"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63FD1992"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7FCAD92A"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23FA2C60"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4F852C20"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42FAABE1"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25A0B1EE"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20D6AD1D"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66BBE71B"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519DF224"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335F282B"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r>
      <w:tr w:rsidR="00C4721D" w:rsidRPr="00C4721D" w14:paraId="6F5BE2E9" w14:textId="77777777" w:rsidTr="00C4721D">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3C56097B"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4BB67E29"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3312D9DD"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753CCD7F"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38A475A7"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18424C88"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427EAE1C"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10EA4490"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0654FA5E"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0515A884"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2AEE848E"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1B6002B2"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4D54289A"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30A66FCB"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7C1B7C09"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45725570"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4E448061"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34FDE926"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0BE61D77"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16051CB9"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5D2BAB6A"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r>
      <w:tr w:rsidR="00C4721D" w:rsidRPr="00C4721D" w14:paraId="73BA00C3" w14:textId="77777777" w:rsidTr="00C4721D">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002416FE"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0392BF48"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2FC0D8B1"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1445D49B"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55FA0AD9"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747F026E"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478D2528"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0CD7384A"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379730AC"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3E32FC65"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4509743A"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16BC9E21"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5D0B0F49"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0C563F4F"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63C780BB"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77A26743"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2C6073AC"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0B424A8E"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0932DE7D"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7F8E1E06"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0A22CA5D"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r>
      <w:tr w:rsidR="00C4721D" w:rsidRPr="00C4721D" w14:paraId="2B7378E1" w14:textId="77777777" w:rsidTr="00C4721D">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41BC34C5"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6C415430"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2147A17C"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540AE930"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41A0B9CB"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4E04750A"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1C0AE7BD"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6968EEBC"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799BA186"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62907BDA"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5BEC42DE"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11CE3557"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2EE0F34B"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06E24FED"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3320FC1C"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13747CD1"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76E50BB4"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4BFEF7EB"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0F79D235"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4F81FAF1"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4884D886"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r>
      <w:tr w:rsidR="00C4721D" w:rsidRPr="00C4721D" w14:paraId="1CED93DC" w14:textId="77777777" w:rsidTr="00C4721D">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07F10E4F"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45BE9383"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3B2DE5E0"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6AD8A1AE"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13BF9237"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37590127"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6C8DFF58"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1E89CC6E"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27745C5F"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36087C22"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7E8EF319"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4D11029D"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209E16AE"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6BD8DC49"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7987DCDE"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6C3136B1"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370C22DB"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67A1FD74"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4C85396F"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2DF93F8D"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4E07D119"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r>
      <w:tr w:rsidR="00C4721D" w:rsidRPr="00C4721D" w14:paraId="47DA6DF5" w14:textId="77777777" w:rsidTr="00C4721D">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614E285A"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0E6EDED6"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4E677EEC"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737D1300"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204EDD17"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0C847906"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5123A176"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5EF6143E"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21736957"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639CE7C6"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1574877A"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327E000E"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26D4DD6C"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4F3F44E3"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49428B56"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18E8380A"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1FBA8A49"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5257E444"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10DCE510"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054C60EC"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5E2EE37F"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r>
      <w:tr w:rsidR="00C4721D" w:rsidRPr="00C4721D" w14:paraId="616A8472" w14:textId="77777777" w:rsidTr="00C4721D">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21B91C48"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557ECC8C"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7C7A0141"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6F8F181E"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5F9D1A54"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2907E3DB"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2EBD0C25"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2587BB23"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6323036E"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51478B5F"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40BA9161"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50681639"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44295655"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00E1DB9E"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73B2DC9D"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2FC67749"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6BDB0176"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4BD3F2D1"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1D172BF2"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1CFDAB99"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c>
          <w:tcPr>
            <w:tcW w:w="420" w:type="dxa"/>
            <w:tcBorders>
              <w:top w:val="nil"/>
              <w:left w:val="nil"/>
              <w:bottom w:val="single" w:sz="4" w:space="0" w:color="auto"/>
              <w:right w:val="single" w:sz="4" w:space="0" w:color="auto"/>
            </w:tcBorders>
            <w:shd w:val="clear" w:color="auto" w:fill="auto"/>
            <w:noWrap/>
            <w:vAlign w:val="bottom"/>
            <w:hideMark/>
          </w:tcPr>
          <w:p w14:paraId="4AACC767" w14:textId="77777777" w:rsidR="00C4721D" w:rsidRPr="00C4721D" w:rsidRDefault="00C4721D" w:rsidP="00C4721D">
            <w:pPr>
              <w:jc w:val="left"/>
              <w:rPr>
                <w:rFonts w:ascii="Calibri" w:eastAsia="Times New Roman" w:hAnsi="Calibri" w:cs="Times New Roman"/>
                <w:color w:val="000000"/>
                <w:lang w:val="es-CO"/>
              </w:rPr>
            </w:pPr>
            <w:r w:rsidRPr="00C4721D">
              <w:rPr>
                <w:rFonts w:ascii="Calibri" w:eastAsia="Times New Roman" w:hAnsi="Calibri" w:cs="Times New Roman"/>
                <w:color w:val="000000"/>
                <w:lang w:val="es-CO"/>
              </w:rPr>
              <w:t> </w:t>
            </w:r>
          </w:p>
        </w:tc>
      </w:tr>
    </w:tbl>
    <w:p w14:paraId="157307D1" w14:textId="78FFAC92" w:rsidR="00736F95" w:rsidRPr="00736F95" w:rsidRDefault="00736F95" w:rsidP="00902D90">
      <w:pPr>
        <w:pStyle w:val="Ttulo3"/>
      </w:pPr>
      <w:bookmarkStart w:id="25" w:name="_Toc309851587"/>
      <w:r>
        <w:t>Presupuesto</w:t>
      </w:r>
      <w:bookmarkEnd w:id="25"/>
    </w:p>
    <w:p w14:paraId="59D9F521" w14:textId="37D13648" w:rsidR="00C1788F" w:rsidRDefault="00166DA2" w:rsidP="001B2AE7">
      <w:pPr>
        <w:pStyle w:val="APA"/>
      </w:pPr>
      <w:r>
        <w:t>Comprende el costo de cada una de las actividades, generalmente se representa</w:t>
      </w:r>
      <w:r w:rsidR="001F79E2">
        <w:t xml:space="preserve"> en una tabla por</w:t>
      </w:r>
      <w:r w:rsidR="00956CAB">
        <w:t xml:space="preserve"> rubros que al sumarse genera</w:t>
      </w:r>
      <w:r>
        <w:t xml:space="preserve"> el total de</w:t>
      </w:r>
      <w:r w:rsidR="001F79E2">
        <w:t>l</w:t>
      </w:r>
      <w:r>
        <w:t xml:space="preserve"> dinero presupuestado para el proyecto.</w:t>
      </w:r>
    </w:p>
    <w:p w14:paraId="488AC536" w14:textId="4C8451E2" w:rsidR="006C62BB" w:rsidRDefault="006C62BB" w:rsidP="001B2AE7">
      <w:pPr>
        <w:pStyle w:val="APA"/>
      </w:pPr>
      <w:r>
        <w:t>El prespuesto guarda total relación con las actividades del proyecto, dichas actividades deben agruparse acorde a su naturaleza en rubros, a continuación se presenta un formato ejemplo de presupuesto para un proyecto.</w:t>
      </w:r>
    </w:p>
    <w:tbl>
      <w:tblPr>
        <w:tblW w:w="8940" w:type="dxa"/>
        <w:tblInd w:w="55" w:type="dxa"/>
        <w:tblCellMar>
          <w:left w:w="70" w:type="dxa"/>
          <w:right w:w="70" w:type="dxa"/>
        </w:tblCellMar>
        <w:tblLook w:val="04A0" w:firstRow="1" w:lastRow="0" w:firstColumn="1" w:lastColumn="0" w:noHBand="0" w:noVBand="1"/>
      </w:tblPr>
      <w:tblGrid>
        <w:gridCol w:w="3740"/>
        <w:gridCol w:w="1300"/>
        <w:gridCol w:w="1300"/>
        <w:gridCol w:w="1300"/>
        <w:gridCol w:w="1300"/>
      </w:tblGrid>
      <w:tr w:rsidR="001F79E2" w:rsidRPr="001F79E2" w14:paraId="3A61D4A2" w14:textId="77777777" w:rsidTr="00EB4AE2">
        <w:trPr>
          <w:trHeight w:val="300"/>
          <w:tblHeader/>
        </w:trPr>
        <w:tc>
          <w:tcPr>
            <w:tcW w:w="3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1542C6" w14:textId="77777777" w:rsidR="001F79E2" w:rsidRPr="001F79E2" w:rsidRDefault="001F79E2" w:rsidP="001F79E2">
            <w:pPr>
              <w:jc w:val="center"/>
              <w:rPr>
                <w:rFonts w:eastAsia="Times New Roman" w:cs="Times New Roman"/>
                <w:b/>
                <w:bCs/>
                <w:color w:val="000000"/>
                <w:lang w:val="es-CO"/>
              </w:rPr>
            </w:pPr>
            <w:r w:rsidRPr="001F79E2">
              <w:rPr>
                <w:rFonts w:eastAsia="Times New Roman" w:cs="Times New Roman"/>
                <w:b/>
                <w:bCs/>
                <w:color w:val="000000"/>
                <w:lang w:val="es-CO"/>
              </w:rPr>
              <w:t>Item</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6EAF9678" w14:textId="77777777" w:rsidR="001F79E2" w:rsidRPr="001F79E2" w:rsidRDefault="001F79E2" w:rsidP="001F79E2">
            <w:pPr>
              <w:jc w:val="center"/>
              <w:rPr>
                <w:rFonts w:eastAsia="Times New Roman" w:cs="Times New Roman"/>
                <w:b/>
                <w:bCs/>
                <w:color w:val="000000"/>
                <w:lang w:val="es-CO"/>
              </w:rPr>
            </w:pPr>
            <w:r w:rsidRPr="001F79E2">
              <w:rPr>
                <w:rFonts w:eastAsia="Times New Roman" w:cs="Times New Roman"/>
                <w:b/>
                <w:bCs/>
                <w:color w:val="000000"/>
                <w:lang w:val="es-CO"/>
              </w:rPr>
              <w:t>Unidad</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612C7333" w14:textId="77777777" w:rsidR="001F79E2" w:rsidRPr="001F79E2" w:rsidRDefault="001F79E2" w:rsidP="001F79E2">
            <w:pPr>
              <w:jc w:val="center"/>
              <w:rPr>
                <w:rFonts w:eastAsia="Times New Roman" w:cs="Times New Roman"/>
                <w:b/>
                <w:bCs/>
                <w:color w:val="000000"/>
                <w:lang w:val="es-CO"/>
              </w:rPr>
            </w:pPr>
            <w:r w:rsidRPr="001F79E2">
              <w:rPr>
                <w:rFonts w:eastAsia="Times New Roman" w:cs="Times New Roman"/>
                <w:b/>
                <w:bCs/>
                <w:color w:val="000000"/>
                <w:lang w:val="es-CO"/>
              </w:rPr>
              <w:t>Cantidad</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014C643E" w14:textId="77777777" w:rsidR="001F79E2" w:rsidRPr="001F79E2" w:rsidRDefault="001F79E2" w:rsidP="001F79E2">
            <w:pPr>
              <w:jc w:val="center"/>
              <w:rPr>
                <w:rFonts w:eastAsia="Times New Roman" w:cs="Times New Roman"/>
                <w:b/>
                <w:bCs/>
                <w:color w:val="000000"/>
                <w:lang w:val="es-CO"/>
              </w:rPr>
            </w:pPr>
            <w:r w:rsidRPr="001F79E2">
              <w:rPr>
                <w:rFonts w:eastAsia="Times New Roman" w:cs="Times New Roman"/>
                <w:b/>
                <w:bCs/>
                <w:color w:val="000000"/>
                <w:lang w:val="es-CO"/>
              </w:rPr>
              <w:t>Valor</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6AAE4389" w14:textId="77777777" w:rsidR="001F79E2" w:rsidRPr="001F79E2" w:rsidRDefault="001F79E2" w:rsidP="001F79E2">
            <w:pPr>
              <w:jc w:val="center"/>
              <w:rPr>
                <w:rFonts w:eastAsia="Times New Roman" w:cs="Times New Roman"/>
                <w:b/>
                <w:bCs/>
                <w:color w:val="000000"/>
                <w:lang w:val="es-CO"/>
              </w:rPr>
            </w:pPr>
            <w:r w:rsidRPr="001F79E2">
              <w:rPr>
                <w:rFonts w:eastAsia="Times New Roman" w:cs="Times New Roman"/>
                <w:b/>
                <w:bCs/>
                <w:color w:val="000000"/>
                <w:lang w:val="es-CO"/>
              </w:rPr>
              <w:t>Total</w:t>
            </w:r>
          </w:p>
        </w:tc>
      </w:tr>
      <w:tr w:rsidR="006C62BB" w:rsidRPr="001F79E2" w14:paraId="13D785EF" w14:textId="77777777" w:rsidTr="001F79E2">
        <w:trPr>
          <w:trHeight w:val="300"/>
        </w:trPr>
        <w:tc>
          <w:tcPr>
            <w:tcW w:w="3740" w:type="dxa"/>
            <w:tcBorders>
              <w:top w:val="nil"/>
              <w:left w:val="single" w:sz="4" w:space="0" w:color="auto"/>
              <w:bottom w:val="single" w:sz="4" w:space="0" w:color="auto"/>
              <w:right w:val="single" w:sz="4" w:space="0" w:color="auto"/>
            </w:tcBorders>
            <w:shd w:val="clear" w:color="auto" w:fill="auto"/>
            <w:noWrap/>
            <w:vAlign w:val="bottom"/>
            <w:hideMark/>
          </w:tcPr>
          <w:p w14:paraId="56272570" w14:textId="2D467C3F" w:rsidR="006C62BB" w:rsidRPr="001F79E2" w:rsidRDefault="006C62BB" w:rsidP="001F79E2">
            <w:pPr>
              <w:jc w:val="left"/>
              <w:rPr>
                <w:rFonts w:eastAsia="Times New Roman" w:cs="Times New Roman"/>
                <w:color w:val="000000"/>
                <w:lang w:val="es-CO"/>
              </w:rPr>
            </w:pPr>
            <w:r w:rsidRPr="001F79E2">
              <w:rPr>
                <w:rFonts w:eastAsia="Times New Roman" w:cs="Times New Roman"/>
                <w:color w:val="000000"/>
                <w:lang w:val="es-CO"/>
              </w:rPr>
              <w:t> </w:t>
            </w:r>
            <w:r>
              <w:rPr>
                <w:rFonts w:eastAsia="Times New Roman" w:cs="Times New Roman"/>
                <w:color w:val="000000"/>
                <w:lang w:val="es-CO"/>
              </w:rPr>
              <w:t>Rubro 1. Equipos</w:t>
            </w:r>
          </w:p>
        </w:tc>
        <w:tc>
          <w:tcPr>
            <w:tcW w:w="1300" w:type="dxa"/>
            <w:tcBorders>
              <w:top w:val="nil"/>
              <w:left w:val="nil"/>
              <w:bottom w:val="single" w:sz="4" w:space="0" w:color="auto"/>
              <w:right w:val="single" w:sz="4" w:space="0" w:color="auto"/>
            </w:tcBorders>
            <w:shd w:val="clear" w:color="auto" w:fill="auto"/>
            <w:noWrap/>
            <w:vAlign w:val="bottom"/>
            <w:hideMark/>
          </w:tcPr>
          <w:p w14:paraId="36D42AAE" w14:textId="77777777" w:rsidR="006C62BB" w:rsidRPr="001F79E2" w:rsidRDefault="006C62BB" w:rsidP="001F79E2">
            <w:pPr>
              <w:jc w:val="left"/>
              <w:rPr>
                <w:rFonts w:eastAsia="Times New Roman" w:cs="Times New Roman"/>
                <w:color w:val="000000"/>
                <w:lang w:val="es-CO"/>
              </w:rPr>
            </w:pPr>
            <w:r w:rsidRPr="001F79E2">
              <w:rPr>
                <w:rFonts w:eastAsia="Times New Roman" w:cs="Times New Roman"/>
                <w:color w:val="000000"/>
                <w:lang w:val="es-CO"/>
              </w:rPr>
              <w:t> </w:t>
            </w:r>
          </w:p>
        </w:tc>
        <w:tc>
          <w:tcPr>
            <w:tcW w:w="1300" w:type="dxa"/>
            <w:tcBorders>
              <w:top w:val="nil"/>
              <w:left w:val="nil"/>
              <w:bottom w:val="single" w:sz="4" w:space="0" w:color="auto"/>
              <w:right w:val="single" w:sz="4" w:space="0" w:color="auto"/>
            </w:tcBorders>
            <w:shd w:val="clear" w:color="auto" w:fill="auto"/>
            <w:noWrap/>
            <w:vAlign w:val="bottom"/>
            <w:hideMark/>
          </w:tcPr>
          <w:p w14:paraId="04762BC2" w14:textId="77777777" w:rsidR="006C62BB" w:rsidRPr="001F79E2" w:rsidRDefault="006C62BB" w:rsidP="001F79E2">
            <w:pPr>
              <w:jc w:val="left"/>
              <w:rPr>
                <w:rFonts w:eastAsia="Times New Roman" w:cs="Times New Roman"/>
                <w:color w:val="000000"/>
                <w:lang w:val="es-CO"/>
              </w:rPr>
            </w:pPr>
            <w:r w:rsidRPr="001F79E2">
              <w:rPr>
                <w:rFonts w:eastAsia="Times New Roman" w:cs="Times New Roman"/>
                <w:color w:val="000000"/>
                <w:lang w:val="es-CO"/>
              </w:rPr>
              <w:t> </w:t>
            </w:r>
          </w:p>
        </w:tc>
        <w:tc>
          <w:tcPr>
            <w:tcW w:w="1300" w:type="dxa"/>
            <w:tcBorders>
              <w:top w:val="nil"/>
              <w:left w:val="nil"/>
              <w:bottom w:val="single" w:sz="4" w:space="0" w:color="auto"/>
              <w:right w:val="single" w:sz="4" w:space="0" w:color="auto"/>
            </w:tcBorders>
            <w:shd w:val="clear" w:color="auto" w:fill="auto"/>
            <w:noWrap/>
            <w:vAlign w:val="bottom"/>
            <w:hideMark/>
          </w:tcPr>
          <w:p w14:paraId="44795D16" w14:textId="43D6011A" w:rsidR="006C62BB" w:rsidRPr="001F79E2" w:rsidRDefault="006C62BB" w:rsidP="001F79E2">
            <w:pPr>
              <w:jc w:val="left"/>
              <w:rPr>
                <w:rFonts w:eastAsia="Times New Roman" w:cs="Times New Roman"/>
                <w:color w:val="000000"/>
                <w:lang w:val="es-CO"/>
              </w:rPr>
            </w:pPr>
            <w:r w:rsidRPr="001F79E2">
              <w:rPr>
                <w:rFonts w:eastAsia="Times New Roman" w:cs="Times New Roman"/>
                <w:color w:val="000000"/>
                <w:lang w:val="es-CO"/>
              </w:rPr>
              <w:t> </w:t>
            </w:r>
            <w:r>
              <w:rPr>
                <w:rFonts w:eastAsia="Times New Roman" w:cs="Times New Roman"/>
                <w:color w:val="000000"/>
                <w:lang w:val="es-CO"/>
              </w:rPr>
              <w:t>$</w:t>
            </w:r>
          </w:p>
        </w:tc>
        <w:tc>
          <w:tcPr>
            <w:tcW w:w="1300" w:type="dxa"/>
            <w:tcBorders>
              <w:top w:val="nil"/>
              <w:left w:val="nil"/>
              <w:bottom w:val="single" w:sz="4" w:space="0" w:color="auto"/>
              <w:right w:val="single" w:sz="4" w:space="0" w:color="auto"/>
            </w:tcBorders>
            <w:shd w:val="clear" w:color="auto" w:fill="auto"/>
            <w:noWrap/>
            <w:vAlign w:val="bottom"/>
            <w:hideMark/>
          </w:tcPr>
          <w:p w14:paraId="7EF4E3E3" w14:textId="719E0C9B" w:rsidR="006C62BB" w:rsidRPr="001F79E2" w:rsidRDefault="006C62BB" w:rsidP="001F79E2">
            <w:pPr>
              <w:jc w:val="left"/>
              <w:rPr>
                <w:rFonts w:eastAsia="Times New Roman" w:cs="Times New Roman"/>
                <w:color w:val="000000"/>
                <w:lang w:val="es-CO"/>
              </w:rPr>
            </w:pPr>
            <w:r w:rsidRPr="001F79E2">
              <w:rPr>
                <w:rFonts w:eastAsia="Times New Roman" w:cs="Times New Roman"/>
                <w:color w:val="000000"/>
                <w:lang w:val="es-CO"/>
              </w:rPr>
              <w:t> </w:t>
            </w:r>
            <w:r>
              <w:rPr>
                <w:rFonts w:eastAsia="Times New Roman" w:cs="Times New Roman"/>
                <w:color w:val="000000"/>
                <w:lang w:val="es-CO"/>
              </w:rPr>
              <w:t>$</w:t>
            </w:r>
          </w:p>
        </w:tc>
      </w:tr>
      <w:tr w:rsidR="006C62BB" w:rsidRPr="001F79E2" w14:paraId="124AE11C" w14:textId="77777777" w:rsidTr="001F79E2">
        <w:trPr>
          <w:trHeight w:val="300"/>
        </w:trPr>
        <w:tc>
          <w:tcPr>
            <w:tcW w:w="3740" w:type="dxa"/>
            <w:tcBorders>
              <w:top w:val="nil"/>
              <w:left w:val="single" w:sz="4" w:space="0" w:color="auto"/>
              <w:bottom w:val="single" w:sz="4" w:space="0" w:color="auto"/>
              <w:right w:val="single" w:sz="4" w:space="0" w:color="auto"/>
            </w:tcBorders>
            <w:shd w:val="clear" w:color="auto" w:fill="auto"/>
            <w:noWrap/>
            <w:vAlign w:val="bottom"/>
            <w:hideMark/>
          </w:tcPr>
          <w:p w14:paraId="4E39EF13" w14:textId="1E494CA8" w:rsidR="006C62BB" w:rsidRPr="001F79E2" w:rsidRDefault="006C62BB" w:rsidP="001F79E2">
            <w:pPr>
              <w:jc w:val="left"/>
              <w:rPr>
                <w:rFonts w:eastAsia="Times New Roman" w:cs="Times New Roman"/>
                <w:color w:val="000000"/>
                <w:lang w:val="es-CO"/>
              </w:rPr>
            </w:pPr>
            <w:r w:rsidRPr="001F79E2">
              <w:rPr>
                <w:rFonts w:eastAsia="Times New Roman" w:cs="Times New Roman"/>
                <w:color w:val="000000"/>
                <w:lang w:val="es-CO"/>
              </w:rPr>
              <w:t> </w:t>
            </w:r>
            <w:r>
              <w:rPr>
                <w:rFonts w:eastAsia="Times New Roman" w:cs="Times New Roman"/>
                <w:color w:val="000000"/>
                <w:lang w:val="es-CO"/>
              </w:rPr>
              <w:t>Rubro 2. Mano de obra.</w:t>
            </w:r>
          </w:p>
        </w:tc>
        <w:tc>
          <w:tcPr>
            <w:tcW w:w="1300" w:type="dxa"/>
            <w:tcBorders>
              <w:top w:val="nil"/>
              <w:left w:val="nil"/>
              <w:bottom w:val="single" w:sz="4" w:space="0" w:color="auto"/>
              <w:right w:val="single" w:sz="4" w:space="0" w:color="auto"/>
            </w:tcBorders>
            <w:shd w:val="clear" w:color="auto" w:fill="auto"/>
            <w:noWrap/>
            <w:vAlign w:val="bottom"/>
            <w:hideMark/>
          </w:tcPr>
          <w:p w14:paraId="1F959029" w14:textId="77777777" w:rsidR="006C62BB" w:rsidRPr="001F79E2" w:rsidRDefault="006C62BB" w:rsidP="001F79E2">
            <w:pPr>
              <w:jc w:val="left"/>
              <w:rPr>
                <w:rFonts w:eastAsia="Times New Roman" w:cs="Times New Roman"/>
                <w:color w:val="000000"/>
                <w:lang w:val="es-CO"/>
              </w:rPr>
            </w:pPr>
            <w:r w:rsidRPr="001F79E2">
              <w:rPr>
                <w:rFonts w:eastAsia="Times New Roman" w:cs="Times New Roman"/>
                <w:color w:val="000000"/>
                <w:lang w:val="es-CO"/>
              </w:rPr>
              <w:t> </w:t>
            </w:r>
          </w:p>
        </w:tc>
        <w:tc>
          <w:tcPr>
            <w:tcW w:w="1300" w:type="dxa"/>
            <w:tcBorders>
              <w:top w:val="nil"/>
              <w:left w:val="nil"/>
              <w:bottom w:val="single" w:sz="4" w:space="0" w:color="auto"/>
              <w:right w:val="single" w:sz="4" w:space="0" w:color="auto"/>
            </w:tcBorders>
            <w:shd w:val="clear" w:color="auto" w:fill="auto"/>
            <w:noWrap/>
            <w:vAlign w:val="bottom"/>
            <w:hideMark/>
          </w:tcPr>
          <w:p w14:paraId="47C829B8" w14:textId="77777777" w:rsidR="006C62BB" w:rsidRPr="001F79E2" w:rsidRDefault="006C62BB" w:rsidP="001F79E2">
            <w:pPr>
              <w:jc w:val="left"/>
              <w:rPr>
                <w:rFonts w:eastAsia="Times New Roman" w:cs="Times New Roman"/>
                <w:color w:val="000000"/>
                <w:lang w:val="es-CO"/>
              </w:rPr>
            </w:pPr>
            <w:r w:rsidRPr="001F79E2">
              <w:rPr>
                <w:rFonts w:eastAsia="Times New Roman" w:cs="Times New Roman"/>
                <w:color w:val="000000"/>
                <w:lang w:val="es-CO"/>
              </w:rPr>
              <w:t> </w:t>
            </w:r>
          </w:p>
        </w:tc>
        <w:tc>
          <w:tcPr>
            <w:tcW w:w="1300" w:type="dxa"/>
            <w:tcBorders>
              <w:top w:val="nil"/>
              <w:left w:val="nil"/>
              <w:bottom w:val="single" w:sz="4" w:space="0" w:color="auto"/>
              <w:right w:val="single" w:sz="4" w:space="0" w:color="auto"/>
            </w:tcBorders>
            <w:shd w:val="clear" w:color="auto" w:fill="auto"/>
            <w:noWrap/>
            <w:vAlign w:val="bottom"/>
            <w:hideMark/>
          </w:tcPr>
          <w:p w14:paraId="64F553DB" w14:textId="6A768EC7" w:rsidR="006C62BB" w:rsidRPr="001F79E2" w:rsidRDefault="006C62BB" w:rsidP="001F79E2">
            <w:pPr>
              <w:jc w:val="left"/>
              <w:rPr>
                <w:rFonts w:eastAsia="Times New Roman" w:cs="Times New Roman"/>
                <w:color w:val="000000"/>
                <w:lang w:val="es-CO"/>
              </w:rPr>
            </w:pPr>
            <w:r w:rsidRPr="001F79E2">
              <w:rPr>
                <w:rFonts w:eastAsia="Times New Roman" w:cs="Times New Roman"/>
                <w:color w:val="000000"/>
                <w:lang w:val="es-CO"/>
              </w:rPr>
              <w:t> </w:t>
            </w:r>
            <w:r>
              <w:rPr>
                <w:rFonts w:eastAsia="Times New Roman" w:cs="Times New Roman"/>
                <w:color w:val="000000"/>
                <w:lang w:val="es-CO"/>
              </w:rPr>
              <w:t>$</w:t>
            </w:r>
          </w:p>
        </w:tc>
        <w:tc>
          <w:tcPr>
            <w:tcW w:w="1300" w:type="dxa"/>
            <w:tcBorders>
              <w:top w:val="nil"/>
              <w:left w:val="nil"/>
              <w:bottom w:val="single" w:sz="4" w:space="0" w:color="auto"/>
              <w:right w:val="single" w:sz="4" w:space="0" w:color="auto"/>
            </w:tcBorders>
            <w:shd w:val="clear" w:color="auto" w:fill="auto"/>
            <w:noWrap/>
            <w:vAlign w:val="bottom"/>
            <w:hideMark/>
          </w:tcPr>
          <w:p w14:paraId="329ED47F" w14:textId="575681E8" w:rsidR="006C62BB" w:rsidRPr="001F79E2" w:rsidRDefault="006C62BB" w:rsidP="001F79E2">
            <w:pPr>
              <w:jc w:val="left"/>
              <w:rPr>
                <w:rFonts w:eastAsia="Times New Roman" w:cs="Times New Roman"/>
                <w:color w:val="000000"/>
                <w:lang w:val="es-CO"/>
              </w:rPr>
            </w:pPr>
            <w:r w:rsidRPr="001F79E2">
              <w:rPr>
                <w:rFonts w:eastAsia="Times New Roman" w:cs="Times New Roman"/>
                <w:color w:val="000000"/>
                <w:lang w:val="es-CO"/>
              </w:rPr>
              <w:t> </w:t>
            </w:r>
            <w:r>
              <w:rPr>
                <w:rFonts w:eastAsia="Times New Roman" w:cs="Times New Roman"/>
                <w:color w:val="000000"/>
                <w:lang w:val="es-CO"/>
              </w:rPr>
              <w:t>$</w:t>
            </w:r>
          </w:p>
        </w:tc>
      </w:tr>
      <w:tr w:rsidR="006C62BB" w:rsidRPr="001F79E2" w14:paraId="30E23D83" w14:textId="77777777" w:rsidTr="001F79E2">
        <w:trPr>
          <w:trHeight w:val="300"/>
        </w:trPr>
        <w:tc>
          <w:tcPr>
            <w:tcW w:w="3740" w:type="dxa"/>
            <w:tcBorders>
              <w:top w:val="nil"/>
              <w:left w:val="single" w:sz="4" w:space="0" w:color="auto"/>
              <w:bottom w:val="single" w:sz="4" w:space="0" w:color="auto"/>
              <w:right w:val="single" w:sz="4" w:space="0" w:color="auto"/>
            </w:tcBorders>
            <w:shd w:val="clear" w:color="auto" w:fill="auto"/>
            <w:noWrap/>
            <w:vAlign w:val="bottom"/>
            <w:hideMark/>
          </w:tcPr>
          <w:p w14:paraId="5DAAA1E6" w14:textId="61C17D53" w:rsidR="006C62BB" w:rsidRPr="001F79E2" w:rsidRDefault="006C62BB" w:rsidP="001F79E2">
            <w:pPr>
              <w:jc w:val="left"/>
              <w:rPr>
                <w:rFonts w:eastAsia="Times New Roman" w:cs="Times New Roman"/>
                <w:color w:val="000000"/>
                <w:lang w:val="es-CO"/>
              </w:rPr>
            </w:pPr>
            <w:r w:rsidRPr="001F79E2">
              <w:rPr>
                <w:rFonts w:eastAsia="Times New Roman" w:cs="Times New Roman"/>
                <w:color w:val="000000"/>
                <w:lang w:val="es-CO"/>
              </w:rPr>
              <w:t> </w:t>
            </w:r>
            <w:r>
              <w:rPr>
                <w:rFonts w:eastAsia="Times New Roman" w:cs="Times New Roman"/>
                <w:color w:val="000000"/>
                <w:lang w:val="es-CO"/>
              </w:rPr>
              <w:t>…</w:t>
            </w:r>
          </w:p>
        </w:tc>
        <w:tc>
          <w:tcPr>
            <w:tcW w:w="1300" w:type="dxa"/>
            <w:tcBorders>
              <w:top w:val="nil"/>
              <w:left w:val="nil"/>
              <w:bottom w:val="single" w:sz="4" w:space="0" w:color="auto"/>
              <w:right w:val="single" w:sz="4" w:space="0" w:color="auto"/>
            </w:tcBorders>
            <w:shd w:val="clear" w:color="auto" w:fill="auto"/>
            <w:noWrap/>
            <w:vAlign w:val="bottom"/>
            <w:hideMark/>
          </w:tcPr>
          <w:p w14:paraId="7611CD44" w14:textId="77777777" w:rsidR="006C62BB" w:rsidRPr="001F79E2" w:rsidRDefault="006C62BB" w:rsidP="001F79E2">
            <w:pPr>
              <w:jc w:val="left"/>
              <w:rPr>
                <w:rFonts w:eastAsia="Times New Roman" w:cs="Times New Roman"/>
                <w:color w:val="000000"/>
                <w:lang w:val="es-CO"/>
              </w:rPr>
            </w:pPr>
            <w:r w:rsidRPr="001F79E2">
              <w:rPr>
                <w:rFonts w:eastAsia="Times New Roman" w:cs="Times New Roman"/>
                <w:color w:val="000000"/>
                <w:lang w:val="es-CO"/>
              </w:rPr>
              <w:t> </w:t>
            </w:r>
          </w:p>
        </w:tc>
        <w:tc>
          <w:tcPr>
            <w:tcW w:w="1300" w:type="dxa"/>
            <w:tcBorders>
              <w:top w:val="nil"/>
              <w:left w:val="nil"/>
              <w:bottom w:val="single" w:sz="4" w:space="0" w:color="auto"/>
              <w:right w:val="single" w:sz="4" w:space="0" w:color="auto"/>
            </w:tcBorders>
            <w:shd w:val="clear" w:color="auto" w:fill="auto"/>
            <w:noWrap/>
            <w:vAlign w:val="bottom"/>
            <w:hideMark/>
          </w:tcPr>
          <w:p w14:paraId="23FCAC4E" w14:textId="77777777" w:rsidR="006C62BB" w:rsidRPr="001F79E2" w:rsidRDefault="006C62BB" w:rsidP="001F79E2">
            <w:pPr>
              <w:jc w:val="left"/>
              <w:rPr>
                <w:rFonts w:eastAsia="Times New Roman" w:cs="Times New Roman"/>
                <w:color w:val="000000"/>
                <w:lang w:val="es-CO"/>
              </w:rPr>
            </w:pPr>
            <w:r w:rsidRPr="001F79E2">
              <w:rPr>
                <w:rFonts w:eastAsia="Times New Roman" w:cs="Times New Roman"/>
                <w:color w:val="000000"/>
                <w:lang w:val="es-CO"/>
              </w:rPr>
              <w:t> </w:t>
            </w:r>
          </w:p>
        </w:tc>
        <w:tc>
          <w:tcPr>
            <w:tcW w:w="1300" w:type="dxa"/>
            <w:tcBorders>
              <w:top w:val="nil"/>
              <w:left w:val="nil"/>
              <w:bottom w:val="single" w:sz="4" w:space="0" w:color="auto"/>
              <w:right w:val="single" w:sz="4" w:space="0" w:color="auto"/>
            </w:tcBorders>
            <w:shd w:val="clear" w:color="auto" w:fill="auto"/>
            <w:noWrap/>
            <w:vAlign w:val="bottom"/>
            <w:hideMark/>
          </w:tcPr>
          <w:p w14:paraId="2F6AF6E4" w14:textId="651BDDED" w:rsidR="006C62BB" w:rsidRPr="001F79E2" w:rsidRDefault="006C62BB" w:rsidP="001F79E2">
            <w:pPr>
              <w:jc w:val="left"/>
              <w:rPr>
                <w:rFonts w:eastAsia="Times New Roman" w:cs="Times New Roman"/>
                <w:color w:val="000000"/>
                <w:lang w:val="es-CO"/>
              </w:rPr>
            </w:pPr>
            <w:r w:rsidRPr="001F79E2">
              <w:rPr>
                <w:rFonts w:eastAsia="Times New Roman" w:cs="Times New Roman"/>
                <w:color w:val="000000"/>
                <w:lang w:val="es-CO"/>
              </w:rPr>
              <w:t> </w:t>
            </w:r>
            <w:r>
              <w:rPr>
                <w:rFonts w:eastAsia="Times New Roman" w:cs="Times New Roman"/>
                <w:color w:val="000000"/>
                <w:lang w:val="es-CO"/>
              </w:rPr>
              <w:t>$</w:t>
            </w:r>
          </w:p>
        </w:tc>
        <w:tc>
          <w:tcPr>
            <w:tcW w:w="1300" w:type="dxa"/>
            <w:tcBorders>
              <w:top w:val="nil"/>
              <w:left w:val="nil"/>
              <w:bottom w:val="single" w:sz="4" w:space="0" w:color="auto"/>
              <w:right w:val="single" w:sz="4" w:space="0" w:color="auto"/>
            </w:tcBorders>
            <w:shd w:val="clear" w:color="auto" w:fill="auto"/>
            <w:noWrap/>
            <w:vAlign w:val="bottom"/>
            <w:hideMark/>
          </w:tcPr>
          <w:p w14:paraId="358E5867" w14:textId="2CC274D4" w:rsidR="006C62BB" w:rsidRPr="001F79E2" w:rsidRDefault="006C62BB" w:rsidP="001F79E2">
            <w:pPr>
              <w:jc w:val="left"/>
              <w:rPr>
                <w:rFonts w:eastAsia="Times New Roman" w:cs="Times New Roman"/>
                <w:color w:val="000000"/>
                <w:lang w:val="es-CO"/>
              </w:rPr>
            </w:pPr>
            <w:r w:rsidRPr="001F79E2">
              <w:rPr>
                <w:rFonts w:eastAsia="Times New Roman" w:cs="Times New Roman"/>
                <w:color w:val="000000"/>
                <w:lang w:val="es-CO"/>
              </w:rPr>
              <w:t> </w:t>
            </w:r>
            <w:r>
              <w:rPr>
                <w:rFonts w:eastAsia="Times New Roman" w:cs="Times New Roman"/>
                <w:color w:val="000000"/>
                <w:lang w:val="es-CO"/>
              </w:rPr>
              <w:t>$</w:t>
            </w:r>
          </w:p>
        </w:tc>
      </w:tr>
      <w:tr w:rsidR="006C62BB" w:rsidRPr="001F79E2" w14:paraId="3F79D02C" w14:textId="77777777" w:rsidTr="001F79E2">
        <w:trPr>
          <w:trHeight w:val="300"/>
        </w:trPr>
        <w:tc>
          <w:tcPr>
            <w:tcW w:w="3740" w:type="dxa"/>
            <w:tcBorders>
              <w:top w:val="nil"/>
              <w:left w:val="single" w:sz="4" w:space="0" w:color="auto"/>
              <w:bottom w:val="single" w:sz="4" w:space="0" w:color="auto"/>
              <w:right w:val="single" w:sz="4" w:space="0" w:color="auto"/>
            </w:tcBorders>
            <w:shd w:val="clear" w:color="auto" w:fill="auto"/>
            <w:noWrap/>
            <w:vAlign w:val="bottom"/>
            <w:hideMark/>
          </w:tcPr>
          <w:p w14:paraId="725E991D" w14:textId="56F1B9A9" w:rsidR="006C62BB" w:rsidRPr="001F79E2" w:rsidRDefault="006C62BB" w:rsidP="001F79E2">
            <w:pPr>
              <w:jc w:val="left"/>
              <w:rPr>
                <w:rFonts w:eastAsia="Times New Roman" w:cs="Times New Roman"/>
                <w:color w:val="000000"/>
                <w:lang w:val="es-CO"/>
              </w:rPr>
            </w:pPr>
            <w:r w:rsidRPr="001F79E2">
              <w:rPr>
                <w:rFonts w:eastAsia="Times New Roman" w:cs="Times New Roman"/>
                <w:color w:val="000000"/>
                <w:lang w:val="es-CO"/>
              </w:rPr>
              <w:t> </w:t>
            </w:r>
            <w:r>
              <w:rPr>
                <w:rFonts w:eastAsia="Times New Roman" w:cs="Times New Roman"/>
                <w:color w:val="000000"/>
                <w:lang w:val="es-CO"/>
              </w:rPr>
              <w:t>Rubro n.</w:t>
            </w:r>
          </w:p>
        </w:tc>
        <w:tc>
          <w:tcPr>
            <w:tcW w:w="1300" w:type="dxa"/>
            <w:tcBorders>
              <w:top w:val="nil"/>
              <w:left w:val="nil"/>
              <w:bottom w:val="single" w:sz="4" w:space="0" w:color="auto"/>
              <w:right w:val="single" w:sz="4" w:space="0" w:color="auto"/>
            </w:tcBorders>
            <w:shd w:val="clear" w:color="auto" w:fill="auto"/>
            <w:noWrap/>
            <w:vAlign w:val="bottom"/>
            <w:hideMark/>
          </w:tcPr>
          <w:p w14:paraId="3224D52A" w14:textId="77777777" w:rsidR="006C62BB" w:rsidRPr="001F79E2" w:rsidRDefault="006C62BB" w:rsidP="001F79E2">
            <w:pPr>
              <w:jc w:val="left"/>
              <w:rPr>
                <w:rFonts w:eastAsia="Times New Roman" w:cs="Times New Roman"/>
                <w:color w:val="000000"/>
                <w:lang w:val="es-CO"/>
              </w:rPr>
            </w:pPr>
            <w:r w:rsidRPr="001F79E2">
              <w:rPr>
                <w:rFonts w:eastAsia="Times New Roman" w:cs="Times New Roman"/>
                <w:color w:val="000000"/>
                <w:lang w:val="es-CO"/>
              </w:rPr>
              <w:t> </w:t>
            </w:r>
          </w:p>
        </w:tc>
        <w:tc>
          <w:tcPr>
            <w:tcW w:w="1300" w:type="dxa"/>
            <w:tcBorders>
              <w:top w:val="nil"/>
              <w:left w:val="nil"/>
              <w:bottom w:val="single" w:sz="4" w:space="0" w:color="auto"/>
              <w:right w:val="single" w:sz="4" w:space="0" w:color="auto"/>
            </w:tcBorders>
            <w:shd w:val="clear" w:color="auto" w:fill="auto"/>
            <w:noWrap/>
            <w:vAlign w:val="bottom"/>
            <w:hideMark/>
          </w:tcPr>
          <w:p w14:paraId="4A1267D3" w14:textId="77777777" w:rsidR="006C62BB" w:rsidRPr="001F79E2" w:rsidRDefault="006C62BB" w:rsidP="001F79E2">
            <w:pPr>
              <w:jc w:val="left"/>
              <w:rPr>
                <w:rFonts w:eastAsia="Times New Roman" w:cs="Times New Roman"/>
                <w:color w:val="000000"/>
                <w:lang w:val="es-CO"/>
              </w:rPr>
            </w:pPr>
            <w:r w:rsidRPr="001F79E2">
              <w:rPr>
                <w:rFonts w:eastAsia="Times New Roman" w:cs="Times New Roman"/>
                <w:color w:val="000000"/>
                <w:lang w:val="es-CO"/>
              </w:rPr>
              <w:t> </w:t>
            </w:r>
          </w:p>
        </w:tc>
        <w:tc>
          <w:tcPr>
            <w:tcW w:w="1300" w:type="dxa"/>
            <w:tcBorders>
              <w:top w:val="nil"/>
              <w:left w:val="nil"/>
              <w:bottom w:val="single" w:sz="4" w:space="0" w:color="auto"/>
              <w:right w:val="single" w:sz="4" w:space="0" w:color="auto"/>
            </w:tcBorders>
            <w:shd w:val="clear" w:color="auto" w:fill="auto"/>
            <w:noWrap/>
            <w:vAlign w:val="bottom"/>
            <w:hideMark/>
          </w:tcPr>
          <w:p w14:paraId="3F25F300" w14:textId="0600E42B" w:rsidR="006C62BB" w:rsidRPr="001F79E2" w:rsidRDefault="006C62BB" w:rsidP="001F79E2">
            <w:pPr>
              <w:jc w:val="left"/>
              <w:rPr>
                <w:rFonts w:eastAsia="Times New Roman" w:cs="Times New Roman"/>
                <w:color w:val="000000"/>
                <w:lang w:val="es-CO"/>
              </w:rPr>
            </w:pPr>
            <w:r w:rsidRPr="001F79E2">
              <w:rPr>
                <w:rFonts w:eastAsia="Times New Roman" w:cs="Times New Roman"/>
                <w:color w:val="000000"/>
                <w:lang w:val="es-CO"/>
              </w:rPr>
              <w:t> </w:t>
            </w:r>
            <w:r>
              <w:rPr>
                <w:rFonts w:eastAsia="Times New Roman" w:cs="Times New Roman"/>
                <w:color w:val="000000"/>
                <w:lang w:val="es-CO"/>
              </w:rPr>
              <w:t>$</w:t>
            </w:r>
          </w:p>
        </w:tc>
        <w:tc>
          <w:tcPr>
            <w:tcW w:w="1300" w:type="dxa"/>
            <w:tcBorders>
              <w:top w:val="nil"/>
              <w:left w:val="nil"/>
              <w:bottom w:val="single" w:sz="4" w:space="0" w:color="auto"/>
              <w:right w:val="single" w:sz="4" w:space="0" w:color="auto"/>
            </w:tcBorders>
            <w:shd w:val="clear" w:color="auto" w:fill="auto"/>
            <w:noWrap/>
            <w:vAlign w:val="bottom"/>
            <w:hideMark/>
          </w:tcPr>
          <w:p w14:paraId="2DE82FAD" w14:textId="3B08B0CC" w:rsidR="006C62BB" w:rsidRPr="001F79E2" w:rsidRDefault="006C62BB" w:rsidP="001F79E2">
            <w:pPr>
              <w:jc w:val="left"/>
              <w:rPr>
                <w:rFonts w:eastAsia="Times New Roman" w:cs="Times New Roman"/>
                <w:color w:val="000000"/>
                <w:lang w:val="es-CO"/>
              </w:rPr>
            </w:pPr>
            <w:r w:rsidRPr="001F79E2">
              <w:rPr>
                <w:rFonts w:eastAsia="Times New Roman" w:cs="Times New Roman"/>
                <w:color w:val="000000"/>
                <w:lang w:val="es-CO"/>
              </w:rPr>
              <w:t> </w:t>
            </w:r>
            <w:r>
              <w:rPr>
                <w:rFonts w:eastAsia="Times New Roman" w:cs="Times New Roman"/>
                <w:color w:val="000000"/>
                <w:lang w:val="es-CO"/>
              </w:rPr>
              <w:t>$</w:t>
            </w:r>
          </w:p>
        </w:tc>
      </w:tr>
      <w:tr w:rsidR="006C62BB" w:rsidRPr="001F79E2" w14:paraId="28BCF6D2" w14:textId="77777777" w:rsidTr="001F79E2">
        <w:trPr>
          <w:trHeight w:val="300"/>
        </w:trPr>
        <w:tc>
          <w:tcPr>
            <w:tcW w:w="3740" w:type="dxa"/>
            <w:tcBorders>
              <w:top w:val="nil"/>
              <w:left w:val="single" w:sz="4" w:space="0" w:color="auto"/>
              <w:bottom w:val="single" w:sz="4" w:space="0" w:color="auto"/>
              <w:right w:val="single" w:sz="4" w:space="0" w:color="auto"/>
            </w:tcBorders>
            <w:shd w:val="clear" w:color="auto" w:fill="auto"/>
            <w:noWrap/>
            <w:vAlign w:val="bottom"/>
            <w:hideMark/>
          </w:tcPr>
          <w:p w14:paraId="3F33F709" w14:textId="77777777" w:rsidR="006C62BB" w:rsidRPr="001F79E2" w:rsidRDefault="006C62BB" w:rsidP="001F79E2">
            <w:pPr>
              <w:jc w:val="left"/>
              <w:rPr>
                <w:rFonts w:eastAsia="Times New Roman" w:cs="Times New Roman"/>
                <w:color w:val="000000"/>
                <w:lang w:val="es-CO"/>
              </w:rPr>
            </w:pPr>
            <w:r w:rsidRPr="001F79E2">
              <w:rPr>
                <w:rFonts w:eastAsia="Times New Roman" w:cs="Times New Roman"/>
                <w:color w:val="000000"/>
                <w:lang w:val="es-CO"/>
              </w:rPr>
              <w:t> </w:t>
            </w:r>
          </w:p>
        </w:tc>
        <w:tc>
          <w:tcPr>
            <w:tcW w:w="1300" w:type="dxa"/>
            <w:tcBorders>
              <w:top w:val="nil"/>
              <w:left w:val="nil"/>
              <w:bottom w:val="single" w:sz="4" w:space="0" w:color="auto"/>
              <w:right w:val="single" w:sz="4" w:space="0" w:color="auto"/>
            </w:tcBorders>
            <w:shd w:val="clear" w:color="auto" w:fill="auto"/>
            <w:noWrap/>
            <w:vAlign w:val="bottom"/>
            <w:hideMark/>
          </w:tcPr>
          <w:p w14:paraId="4798DFF2" w14:textId="77777777" w:rsidR="006C62BB" w:rsidRPr="001F79E2" w:rsidRDefault="006C62BB" w:rsidP="001F79E2">
            <w:pPr>
              <w:jc w:val="left"/>
              <w:rPr>
                <w:rFonts w:eastAsia="Times New Roman" w:cs="Times New Roman"/>
                <w:color w:val="000000"/>
                <w:lang w:val="es-CO"/>
              </w:rPr>
            </w:pPr>
            <w:r w:rsidRPr="001F79E2">
              <w:rPr>
                <w:rFonts w:eastAsia="Times New Roman" w:cs="Times New Roman"/>
                <w:color w:val="000000"/>
                <w:lang w:val="es-CO"/>
              </w:rPr>
              <w:t> </w:t>
            </w:r>
          </w:p>
        </w:tc>
        <w:tc>
          <w:tcPr>
            <w:tcW w:w="1300" w:type="dxa"/>
            <w:tcBorders>
              <w:top w:val="nil"/>
              <w:left w:val="nil"/>
              <w:bottom w:val="single" w:sz="4" w:space="0" w:color="auto"/>
              <w:right w:val="single" w:sz="4" w:space="0" w:color="auto"/>
            </w:tcBorders>
            <w:shd w:val="clear" w:color="auto" w:fill="auto"/>
            <w:noWrap/>
            <w:vAlign w:val="bottom"/>
            <w:hideMark/>
          </w:tcPr>
          <w:p w14:paraId="4ED43249" w14:textId="77777777" w:rsidR="006C62BB" w:rsidRPr="001F79E2" w:rsidRDefault="006C62BB" w:rsidP="001F79E2">
            <w:pPr>
              <w:jc w:val="left"/>
              <w:rPr>
                <w:rFonts w:eastAsia="Times New Roman" w:cs="Times New Roman"/>
                <w:color w:val="000000"/>
                <w:lang w:val="es-CO"/>
              </w:rPr>
            </w:pPr>
            <w:r w:rsidRPr="001F79E2">
              <w:rPr>
                <w:rFonts w:eastAsia="Times New Roman" w:cs="Times New Roman"/>
                <w:color w:val="000000"/>
                <w:lang w:val="es-CO"/>
              </w:rPr>
              <w:t> </w:t>
            </w:r>
          </w:p>
        </w:tc>
        <w:tc>
          <w:tcPr>
            <w:tcW w:w="1300" w:type="dxa"/>
            <w:tcBorders>
              <w:top w:val="nil"/>
              <w:left w:val="nil"/>
              <w:bottom w:val="single" w:sz="4" w:space="0" w:color="auto"/>
              <w:right w:val="single" w:sz="4" w:space="0" w:color="auto"/>
            </w:tcBorders>
            <w:shd w:val="clear" w:color="auto" w:fill="auto"/>
            <w:noWrap/>
            <w:vAlign w:val="bottom"/>
            <w:hideMark/>
          </w:tcPr>
          <w:p w14:paraId="3D99FF86" w14:textId="42DD8D83" w:rsidR="006C62BB" w:rsidRPr="001F79E2" w:rsidRDefault="006C62BB" w:rsidP="001F79E2">
            <w:pPr>
              <w:jc w:val="left"/>
              <w:rPr>
                <w:rFonts w:eastAsia="Times New Roman" w:cs="Times New Roman"/>
                <w:color w:val="000000"/>
                <w:lang w:val="es-CO"/>
              </w:rPr>
            </w:pPr>
            <w:r w:rsidRPr="001F79E2">
              <w:rPr>
                <w:rFonts w:eastAsia="Times New Roman" w:cs="Times New Roman"/>
                <w:color w:val="000000"/>
                <w:lang w:val="es-CO"/>
              </w:rPr>
              <w:t> </w:t>
            </w:r>
            <w:r>
              <w:rPr>
                <w:rFonts w:eastAsia="Times New Roman" w:cs="Times New Roman"/>
                <w:color w:val="000000"/>
                <w:lang w:val="es-CO"/>
              </w:rPr>
              <w:t>$</w:t>
            </w:r>
          </w:p>
        </w:tc>
        <w:tc>
          <w:tcPr>
            <w:tcW w:w="1300" w:type="dxa"/>
            <w:tcBorders>
              <w:top w:val="nil"/>
              <w:left w:val="nil"/>
              <w:bottom w:val="single" w:sz="4" w:space="0" w:color="auto"/>
              <w:right w:val="single" w:sz="4" w:space="0" w:color="auto"/>
            </w:tcBorders>
            <w:shd w:val="clear" w:color="auto" w:fill="auto"/>
            <w:noWrap/>
            <w:vAlign w:val="bottom"/>
            <w:hideMark/>
          </w:tcPr>
          <w:p w14:paraId="57EC8BD3" w14:textId="57735C66" w:rsidR="006C62BB" w:rsidRPr="001F79E2" w:rsidRDefault="006C62BB" w:rsidP="001F79E2">
            <w:pPr>
              <w:jc w:val="left"/>
              <w:rPr>
                <w:rFonts w:eastAsia="Times New Roman" w:cs="Times New Roman"/>
                <w:color w:val="000000"/>
                <w:lang w:val="es-CO"/>
              </w:rPr>
            </w:pPr>
            <w:r w:rsidRPr="001F79E2">
              <w:rPr>
                <w:rFonts w:eastAsia="Times New Roman" w:cs="Times New Roman"/>
                <w:color w:val="000000"/>
                <w:lang w:val="es-CO"/>
              </w:rPr>
              <w:t> </w:t>
            </w:r>
            <w:r>
              <w:rPr>
                <w:rFonts w:eastAsia="Times New Roman" w:cs="Times New Roman"/>
                <w:color w:val="000000"/>
                <w:lang w:val="es-CO"/>
              </w:rPr>
              <w:t>$</w:t>
            </w:r>
          </w:p>
        </w:tc>
      </w:tr>
      <w:tr w:rsidR="006C62BB" w:rsidRPr="001F79E2" w14:paraId="11732BCA" w14:textId="77777777" w:rsidTr="001F79E2">
        <w:trPr>
          <w:trHeight w:val="300"/>
        </w:trPr>
        <w:tc>
          <w:tcPr>
            <w:tcW w:w="894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558F9B" w14:textId="77777777" w:rsidR="006C62BB" w:rsidRPr="001F79E2" w:rsidRDefault="006C62BB" w:rsidP="001F79E2">
            <w:pPr>
              <w:jc w:val="left"/>
              <w:rPr>
                <w:rFonts w:eastAsia="Times New Roman" w:cs="Times New Roman"/>
                <w:b/>
                <w:bCs/>
                <w:color w:val="000000"/>
                <w:lang w:val="es-CO"/>
              </w:rPr>
            </w:pPr>
            <w:r w:rsidRPr="001F79E2">
              <w:rPr>
                <w:rFonts w:eastAsia="Times New Roman" w:cs="Times New Roman"/>
                <w:b/>
                <w:bCs/>
                <w:color w:val="000000"/>
                <w:lang w:val="es-CO"/>
              </w:rPr>
              <w:t>Total</w:t>
            </w:r>
          </w:p>
        </w:tc>
      </w:tr>
    </w:tbl>
    <w:p w14:paraId="10860DEB" w14:textId="77777777" w:rsidR="00956CAB" w:rsidRPr="00C1788F" w:rsidRDefault="00956CAB" w:rsidP="001B2AE7">
      <w:pPr>
        <w:pStyle w:val="APA"/>
      </w:pPr>
    </w:p>
    <w:p w14:paraId="24ABF652" w14:textId="190EC6D6" w:rsidR="00053645" w:rsidRDefault="00A94B49" w:rsidP="00DF2ADE">
      <w:pPr>
        <w:pStyle w:val="Ttulo2APA"/>
      </w:pPr>
      <w:bookmarkStart w:id="26" w:name="_Toc304535078"/>
      <w:bookmarkStart w:id="27" w:name="_Toc309851588"/>
      <w:r>
        <w:t xml:space="preserve">Lección 5. </w:t>
      </w:r>
      <w:r w:rsidR="00053645">
        <w:t>Herramientas TIC para la Formulación de Proyectos</w:t>
      </w:r>
      <w:bookmarkEnd w:id="26"/>
      <w:bookmarkEnd w:id="27"/>
    </w:p>
    <w:p w14:paraId="396A5A7E" w14:textId="77777777" w:rsidR="00DB42C3" w:rsidRDefault="00714A36" w:rsidP="001B2AE7">
      <w:pPr>
        <w:pStyle w:val="APA"/>
      </w:pPr>
      <w:r>
        <w:t>Generalmente la formulación de un proyecto se lleva a cabo entre un grupo de personas, por lo que son necesarias herramientas que permitan la colaboración en equipo, herramientas que permitan visualizar en todo momento el avance de la formulación en ca</w:t>
      </w:r>
      <w:r w:rsidR="00F07608">
        <w:t>da una de sus partes a cada integrante del equipo sin perder el enfoque general del mismo</w:t>
      </w:r>
      <w:r w:rsidR="00DB42C3">
        <w:t>, existen varios tipos de herramientas que cumplen este requisito como:</w:t>
      </w:r>
    </w:p>
    <w:p w14:paraId="317F6759" w14:textId="77777777" w:rsidR="00CC72B6" w:rsidRDefault="00E91246" w:rsidP="001B2AE7">
      <w:pPr>
        <w:pStyle w:val="APA"/>
        <w:numPr>
          <w:ilvl w:val="0"/>
          <w:numId w:val="42"/>
        </w:numPr>
      </w:pPr>
      <w:r>
        <w:t>Herramientas TI</w:t>
      </w:r>
      <w:r w:rsidR="00CC72B6">
        <w:t>C para comunicación instantanea.</w:t>
      </w:r>
    </w:p>
    <w:p w14:paraId="29AAB02E" w14:textId="7FAC95D9" w:rsidR="00E91246" w:rsidRDefault="00CC72B6" w:rsidP="001B2AE7">
      <w:pPr>
        <w:pStyle w:val="APA"/>
      </w:pPr>
      <w:r>
        <w:t>Son aplicaciones usadas para realizar una comunicación efectiva entre los integrantes del equipo formulador, especialmente para aquellos que no se encuentran en el mismo lugar geográfico, estas herramientas permiten enviar mensajes de texto, fotos y realizar video-conferencias, algunas de las más conocidas son:</w:t>
      </w:r>
    </w:p>
    <w:p w14:paraId="624E56C5" w14:textId="03BE732E" w:rsidR="00714A36" w:rsidRDefault="00E91246" w:rsidP="001B2AE7">
      <w:pPr>
        <w:pStyle w:val="APA"/>
        <w:numPr>
          <w:ilvl w:val="1"/>
          <w:numId w:val="42"/>
        </w:numPr>
      </w:pPr>
      <w:r>
        <w:t xml:space="preserve"> Skype</w:t>
      </w:r>
    </w:p>
    <w:p w14:paraId="369B5243" w14:textId="222A9EEE" w:rsidR="009351DC" w:rsidRDefault="009351DC" w:rsidP="001B2AE7">
      <w:pPr>
        <w:pStyle w:val="APA"/>
      </w:pPr>
      <w:r w:rsidRPr="009351DC">
        <w:t xml:space="preserve">Skype es un software que permite que todo el mundo se comunique. Millones de personas y empresas ya usan Skype para hacer </w:t>
      </w:r>
      <w:r w:rsidRPr="009351DC">
        <w:fldChar w:fldCharType="begin"/>
      </w:r>
      <w:r w:rsidRPr="009351DC">
        <w:instrText xml:space="preserve"> HYPERLINK "http://www.skype.com/go/video" </w:instrText>
      </w:r>
      <w:r w:rsidRPr="009351DC">
        <w:fldChar w:fldCharType="separate"/>
      </w:r>
      <w:r w:rsidRPr="009351DC">
        <w:t>llamadas</w:t>
      </w:r>
      <w:r w:rsidRPr="009351DC">
        <w:fldChar w:fldCharType="end"/>
      </w:r>
      <w:r w:rsidRPr="009351DC">
        <w:t xml:space="preserve"> y </w:t>
      </w:r>
      <w:r w:rsidRPr="009351DC">
        <w:fldChar w:fldCharType="begin"/>
      </w:r>
      <w:r w:rsidRPr="009351DC">
        <w:instrText xml:space="preserve"> HYPERLINK "http://www.skype.com/go/skypetoskypecall" </w:instrText>
      </w:r>
      <w:r w:rsidRPr="009351DC">
        <w:fldChar w:fldCharType="separate"/>
      </w:r>
      <w:r w:rsidRPr="009351DC">
        <w:t>videollamadas gratis</w:t>
      </w:r>
      <w:r w:rsidRPr="009351DC">
        <w:fldChar w:fldCharType="end"/>
      </w:r>
      <w:r w:rsidRPr="009351DC">
        <w:t xml:space="preserve">, enviar </w:t>
      </w:r>
      <w:r w:rsidRPr="009351DC">
        <w:fldChar w:fldCharType="begin"/>
      </w:r>
      <w:r w:rsidRPr="009351DC">
        <w:instrText xml:space="preserve"> HYPERLINK "http://www.skype.com/go/im" </w:instrText>
      </w:r>
      <w:r w:rsidRPr="009351DC">
        <w:fldChar w:fldCharType="separate"/>
      </w:r>
      <w:r w:rsidRPr="009351DC">
        <w:t>mensajes instantáneos</w:t>
      </w:r>
      <w:r w:rsidRPr="009351DC">
        <w:fldChar w:fldCharType="end"/>
      </w:r>
      <w:r w:rsidRPr="009351DC">
        <w:t xml:space="preserve"> y </w:t>
      </w:r>
      <w:r w:rsidRPr="009351DC">
        <w:fldChar w:fldCharType="begin"/>
      </w:r>
      <w:r w:rsidRPr="009351DC">
        <w:instrText xml:space="preserve"> HYPERLINK "http://www.skype.com/go/transferfile" </w:instrText>
      </w:r>
      <w:r w:rsidRPr="009351DC">
        <w:fldChar w:fldCharType="separate"/>
      </w:r>
      <w:r w:rsidRPr="009351DC">
        <w:t>compartir archivos</w:t>
      </w:r>
      <w:r w:rsidRPr="009351DC">
        <w:fldChar w:fldCharType="end"/>
      </w:r>
      <w:r w:rsidRPr="009351DC">
        <w:t xml:space="preserve"> con otras personas que usan Skype.</w:t>
      </w:r>
    </w:p>
    <w:p w14:paraId="2AC129E2" w14:textId="52846439" w:rsidR="006E3F06" w:rsidRDefault="006E3F06" w:rsidP="001B2AE7">
      <w:pPr>
        <w:pStyle w:val="APA"/>
      </w:pPr>
      <w:r>
        <w:rPr>
          <w:noProof/>
        </w:rPr>
        <w:drawing>
          <wp:inline distT="0" distB="0" distL="0" distR="0" wp14:anchorId="2C0874D5" wp14:editId="4C1D03A9">
            <wp:extent cx="1677035" cy="1255880"/>
            <wp:effectExtent l="0" t="0" r="0" b="0"/>
            <wp:docPr id="2" name="Imagen 2" descr="Macintosh HD:Users:Naty:Downloads:Skyp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aty:Downloads:Skype-logo.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78548" cy="1257013"/>
                    </a:xfrm>
                    <a:prstGeom prst="rect">
                      <a:avLst/>
                    </a:prstGeom>
                    <a:noFill/>
                    <a:ln>
                      <a:noFill/>
                    </a:ln>
                  </pic:spPr>
                </pic:pic>
              </a:graphicData>
            </a:graphic>
          </wp:inline>
        </w:drawing>
      </w:r>
    </w:p>
    <w:p w14:paraId="1576CF24" w14:textId="1D476616" w:rsidR="009351DC" w:rsidRDefault="009351DC" w:rsidP="001B2AE7">
      <w:pPr>
        <w:pStyle w:val="APA"/>
      </w:pPr>
      <w:hyperlink r:id="rId20" w:history="1">
        <w:r w:rsidRPr="00F5238B">
          <w:rPr>
            <w:rStyle w:val="Hipervnculo"/>
          </w:rPr>
          <w:t>www.skype.com</w:t>
        </w:r>
      </w:hyperlink>
    </w:p>
    <w:p w14:paraId="587B0D6A" w14:textId="46B5F516" w:rsidR="00E91246" w:rsidRDefault="0027461D" w:rsidP="001B2AE7">
      <w:pPr>
        <w:pStyle w:val="APA"/>
        <w:numPr>
          <w:ilvl w:val="1"/>
          <w:numId w:val="42"/>
        </w:numPr>
      </w:pPr>
      <w:r>
        <w:t>Hangouts</w:t>
      </w:r>
    </w:p>
    <w:p w14:paraId="548D2AF6" w14:textId="37AF823F" w:rsidR="0027461D" w:rsidRDefault="001A0FB6" w:rsidP="001B2AE7">
      <w:pPr>
        <w:pStyle w:val="APA"/>
        <w:rPr>
          <w:rStyle w:val="tgc"/>
          <w:rFonts w:cs="Times New Roman"/>
        </w:rPr>
      </w:pPr>
      <w:r>
        <w:rPr>
          <w:rStyle w:val="tgc"/>
          <w:rFonts w:cs="Times New Roman"/>
        </w:rPr>
        <w:t>Es la herramienta que ofrece Google para la realización de vídeo llamdas (videoconferencias) y para la emisión de vídeo en directo a través de su red social en Google+.</w:t>
      </w:r>
    </w:p>
    <w:p w14:paraId="24CEABBD" w14:textId="21014EA3" w:rsidR="006E3F06" w:rsidRDefault="006E3F06" w:rsidP="001B2AE7">
      <w:pPr>
        <w:pStyle w:val="APA"/>
      </w:pPr>
      <w:r>
        <w:rPr>
          <w:noProof/>
        </w:rPr>
        <w:drawing>
          <wp:inline distT="0" distB="0" distL="0" distR="0" wp14:anchorId="75238ED5" wp14:editId="45929E46">
            <wp:extent cx="2820035" cy="1371736"/>
            <wp:effectExtent l="0" t="0" r="0" b="0"/>
            <wp:docPr id="6" name="Imagen 6" descr="Macintosh HD:Users:Naty:Downloads:Google-Hangout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Naty:Downloads:Google-Hangouts-logo.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20742" cy="1372080"/>
                    </a:xfrm>
                    <a:prstGeom prst="rect">
                      <a:avLst/>
                    </a:prstGeom>
                    <a:noFill/>
                    <a:ln>
                      <a:noFill/>
                    </a:ln>
                  </pic:spPr>
                </pic:pic>
              </a:graphicData>
            </a:graphic>
          </wp:inline>
        </w:drawing>
      </w:r>
    </w:p>
    <w:p w14:paraId="4A328680" w14:textId="7F6722EC" w:rsidR="006E3F06" w:rsidRDefault="005E402C" w:rsidP="001B2AE7">
      <w:pPr>
        <w:pStyle w:val="APA"/>
      </w:pPr>
      <w:hyperlink r:id="rId22" w:history="1">
        <w:r w:rsidRPr="00F5238B">
          <w:rPr>
            <w:rStyle w:val="Hipervnculo"/>
          </w:rPr>
          <w:t>https://hangouts.google.com/</w:t>
        </w:r>
      </w:hyperlink>
    </w:p>
    <w:p w14:paraId="44DE4F7D" w14:textId="2F49D9F8" w:rsidR="00C33AA7" w:rsidRDefault="007C5FA0" w:rsidP="001B2AE7">
      <w:pPr>
        <w:pStyle w:val="APA"/>
        <w:numPr>
          <w:ilvl w:val="0"/>
          <w:numId w:val="42"/>
        </w:numPr>
      </w:pPr>
      <w:r>
        <w:t>Plataformas para gestión de tareas</w:t>
      </w:r>
      <w:r w:rsidR="00C33AA7">
        <w:t>:</w:t>
      </w:r>
      <w:r w:rsidR="00CC72B6">
        <w:t xml:space="preserve"> </w:t>
      </w:r>
    </w:p>
    <w:p w14:paraId="64F3AE95" w14:textId="73A976B7" w:rsidR="00CC72B6" w:rsidRDefault="00C23E6D" w:rsidP="001B2AE7">
      <w:pPr>
        <w:pStyle w:val="APA"/>
      </w:pPr>
      <w:r>
        <w:t>Herramientas que</w:t>
      </w:r>
      <w:r w:rsidR="00391BC4">
        <w:t xml:space="preserve"> permiten la interacción del equipo formulador por medio de actividades</w:t>
      </w:r>
      <w:r w:rsidR="005D5D93">
        <w:t xml:space="preserve"> o tareas asignadas a cada uno; cada integrante del equipo registra el avance de cada actividad y los demás podrán visualizar el avance de cada actividad y el avance general de la formulación, estas herramientas normalmente son alojadas en la web y cada usuario se loguea a la formulación en desarrollo, estas herramientas no sólo son usadas para formulación de proyectos estás pueden ser usadas para la gestión de cualquier tipo de tarea, en este caso se está explicando su aplicabilidad a la formulación de un proyecto, dentro de las herramientas más usadas están:</w:t>
      </w:r>
    </w:p>
    <w:p w14:paraId="77E73D38" w14:textId="77777777" w:rsidR="00C33AA7" w:rsidRDefault="00C33AA7" w:rsidP="001B2AE7">
      <w:pPr>
        <w:pStyle w:val="APA"/>
        <w:numPr>
          <w:ilvl w:val="1"/>
          <w:numId w:val="42"/>
        </w:numPr>
      </w:pPr>
      <w:r>
        <w:t>Trello</w:t>
      </w:r>
    </w:p>
    <w:p w14:paraId="4FB09EBC" w14:textId="47BDC612" w:rsidR="00FC5151" w:rsidRDefault="003E1DB5" w:rsidP="001B2AE7">
      <w:pPr>
        <w:pStyle w:val="APA"/>
        <w:rPr>
          <w:rStyle w:val="tgc"/>
          <w:rFonts w:cs="Times New Roman"/>
        </w:rPr>
      </w:pPr>
      <w:r>
        <w:rPr>
          <w:rStyle w:val="tgc"/>
          <w:rFonts w:cs="Times New Roman"/>
        </w:rPr>
        <w:t>Es una herramienta de gestión de proyectos que hace que la colaboración sea sencilla e intuitiva, el ambiente se maneja por medio de tarjetas que representan actividades asignadas a cada uno de los integrantes del equipo.</w:t>
      </w:r>
    </w:p>
    <w:p w14:paraId="3ED8386C" w14:textId="3FC2E8D0" w:rsidR="00D16DE5" w:rsidRDefault="00D16DE5" w:rsidP="001B2AE7">
      <w:pPr>
        <w:pStyle w:val="APA"/>
      </w:pPr>
      <w:r>
        <w:rPr>
          <w:noProof/>
        </w:rPr>
        <w:drawing>
          <wp:inline distT="0" distB="0" distL="0" distR="0" wp14:anchorId="03367CCA" wp14:editId="6F863F3A">
            <wp:extent cx="2705735" cy="1022303"/>
            <wp:effectExtent l="0" t="0" r="0" b="0"/>
            <wp:docPr id="8" name="Imagen 8" descr="Macintosh HD:Users:Naty:Downloads:oficinaenlanube_Tr-logo-trel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Naty:Downloads:oficinaenlanube_Tr-logo-trello.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07121" cy="1022827"/>
                    </a:xfrm>
                    <a:prstGeom prst="rect">
                      <a:avLst/>
                    </a:prstGeom>
                    <a:noFill/>
                    <a:ln>
                      <a:noFill/>
                    </a:ln>
                  </pic:spPr>
                </pic:pic>
              </a:graphicData>
            </a:graphic>
          </wp:inline>
        </w:drawing>
      </w:r>
    </w:p>
    <w:p w14:paraId="1E73D2A4" w14:textId="48370448" w:rsidR="00B61B2B" w:rsidRDefault="00B61B2B" w:rsidP="001B2AE7">
      <w:pPr>
        <w:pStyle w:val="APA"/>
      </w:pPr>
      <w:hyperlink r:id="rId24" w:history="1">
        <w:r w:rsidRPr="00F5238B">
          <w:rPr>
            <w:rStyle w:val="Hipervnculo"/>
          </w:rPr>
          <w:t>www.trello.com</w:t>
        </w:r>
      </w:hyperlink>
    </w:p>
    <w:p w14:paraId="5C64AEE0" w14:textId="77777777" w:rsidR="00B61B2B" w:rsidRDefault="00B61B2B" w:rsidP="001B2AE7">
      <w:pPr>
        <w:pStyle w:val="APA"/>
      </w:pPr>
    </w:p>
    <w:p w14:paraId="74155AD0" w14:textId="1392973B" w:rsidR="00053645" w:rsidRDefault="00E5666A" w:rsidP="00053645">
      <w:pPr>
        <w:pStyle w:val="Ttulo1APA"/>
      </w:pPr>
      <w:bookmarkStart w:id="28" w:name="_Toc304535079"/>
      <w:r>
        <w:br w:type="column"/>
      </w:r>
      <w:bookmarkStart w:id="29" w:name="_Toc309851589"/>
      <w:r w:rsidR="004F32E4">
        <w:t>Unidad</w:t>
      </w:r>
      <w:r w:rsidR="00053645">
        <w:t xml:space="preserve"> 3: Gestión de Proyectos TIC</w:t>
      </w:r>
      <w:bookmarkEnd w:id="28"/>
      <w:bookmarkEnd w:id="29"/>
    </w:p>
    <w:p w14:paraId="45B04979" w14:textId="0CB4AAD6" w:rsidR="004F32E4" w:rsidRDefault="004F32E4" w:rsidP="004F32E4">
      <w:pPr>
        <w:pStyle w:val="Ttulo2APA"/>
      </w:pPr>
      <w:bookmarkStart w:id="30" w:name="_Toc309851590"/>
      <w:r>
        <w:t>Lección 1: Introducción a la gestión de proyectos</w:t>
      </w:r>
      <w:bookmarkEnd w:id="30"/>
    </w:p>
    <w:p w14:paraId="0D1CC84A" w14:textId="77777777" w:rsidR="00701173" w:rsidRDefault="005101DE" w:rsidP="001B0234">
      <w:pPr>
        <w:rPr>
          <w:lang w:val="es-CO" w:eastAsia="ja-JP"/>
        </w:rPr>
      </w:pPr>
      <w:r w:rsidRPr="005101DE">
        <w:rPr>
          <w:lang w:val="es-CO" w:eastAsia="ja-JP"/>
        </w:rPr>
        <w:t xml:space="preserve">La </w:t>
      </w:r>
      <w:r>
        <w:t>gestión</w:t>
      </w:r>
      <w:r w:rsidRPr="005101DE">
        <w:rPr>
          <w:lang w:val="es-CO" w:eastAsia="ja-JP"/>
        </w:rPr>
        <w:t xml:space="preserve"> de proyectos es la aplicación de conocimientos, habilidades, herramientas y técnicas a las</w:t>
      </w:r>
      <w:r>
        <w:t xml:space="preserve"> </w:t>
      </w:r>
      <w:r w:rsidRPr="005101DE">
        <w:rPr>
          <w:lang w:val="es-CO" w:eastAsia="ja-JP"/>
        </w:rPr>
        <w:t>actividades del proyecto para cumpl</w:t>
      </w:r>
      <w:r>
        <w:t>i</w:t>
      </w:r>
      <w:r w:rsidR="00701173">
        <w:t xml:space="preserve">r con los requisitos del mismo. </w:t>
      </w:r>
      <w:r w:rsidR="00701173" w:rsidRPr="00701173">
        <w:rPr>
          <w:lang w:val="es-CO" w:eastAsia="ja-JP"/>
        </w:rPr>
        <w:t>Existen muchas metodologías aplicadas a la gerencia de proyectos que varían en cuanto al área de aplicación, a la manera como están estructuradas, la escala del proyecto, organización y en algunos casos hasta la ubicación geográfica y cultural.</w:t>
      </w:r>
    </w:p>
    <w:p w14:paraId="4B1C7146" w14:textId="77777777" w:rsidR="00D60BE8" w:rsidRDefault="00D60BE8" w:rsidP="001B0234">
      <w:pPr>
        <w:rPr>
          <w:lang w:val="es-CO" w:eastAsia="ja-JP"/>
        </w:rPr>
      </w:pPr>
    </w:p>
    <w:tbl>
      <w:tblPr>
        <w:tblStyle w:val="Cuadrculamediana2-nfasis1"/>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1290"/>
        <w:gridCol w:w="7764"/>
      </w:tblGrid>
      <w:tr w:rsidR="004E75B9" w:rsidRPr="00BA4C6F" w14:paraId="429E7A21" w14:textId="77777777" w:rsidTr="004E75B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10" w:type="dxa"/>
            <w:tcBorders>
              <w:top w:val="none" w:sz="0" w:space="0" w:color="auto"/>
              <w:left w:val="none" w:sz="0" w:space="0" w:color="auto"/>
              <w:bottom w:val="none" w:sz="0" w:space="0" w:color="auto"/>
              <w:right w:val="none" w:sz="0" w:space="0" w:color="auto"/>
            </w:tcBorders>
          </w:tcPr>
          <w:p w14:paraId="469770FB" w14:textId="77777777" w:rsidR="004E75B9" w:rsidRPr="00BA4C6F" w:rsidRDefault="004E75B9" w:rsidP="004E75B9">
            <w:pPr>
              <w:spacing w:line="360" w:lineRule="auto"/>
              <w:rPr>
                <w:rFonts w:cs="Times New Roman"/>
              </w:rPr>
            </w:pPr>
            <w:r w:rsidRPr="00BA4C6F">
              <w:rPr>
                <w:rFonts w:cs="Times New Roman"/>
              </w:rPr>
              <w:t>Titulo del recurso educativo</w:t>
            </w:r>
          </w:p>
        </w:tc>
        <w:tc>
          <w:tcPr>
            <w:tcW w:w="8786" w:type="dxa"/>
          </w:tcPr>
          <w:p w14:paraId="3AD61989" w14:textId="307BFAA1" w:rsidR="004E75B9" w:rsidRPr="00BA4C6F" w:rsidRDefault="004E75B9" w:rsidP="004E75B9">
            <w:pPr>
              <w:spacing w:line="360" w:lineRule="auto"/>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Estándares disponibles enfocados a la gestión de proyectos, personas y organización.</w:t>
            </w:r>
          </w:p>
        </w:tc>
      </w:tr>
      <w:tr w:rsidR="004E75B9" w:rsidRPr="00BA4C6F" w14:paraId="1D86262E" w14:textId="77777777" w:rsidTr="004E75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54C02A44" w14:textId="77777777" w:rsidR="004E75B9" w:rsidRPr="00BA4C6F" w:rsidRDefault="004E75B9" w:rsidP="004E75B9">
            <w:pPr>
              <w:spacing w:line="360" w:lineRule="auto"/>
              <w:rPr>
                <w:rFonts w:cs="Times New Roman"/>
              </w:rPr>
            </w:pPr>
            <w:r w:rsidRPr="00BA4C6F">
              <w:rPr>
                <w:rFonts w:cs="Times New Roman"/>
              </w:rPr>
              <w:t>Descripción:</w:t>
            </w:r>
          </w:p>
        </w:tc>
        <w:tc>
          <w:tcPr>
            <w:tcW w:w="8786" w:type="dxa"/>
            <w:tcBorders>
              <w:left w:val="none" w:sz="0" w:space="0" w:color="auto"/>
            </w:tcBorders>
          </w:tcPr>
          <w:p w14:paraId="6B224A38" w14:textId="3809952D" w:rsidR="004E75B9" w:rsidRPr="00847289" w:rsidRDefault="004E75B9" w:rsidP="004E75B9">
            <w:pPr>
              <w:ind w:left="720" w:hanging="360"/>
              <w:cnfStyle w:val="000000100000" w:firstRow="0" w:lastRow="0" w:firstColumn="0" w:lastColumn="0" w:oddVBand="0" w:evenVBand="0" w:oddHBand="1" w:evenHBand="0" w:firstRowFirstColumn="0" w:firstRowLastColumn="0" w:lastRowFirstColumn="0" w:lastRowLastColumn="0"/>
              <w:rPr>
                <w:rFonts w:cs="Times New Roman"/>
              </w:rPr>
            </w:pPr>
            <w:r>
              <w:rPr>
                <w:noProof/>
                <w:lang w:val="es-ES"/>
              </w:rPr>
              <w:drawing>
                <wp:inline distT="0" distB="0" distL="0" distR="0" wp14:anchorId="62ACBB82" wp14:editId="17A2541A">
                  <wp:extent cx="5600700" cy="4140200"/>
                  <wp:effectExtent l="0" t="0" r="12700" b="0"/>
                  <wp:docPr id="9" name="Imagen 9" descr="Macintosh HD:Users:Naty:Desktop:Captura de pantalla 2015-11-22 a las 6.32.0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Naty:Desktop:Captura de pantalla 2015-11-22 a las 6.32.03 p.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00700" cy="4140200"/>
                          </a:xfrm>
                          <a:prstGeom prst="rect">
                            <a:avLst/>
                          </a:prstGeom>
                          <a:noFill/>
                          <a:ln>
                            <a:noFill/>
                          </a:ln>
                        </pic:spPr>
                      </pic:pic>
                    </a:graphicData>
                  </a:graphic>
                </wp:inline>
              </w:drawing>
            </w:r>
          </w:p>
        </w:tc>
      </w:tr>
      <w:tr w:rsidR="004E75B9" w:rsidRPr="00BA4C6F" w14:paraId="63CD0EA1" w14:textId="77777777" w:rsidTr="004E75B9">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3E73727A" w14:textId="77777777" w:rsidR="004E75B9" w:rsidRPr="00BA4C6F" w:rsidRDefault="004E75B9" w:rsidP="004E75B9">
            <w:pPr>
              <w:spacing w:line="360" w:lineRule="auto"/>
              <w:rPr>
                <w:rFonts w:cs="Times New Roman"/>
              </w:rPr>
            </w:pPr>
            <w:r w:rsidRPr="00BA4C6F">
              <w:rPr>
                <w:rFonts w:cs="Times New Roman"/>
              </w:rPr>
              <w:t>Unidad</w:t>
            </w:r>
          </w:p>
        </w:tc>
        <w:tc>
          <w:tcPr>
            <w:tcW w:w="8786" w:type="dxa"/>
          </w:tcPr>
          <w:p w14:paraId="6DFB7BE6" w14:textId="0F015891" w:rsidR="004E75B9" w:rsidRPr="00BA4C6F" w:rsidRDefault="004E75B9" w:rsidP="004E75B9">
            <w:pPr>
              <w:spacing w:line="360" w:lineRule="auto"/>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3</w:t>
            </w:r>
          </w:p>
        </w:tc>
      </w:tr>
      <w:tr w:rsidR="004E75B9" w:rsidRPr="00BA4C6F" w14:paraId="61A615FD" w14:textId="77777777" w:rsidTr="004E75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4CB71BDE" w14:textId="77777777" w:rsidR="004E75B9" w:rsidRPr="00BA4C6F" w:rsidRDefault="004E75B9" w:rsidP="004E75B9">
            <w:pPr>
              <w:spacing w:line="360" w:lineRule="auto"/>
              <w:rPr>
                <w:rFonts w:cs="Times New Roman"/>
              </w:rPr>
            </w:pPr>
            <w:r w:rsidRPr="00BA4C6F">
              <w:rPr>
                <w:rFonts w:cs="Times New Roman"/>
              </w:rPr>
              <w:t>Lección</w:t>
            </w:r>
          </w:p>
        </w:tc>
        <w:tc>
          <w:tcPr>
            <w:tcW w:w="8786" w:type="dxa"/>
            <w:tcBorders>
              <w:left w:val="none" w:sz="0" w:space="0" w:color="auto"/>
            </w:tcBorders>
          </w:tcPr>
          <w:p w14:paraId="27B4E446" w14:textId="03C5F720" w:rsidR="004E75B9" w:rsidRPr="00BA4C6F" w:rsidRDefault="004E75B9" w:rsidP="004E75B9">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w:t>
            </w:r>
          </w:p>
        </w:tc>
      </w:tr>
      <w:tr w:rsidR="004E75B9" w:rsidRPr="00BA4C6F" w14:paraId="4D70025D" w14:textId="77777777" w:rsidTr="004E75B9">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3BA66C78" w14:textId="77777777" w:rsidR="004E75B9" w:rsidRPr="00BA4C6F" w:rsidRDefault="004E75B9" w:rsidP="004E75B9">
            <w:pPr>
              <w:spacing w:line="360" w:lineRule="auto"/>
              <w:rPr>
                <w:rFonts w:cs="Times New Roman"/>
              </w:rPr>
            </w:pPr>
            <w:r w:rsidRPr="00BA4C6F">
              <w:rPr>
                <w:rFonts w:cs="Times New Roman"/>
              </w:rPr>
              <w:t>Tipo de recurso:</w:t>
            </w:r>
          </w:p>
        </w:tc>
        <w:tc>
          <w:tcPr>
            <w:tcW w:w="8786" w:type="dxa"/>
          </w:tcPr>
          <w:p w14:paraId="7A9BFE19" w14:textId="77777777" w:rsidR="004E75B9" w:rsidRPr="00BA4C6F" w:rsidRDefault="004E75B9" w:rsidP="004E75B9">
            <w:pPr>
              <w:spacing w:line="360" w:lineRule="auto"/>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Recurso de observación</w:t>
            </w:r>
          </w:p>
        </w:tc>
      </w:tr>
      <w:tr w:rsidR="004E75B9" w:rsidRPr="00BA4C6F" w14:paraId="2409261F" w14:textId="77777777" w:rsidTr="004E75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5D17783C" w14:textId="77777777" w:rsidR="004E75B9" w:rsidRPr="00BA4C6F" w:rsidRDefault="004E75B9" w:rsidP="004E75B9">
            <w:pPr>
              <w:spacing w:line="360" w:lineRule="auto"/>
              <w:rPr>
                <w:rFonts w:cs="Times New Roman"/>
              </w:rPr>
            </w:pPr>
            <w:r w:rsidRPr="00BA4C6F">
              <w:rPr>
                <w:rFonts w:cs="Times New Roman"/>
              </w:rPr>
              <w:t>Instrucciones  para el estudiante</w:t>
            </w:r>
          </w:p>
        </w:tc>
        <w:tc>
          <w:tcPr>
            <w:tcW w:w="8786" w:type="dxa"/>
            <w:tcBorders>
              <w:left w:val="none" w:sz="0" w:space="0" w:color="auto"/>
            </w:tcBorders>
          </w:tcPr>
          <w:p w14:paraId="686C7674" w14:textId="5E544A70" w:rsidR="004E75B9" w:rsidRPr="00BA4C6F" w:rsidRDefault="004E75B9" w:rsidP="004E75B9">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 xml:space="preserve">Observar los diferentes estandares par la gestión de proyectos.  </w:t>
            </w:r>
          </w:p>
        </w:tc>
      </w:tr>
      <w:tr w:rsidR="004E75B9" w:rsidRPr="00BA4C6F" w14:paraId="6AD29659" w14:textId="77777777" w:rsidTr="004E75B9">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0E082EE8" w14:textId="77777777" w:rsidR="004E75B9" w:rsidRPr="00BA4C6F" w:rsidRDefault="004E75B9" w:rsidP="004E75B9">
            <w:pPr>
              <w:spacing w:line="360" w:lineRule="auto"/>
              <w:rPr>
                <w:rFonts w:cs="Times New Roman"/>
              </w:rPr>
            </w:pPr>
            <w:r w:rsidRPr="00BA4C6F">
              <w:rPr>
                <w:rFonts w:cs="Times New Roman"/>
              </w:rPr>
              <w:t>URLs de ejemplo o sugerencias</w:t>
            </w:r>
          </w:p>
        </w:tc>
        <w:tc>
          <w:tcPr>
            <w:tcW w:w="8786" w:type="dxa"/>
          </w:tcPr>
          <w:p w14:paraId="6AFC443C" w14:textId="2BD5FB75" w:rsidR="004E75B9" w:rsidRPr="007A212A" w:rsidRDefault="00D60BE8" w:rsidP="001B2AE7">
            <w:pPr>
              <w:pStyle w:val="APA"/>
              <w:cnfStyle w:val="000000000000" w:firstRow="0" w:lastRow="0" w:firstColumn="0" w:lastColumn="0" w:oddVBand="0" w:evenVBand="0" w:oddHBand="0" w:evenHBand="0" w:firstRowFirstColumn="0" w:firstRowLastColumn="0" w:lastRowFirstColumn="0" w:lastRowLastColumn="0"/>
            </w:pPr>
            <w:r>
              <w:fldChar w:fldCharType="begin"/>
            </w:r>
            <w:r>
              <w:instrText xml:space="preserve"> HYPERLINK "</w:instrText>
            </w:r>
            <w:r w:rsidRPr="00D60BE8">
              <w:instrText>http://repository.ean.edu.co/bitstream/handle/10882/7024/PerezManuel2014.pdf?sequence=2</w:instrText>
            </w:r>
            <w:r>
              <w:instrText xml:space="preserve">" </w:instrText>
            </w:r>
            <w:r>
              <w:fldChar w:fldCharType="separate"/>
            </w:r>
            <w:r w:rsidRPr="00F5238B">
              <w:rPr>
                <w:rStyle w:val="Hipervnculo"/>
              </w:rPr>
              <w:t>http://repository.ean.edu.co/bitstream/handle/10882/7024/PerezManuel2014.pdf?sequence=2</w:t>
            </w:r>
            <w:r>
              <w:fldChar w:fldCharType="end"/>
            </w:r>
            <w:r>
              <w:t xml:space="preserve">  pag 17</w:t>
            </w:r>
          </w:p>
        </w:tc>
      </w:tr>
    </w:tbl>
    <w:p w14:paraId="121EE72D" w14:textId="77777777" w:rsidR="004E75B9" w:rsidRDefault="004E75B9" w:rsidP="001B0234">
      <w:pPr>
        <w:rPr>
          <w:lang w:val="es-CO" w:eastAsia="ja-JP"/>
        </w:rPr>
      </w:pPr>
    </w:p>
    <w:p w14:paraId="2A6C37F6" w14:textId="243C79A1" w:rsidR="001B0234" w:rsidRPr="001B0234" w:rsidRDefault="00701173" w:rsidP="001B0234">
      <w:r>
        <w:rPr>
          <w:lang w:val="es-CO" w:eastAsia="ja-JP"/>
        </w:rPr>
        <w:t>G</w:t>
      </w:r>
      <w:proofErr w:type="spellStart"/>
      <w:r w:rsidR="005101DE">
        <w:t>ran</w:t>
      </w:r>
      <w:proofErr w:type="spellEnd"/>
      <w:r w:rsidR="005101DE">
        <w:t xml:space="preserve"> parte del éxito de un proyecto depende de la metodología que se implemente para desarrollarlo, es así como existen varias guías metodológicas mundialmente reconocidas como buenas prácticas en la gestión de proyectos</w:t>
      </w:r>
      <w:r w:rsidR="001B0234">
        <w:t xml:space="preserve">: </w:t>
      </w:r>
      <w:proofErr w:type="spellStart"/>
      <w:r w:rsidR="001B0234" w:rsidRPr="001B0234">
        <w:t>PMBOK</w:t>
      </w:r>
      <w:proofErr w:type="spellEnd"/>
      <w:r w:rsidR="001B0234" w:rsidRPr="001B0234">
        <w:t>, con su origen en los Estados Unidos y PRINCE2 originado en la Unión Europea.</w:t>
      </w:r>
    </w:p>
    <w:p w14:paraId="33718D25" w14:textId="38B475CD" w:rsidR="00916F39" w:rsidRPr="00356DAB" w:rsidRDefault="001B0234" w:rsidP="001B2AE7">
      <w:pPr>
        <w:pStyle w:val="APA"/>
      </w:pPr>
      <w:r w:rsidRPr="00356DAB">
        <w:t>PMBOK</w:t>
      </w:r>
    </w:p>
    <w:p w14:paraId="1D566AF1" w14:textId="0394321B" w:rsidR="00356DAB" w:rsidRDefault="00356DAB" w:rsidP="00356DAB">
      <w:pPr>
        <w:ind w:left="708"/>
      </w:pPr>
      <w:r w:rsidRPr="00356DAB">
        <w:t xml:space="preserve">Project Management Body of Knowledge, desarrollado por el Project Management </w:t>
      </w:r>
      <w:proofErr w:type="spellStart"/>
      <w:r w:rsidRPr="00356DAB">
        <w:t>Institute</w:t>
      </w:r>
      <w:proofErr w:type="spellEnd"/>
      <w:r w:rsidRPr="00356DAB">
        <w:t>(</w:t>
      </w:r>
      <w:proofErr w:type="spellStart"/>
      <w:r w:rsidRPr="00356DAB">
        <w:t>PMI</w:t>
      </w:r>
      <w:proofErr w:type="spellEnd"/>
      <w:r w:rsidRPr="00356DAB">
        <w:t xml:space="preserve">), corresponde al compendio de conocimientos y buenas prácticas en gerencia de proyectos, que se constituye como un estándar del tema. Dentro de los estándares de gerencia de proyectos, es el más difundido y reconocido a nivel mundial. Como estándar, se trata de un enfoque basado en el conocimiento que debe tener todo gerente de proyectos para logro de proyectos exitosos (en forma individual). El </w:t>
      </w:r>
      <w:proofErr w:type="spellStart"/>
      <w:r w:rsidRPr="00356DAB">
        <w:t>PMBOK</w:t>
      </w:r>
      <w:proofErr w:type="spellEnd"/>
      <w:r w:rsidRPr="00356DAB">
        <w:t xml:space="preserve"> está compuesto por 47 procesos, organizados en 5 grupos de procesos, y 10 áreas de conocimiento que contienen los conocimientos y habilidades que debe tener un gerente de proyecto.</w:t>
      </w:r>
    </w:p>
    <w:p w14:paraId="65F93804" w14:textId="77777777" w:rsidR="00A374D5" w:rsidRDefault="00A374D5" w:rsidP="00356DAB">
      <w:pPr>
        <w:ind w:left="708"/>
      </w:pPr>
    </w:p>
    <w:p w14:paraId="1BA30072" w14:textId="1A9EDAC7" w:rsidR="002C6F9D" w:rsidRPr="00356DAB" w:rsidRDefault="002C6F9D" w:rsidP="00356DAB">
      <w:pPr>
        <w:ind w:left="708"/>
      </w:pPr>
      <w:r>
        <w:rPr>
          <w:noProof/>
          <w:lang w:val="es-ES"/>
        </w:rPr>
        <w:drawing>
          <wp:inline distT="0" distB="0" distL="0" distR="0" wp14:anchorId="69D12E54" wp14:editId="2443F696">
            <wp:extent cx="2185035" cy="2832142"/>
            <wp:effectExtent l="0" t="0" r="0" b="12700"/>
            <wp:docPr id="13" name="Imagen 13" descr="Macintosh HD:Users:Naty:Documents:PMBOK Guide Large.ash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Naty:Documents:PMBOK Guide Large.ashx.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85454" cy="2832685"/>
                    </a:xfrm>
                    <a:prstGeom prst="rect">
                      <a:avLst/>
                    </a:prstGeom>
                    <a:noFill/>
                    <a:ln>
                      <a:noFill/>
                    </a:ln>
                  </pic:spPr>
                </pic:pic>
              </a:graphicData>
            </a:graphic>
          </wp:inline>
        </w:drawing>
      </w:r>
    </w:p>
    <w:p w14:paraId="14A0E8E3" w14:textId="7B22C752" w:rsidR="00916F39" w:rsidRPr="00356DAB" w:rsidRDefault="001B0234" w:rsidP="001B2AE7">
      <w:pPr>
        <w:pStyle w:val="APA"/>
      </w:pPr>
      <w:r w:rsidRPr="00356DAB">
        <w:t>PRINCE</w:t>
      </w:r>
      <w:r w:rsidR="00916F39" w:rsidRPr="00356DAB">
        <w:t xml:space="preserve"> 2</w:t>
      </w:r>
    </w:p>
    <w:p w14:paraId="2CC03DFC" w14:textId="77C6141C" w:rsidR="00356DAB" w:rsidRPr="00356DAB" w:rsidRDefault="00356DAB" w:rsidP="00356DAB">
      <w:pPr>
        <w:ind w:left="708"/>
      </w:pPr>
      <w:r w:rsidRPr="00356DAB">
        <w:t xml:space="preserve">Es una </w:t>
      </w:r>
      <w:r>
        <w:t xml:space="preserve">marca </w:t>
      </w:r>
      <w:r w:rsidRPr="00356DAB">
        <w:t>registrada de la Oficina de Comercio del Gobierno del Reino Unido (OGC,2002), la cual ha ido incrementando</w:t>
      </w:r>
      <w:r>
        <w:t xml:space="preserve"> </w:t>
      </w:r>
      <w:r w:rsidRPr="00356DAB">
        <w:t>su popularidad y ahora se ha convertido en un estándar para la gestión de proyectos, no solo en el Reino Unido donde se originó, sino en todo el mundo.</w:t>
      </w:r>
    </w:p>
    <w:p w14:paraId="13BB3B30" w14:textId="154A7462" w:rsidR="001B0234" w:rsidRPr="001B0234" w:rsidRDefault="00356DAB" w:rsidP="00356DAB">
      <w:pPr>
        <w:ind w:left="708"/>
      </w:pPr>
      <w:r>
        <w:t>Es una metodología</w:t>
      </w:r>
      <w:r w:rsidR="001B0234" w:rsidRPr="001B0234">
        <w:t xml:space="preserve"> aplicada ampliamente en los proyectos del gobierno del Reino Unido y en algunos del sector privado, día a día se hace más conocida a nivel mundial.</w:t>
      </w:r>
    </w:p>
    <w:p w14:paraId="67E3359B" w14:textId="5B33592B" w:rsidR="001B0234" w:rsidRPr="00356DAB" w:rsidRDefault="001B0234" w:rsidP="00356DAB">
      <w:pPr>
        <w:ind w:left="708"/>
      </w:pPr>
      <w:r w:rsidRPr="001B0234">
        <w:t>T</w:t>
      </w:r>
      <w:r w:rsidRPr="00356DAB">
        <w:t>iene una estructura muy práctica que está dividida estructuralmente en Principios, Temáticas y procesos los cuales buscan llevar a la consecución del éxito de un proyecto basado en retribuciones que principalmente son económicas.</w:t>
      </w:r>
    </w:p>
    <w:p w14:paraId="0B1E652A" w14:textId="7FA76CCB" w:rsidR="001B0234" w:rsidRDefault="001B0234" w:rsidP="00356DAB">
      <w:pPr>
        <w:ind w:left="708"/>
      </w:pPr>
      <w:r w:rsidRPr="00356DAB">
        <w:t>PRINCE2 describe procedimientos para coordinar personas y  actividades en un proyecto, cómo diseñar y supervisar el proyecto y los pasos a seguir si ocurre alguna desviación de lo planificado y es necesario realizar ajustes.</w:t>
      </w:r>
    </w:p>
    <w:p w14:paraId="5E57940F" w14:textId="77777777" w:rsidR="002C6F9D" w:rsidRDefault="002C6F9D" w:rsidP="00356DAB">
      <w:pPr>
        <w:ind w:left="708"/>
      </w:pPr>
    </w:p>
    <w:p w14:paraId="60D7ECCC" w14:textId="01F3A3EF" w:rsidR="002C6F9D" w:rsidRPr="00356DAB" w:rsidRDefault="00A374D5" w:rsidP="00356DAB">
      <w:pPr>
        <w:ind w:left="708"/>
      </w:pPr>
      <w:r>
        <w:rPr>
          <w:noProof/>
          <w:lang w:val="es-ES"/>
        </w:rPr>
        <w:drawing>
          <wp:inline distT="0" distB="0" distL="0" distR="0" wp14:anchorId="65D65ACE" wp14:editId="444D7538">
            <wp:extent cx="3392805" cy="3811270"/>
            <wp:effectExtent l="0" t="0" r="10795" b="0"/>
            <wp:docPr id="17" name="Imagen 17" descr="Macintosh HD:Users:Naty:Documents:prince-2-libro-267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Naty:Documents:prince-2-libro-267x30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92805" cy="3811270"/>
                    </a:xfrm>
                    <a:prstGeom prst="rect">
                      <a:avLst/>
                    </a:prstGeom>
                    <a:noFill/>
                    <a:ln>
                      <a:noFill/>
                    </a:ln>
                  </pic:spPr>
                </pic:pic>
              </a:graphicData>
            </a:graphic>
          </wp:inline>
        </w:drawing>
      </w:r>
      <w:r w:rsidRPr="00A374D5">
        <w:t>https://www.google.com/search?q=prince+2+libro&amp;biw=1366&amp;bih=662&amp;tbm=isch&amp;source=lnms&amp;sa=X&amp;ved=0ahUKEwic1KHunaXJAhWJSCYKHcz8D1cQ_AUIBigB&amp;dpr=1#imgrc=KCOFzoB7fwpTnM%3A</w:t>
      </w:r>
    </w:p>
    <w:p w14:paraId="674C39FB" w14:textId="77777777" w:rsidR="00356DAB" w:rsidRDefault="00356DAB" w:rsidP="0026708C">
      <w:pPr>
        <w:rPr>
          <w:lang w:val="es-CO" w:eastAsia="ja-JP"/>
        </w:rPr>
      </w:pPr>
      <w:bookmarkStart w:id="31" w:name="_Toc304535080"/>
      <w:r w:rsidRPr="00356DAB">
        <w:rPr>
          <w:highlight w:val="blue"/>
          <w:lang w:val="es-CO" w:eastAsia="ja-JP"/>
        </w:rPr>
        <w:t>http://repository.ean.edu.co/bitstream/handle/10882/7024/PerezManuel2014.pdf?sequence=</w:t>
      </w:r>
    </w:p>
    <w:p w14:paraId="393FCB81" w14:textId="244D4BD4" w:rsidR="00356DAB" w:rsidRPr="00356DAB" w:rsidRDefault="00356DAB" w:rsidP="00356DAB">
      <w:pPr>
        <w:ind w:left="708"/>
        <w:rPr>
          <w:color w:val="000090"/>
        </w:rPr>
      </w:pPr>
      <w:r w:rsidRPr="00356DAB">
        <w:rPr>
          <w:color w:val="000090"/>
        </w:rPr>
        <w:t>Inf</w:t>
      </w:r>
      <w:r w:rsidR="00CD2824">
        <w:rPr>
          <w:color w:val="000090"/>
        </w:rPr>
        <w:t>orme de investigación COMPARACIÓN DE METODOLOGÍ</w:t>
      </w:r>
      <w:r w:rsidRPr="00356DAB">
        <w:rPr>
          <w:color w:val="000090"/>
        </w:rPr>
        <w:t xml:space="preserve">AS DE GERENCIA DE PROYECTOS PRINCE2 Y PMBOK5 - </w:t>
      </w:r>
      <w:proofErr w:type="spellStart"/>
      <w:r w:rsidRPr="00356DAB">
        <w:rPr>
          <w:color w:val="000090"/>
        </w:rPr>
        <w:t>Jose</w:t>
      </w:r>
      <w:proofErr w:type="spellEnd"/>
      <w:r w:rsidRPr="00356DAB">
        <w:rPr>
          <w:color w:val="000090"/>
        </w:rPr>
        <w:t xml:space="preserve"> Montes de Oca Salcedo y Manuel Darío </w:t>
      </w:r>
      <w:proofErr w:type="spellStart"/>
      <w:r w:rsidRPr="00356DAB">
        <w:rPr>
          <w:color w:val="000090"/>
        </w:rPr>
        <w:t>Perez</w:t>
      </w:r>
      <w:proofErr w:type="spellEnd"/>
      <w:r w:rsidRPr="00356DAB">
        <w:rPr>
          <w:color w:val="000090"/>
        </w:rPr>
        <w:t xml:space="preserve"> </w:t>
      </w:r>
      <w:proofErr w:type="spellStart"/>
      <w:r w:rsidRPr="00356DAB">
        <w:rPr>
          <w:color w:val="000090"/>
        </w:rPr>
        <w:t>Lopez</w:t>
      </w:r>
      <w:proofErr w:type="spellEnd"/>
    </w:p>
    <w:p w14:paraId="0EA8D7CE" w14:textId="5A3A34CE" w:rsidR="00356DAB" w:rsidRDefault="00356DAB" w:rsidP="00356DAB">
      <w:pPr>
        <w:ind w:left="708"/>
      </w:pPr>
    </w:p>
    <w:p w14:paraId="7D2F451F" w14:textId="6003EAF1" w:rsidR="00F4665B" w:rsidRPr="00356DAB" w:rsidRDefault="00F4665B" w:rsidP="00356DAB">
      <w:pPr>
        <w:ind w:left="708"/>
      </w:pPr>
      <w:r>
        <w:t xml:space="preserve">En Colombia la guía metodológica más usada es </w:t>
      </w:r>
      <w:proofErr w:type="spellStart"/>
      <w:r>
        <w:t>PMBOK</w:t>
      </w:r>
      <w:proofErr w:type="spellEnd"/>
      <w:r>
        <w:t xml:space="preserve"> por lo que se va a profundizar esta guía en las siguientes lecciones.</w:t>
      </w:r>
    </w:p>
    <w:p w14:paraId="7249D226" w14:textId="50E89C9F" w:rsidR="002D2987" w:rsidRDefault="00CB5D7A" w:rsidP="00DF2ADE">
      <w:pPr>
        <w:pStyle w:val="Ttulo2APA"/>
      </w:pPr>
      <w:bookmarkStart w:id="32" w:name="_Toc309851591"/>
      <w:r>
        <w:t xml:space="preserve">Lección 2: </w:t>
      </w:r>
      <w:r w:rsidR="00053645">
        <w:t xml:space="preserve">Introducción al Estandard </w:t>
      </w:r>
      <w:r w:rsidR="004E75B9">
        <w:t>PMBOK</w:t>
      </w:r>
      <w:r w:rsidR="002D2987" w:rsidRPr="00053645">
        <w:t xml:space="preserve"> para la gestión de proyectos.</w:t>
      </w:r>
      <w:bookmarkEnd w:id="31"/>
      <w:bookmarkEnd w:id="32"/>
    </w:p>
    <w:p w14:paraId="6AF41829" w14:textId="0B30318D" w:rsidR="00293C67" w:rsidRDefault="005C00F0" w:rsidP="00225294">
      <w:pPr>
        <w:pStyle w:val="Ttulo3"/>
      </w:pPr>
      <w:bookmarkStart w:id="33" w:name="_Toc309851592"/>
      <w:r>
        <w:t>Qué es</w:t>
      </w:r>
      <w:r w:rsidR="00225294">
        <w:t xml:space="preserve"> PMI</w:t>
      </w:r>
      <w:r>
        <w:t>?</w:t>
      </w:r>
      <w:bookmarkEnd w:id="33"/>
    </w:p>
    <w:p w14:paraId="2F4DC237" w14:textId="1B3BFC6D" w:rsidR="00225294" w:rsidRDefault="00225294" w:rsidP="001B2AE7">
      <w:pPr>
        <w:pStyle w:val="APA"/>
      </w:pPr>
      <w:r>
        <w:t>Project Management Institute (PMI) es la asociación profesional sin fines de lucro más  importante y de mayor crecimiento a nivel mundial que tiene como misión convertir a la gerencia de proyectos como la actividad indispensable para obtener resultados en cualquier actividad de negocios. Siendo más específico, PMI es un grupo de profesionales de la gerencia de proyectos que se dedican a promover el desarrollo del conocimiento y competencias básicas para el ejercicio profesional.</w:t>
      </w:r>
    </w:p>
    <w:p w14:paraId="5E5C01E4" w14:textId="252EDFA8" w:rsidR="004E75B9" w:rsidRDefault="004E75B9" w:rsidP="004E75B9">
      <w:pPr>
        <w:pStyle w:val="Ttulo3"/>
      </w:pPr>
      <w:bookmarkStart w:id="34" w:name="_Toc309851593"/>
      <w:r>
        <w:t xml:space="preserve">Qué es </w:t>
      </w:r>
      <w:r w:rsidR="00396CC3">
        <w:t xml:space="preserve">el </w:t>
      </w:r>
      <w:r>
        <w:t>PMBOK?</w:t>
      </w:r>
      <w:bookmarkEnd w:id="34"/>
    </w:p>
    <w:p w14:paraId="497996F7" w14:textId="45FCA2D2" w:rsidR="004E75B9" w:rsidRDefault="004E75B9" w:rsidP="001B2AE7">
      <w:pPr>
        <w:pStyle w:val="APA"/>
      </w:pPr>
      <w:r>
        <w:t>Es el producto más famoso del PMI, Project Management Body of Knowledge (PMBOK) en español Marco de referencia para la gestión de proyectos; como su nombre lo sugiere describe un conjunto de conocimientos y de prácticas aplicables a cualquier situación que requiera formular, las cuales han sido concebidas luego de evaluación y consenso entre profesionales pares sobre su valor y utilidad. Tales prácticas han sido compiladas y mejoradas durante los últimos veinte años gracias al esfuerzo de profesionales y académicos de diversos ámbitos profesionales y especialmente de la ingeniería.</w:t>
      </w:r>
    </w:p>
    <w:p w14:paraId="6180D45A" w14:textId="3030E76B" w:rsidR="004E75B9" w:rsidRDefault="004E75B9" w:rsidP="001B2AE7">
      <w:pPr>
        <w:pStyle w:val="APA"/>
      </w:pPr>
      <w:r>
        <w:t>El PMBOK no debe entenderse como una metodología per se, sino como una guía de estándares internacionales para que los profesionales puedan adaptar a cada caso y contexto particular los procesos, reconocidos como buenas practicas por el PMI que se pueden aplicar a la mayoría de los proyectos en la mayoría de los casos.</w:t>
      </w:r>
    </w:p>
    <w:p w14:paraId="05B5ACBA" w14:textId="77FAB9D5" w:rsidR="004E75B9" w:rsidRPr="004E75B9" w:rsidRDefault="004E75B9" w:rsidP="001B2AE7">
      <w:pPr>
        <w:pStyle w:val="APA"/>
      </w:pPr>
      <w:r>
        <w:t>El PMBOK documenta la información necesaria para iniciar, planificar, ejecutar, supervisar y controlar, y cerrar un proyecto individual, e identifica los procesos de la dirección de proyectos que han sido reconocidos como buenas prácticas para la mayoría de los proyectos, la mayor parte del tiempo.</w:t>
      </w:r>
    </w:p>
    <w:p w14:paraId="150FEDEC" w14:textId="430CFF18" w:rsidR="00053645" w:rsidRDefault="00CB5D7A" w:rsidP="00D60BE8">
      <w:pPr>
        <w:pStyle w:val="Ttulo2APA"/>
      </w:pPr>
      <w:bookmarkStart w:id="35" w:name="_Toc304535081"/>
      <w:bookmarkStart w:id="36" w:name="_Toc309851594"/>
      <w:r>
        <w:t xml:space="preserve">Lección 3: </w:t>
      </w:r>
      <w:r w:rsidR="00053645">
        <w:t>Grupos de Procesos para la Gestión de Proyectos</w:t>
      </w:r>
      <w:bookmarkEnd w:id="35"/>
      <w:bookmarkEnd w:id="36"/>
    </w:p>
    <w:p w14:paraId="7F322ACC" w14:textId="53E442FD" w:rsidR="00B01D6D" w:rsidRDefault="00B01D6D" w:rsidP="00910AFD">
      <w:pPr>
        <w:pStyle w:val="APA"/>
        <w:ind w:left="0"/>
      </w:pPr>
      <w:r>
        <w:t xml:space="preserve">El PMBOK describe </w:t>
      </w:r>
      <w:r w:rsidRPr="00D60BE8">
        <w:t>47 procesos de la dirección de proyectos, agrupados de manera lógica, categorizados en cinco Grupos de Procesos</w:t>
      </w:r>
      <w:r w:rsidR="009A7D05">
        <w:t xml:space="preserve"> y a su vez cada proceso hace parte de una de las 10 áreas de conocimiento de este standard</w:t>
      </w:r>
      <w:r w:rsidRPr="00D60BE8">
        <w:t xml:space="preserve">. </w:t>
      </w:r>
      <w:r w:rsidR="009A7D05">
        <w:t xml:space="preserve">A continuación se describen los grupos de procesos, con sus 47 </w:t>
      </w:r>
      <w:r w:rsidR="00510FA3">
        <w:t xml:space="preserve">procesos </w:t>
      </w:r>
      <w:r w:rsidR="009A7D05">
        <w:t>distribuidos también en dichas áreas de conocimiento:</w:t>
      </w:r>
    </w:p>
    <w:p w14:paraId="42A0D30A" w14:textId="77777777" w:rsidR="00B01D6D" w:rsidRPr="00980C63" w:rsidRDefault="00B01D6D" w:rsidP="001B2AE7">
      <w:pPr>
        <w:pStyle w:val="APA"/>
        <w:numPr>
          <w:ilvl w:val="0"/>
          <w:numId w:val="42"/>
        </w:numPr>
      </w:pPr>
      <w:r w:rsidRPr="00980C63">
        <w:t>Inicio</w:t>
      </w:r>
    </w:p>
    <w:p w14:paraId="506AA15B" w14:textId="45D07760" w:rsidR="00DB4983" w:rsidRPr="00DB4983" w:rsidRDefault="00DB4983" w:rsidP="001B2AE7">
      <w:pPr>
        <w:pStyle w:val="APA"/>
      </w:pPr>
      <w:r w:rsidRPr="00DB4983">
        <w:t>El Grupo de Procesos de Inicio está compuesto por aquellos procesos realizados para definir un nuevo proyecto o una nueva fase de un proyecto existente al obtener la autorización para iniciar el proyecto o fase.</w:t>
      </w:r>
      <w:r>
        <w:t xml:space="preserve"> </w:t>
      </w:r>
      <w:r w:rsidRPr="00DB4983">
        <w:t>El propósito clave</w:t>
      </w:r>
      <w:r>
        <w:t xml:space="preserve"> </w:t>
      </w:r>
      <w:r w:rsidRPr="00DB4983">
        <w:t>de este Grupo de Procesos es alinear las expectativas de los interesados con el propósito del proyecto, darles</w:t>
      </w:r>
      <w:r>
        <w:t xml:space="preserve"> </w:t>
      </w:r>
      <w:r w:rsidRPr="00DB4983">
        <w:t>visibilidad sobre el alcance y los objetivos, y mostrar cómo su participación en el proyecto y sus fases asociadas</w:t>
      </w:r>
      <w:r w:rsidR="001B2AE7">
        <w:t xml:space="preserve"> </w:t>
      </w:r>
      <w:r>
        <w:t>puede asegurar el logro de sus expectativas.</w:t>
      </w:r>
    </w:p>
    <w:p w14:paraId="1DC58643" w14:textId="25BD0178" w:rsidR="00A61DCF" w:rsidRDefault="00A61DCF" w:rsidP="001B2AE7">
      <w:pPr>
        <w:pStyle w:val="APA"/>
      </w:pPr>
      <w:r>
        <w:t>Los procesos que componen este grupo son:</w:t>
      </w:r>
    </w:p>
    <w:tbl>
      <w:tblPr>
        <w:tblStyle w:val="Tablaconcuadrcula"/>
        <w:tblW w:w="0" w:type="auto"/>
        <w:jc w:val="center"/>
        <w:tblInd w:w="276" w:type="dxa"/>
        <w:tblLook w:val="04A0" w:firstRow="1" w:lastRow="0" w:firstColumn="1" w:lastColumn="0" w:noHBand="0" w:noVBand="1"/>
      </w:tblPr>
      <w:tblGrid>
        <w:gridCol w:w="1903"/>
        <w:gridCol w:w="4398"/>
      </w:tblGrid>
      <w:tr w:rsidR="00394F71" w:rsidRPr="001B2AE7" w14:paraId="44B2BC35" w14:textId="77777777" w:rsidTr="001B2AE7">
        <w:trPr>
          <w:trHeight w:val="365"/>
          <w:jc w:val="center"/>
        </w:trPr>
        <w:tc>
          <w:tcPr>
            <w:tcW w:w="1903" w:type="dxa"/>
          </w:tcPr>
          <w:p w14:paraId="5AABBFC5" w14:textId="449A7720" w:rsidR="009A7D05" w:rsidRPr="001B2AE7" w:rsidRDefault="009A7D05" w:rsidP="001B2AE7">
            <w:pPr>
              <w:jc w:val="center"/>
              <w:rPr>
                <w:b/>
              </w:rPr>
            </w:pPr>
            <w:r w:rsidRPr="001B2AE7">
              <w:rPr>
                <w:b/>
              </w:rPr>
              <w:t>Área de Conocimiento</w:t>
            </w:r>
          </w:p>
        </w:tc>
        <w:tc>
          <w:tcPr>
            <w:tcW w:w="4398" w:type="dxa"/>
          </w:tcPr>
          <w:p w14:paraId="09E8D7FD" w14:textId="74D8D8BE" w:rsidR="009A7D05" w:rsidRPr="001B2AE7" w:rsidRDefault="009A7D05" w:rsidP="001B2AE7">
            <w:pPr>
              <w:jc w:val="center"/>
              <w:rPr>
                <w:b/>
              </w:rPr>
            </w:pPr>
            <w:r w:rsidRPr="001B2AE7">
              <w:rPr>
                <w:b/>
              </w:rPr>
              <w:t>Procesos</w:t>
            </w:r>
          </w:p>
        </w:tc>
      </w:tr>
      <w:tr w:rsidR="00394F71" w14:paraId="138527E1" w14:textId="77777777" w:rsidTr="00320F33">
        <w:trPr>
          <w:trHeight w:val="424"/>
          <w:jc w:val="center"/>
        </w:trPr>
        <w:tc>
          <w:tcPr>
            <w:tcW w:w="1903" w:type="dxa"/>
            <w:vAlign w:val="center"/>
          </w:tcPr>
          <w:p w14:paraId="17EB190B" w14:textId="443F9668" w:rsidR="009A7D05" w:rsidRDefault="00320F33" w:rsidP="00320F33">
            <w:pPr>
              <w:jc w:val="center"/>
            </w:pPr>
            <w:r>
              <w:t xml:space="preserve">Gestión de la </w:t>
            </w:r>
            <w:r w:rsidR="009A7D05">
              <w:t>Integración</w:t>
            </w:r>
          </w:p>
        </w:tc>
        <w:tc>
          <w:tcPr>
            <w:tcW w:w="4398" w:type="dxa"/>
          </w:tcPr>
          <w:p w14:paraId="312C8208" w14:textId="330B34BD" w:rsidR="009A7D05" w:rsidRDefault="009A7D05" w:rsidP="001B2AE7">
            <w:r>
              <w:t xml:space="preserve">Desarrollar </w:t>
            </w:r>
            <w:r w:rsidR="00394F71">
              <w:t xml:space="preserve">el </w:t>
            </w:r>
            <w:r>
              <w:t>acta de inicio del proyecto</w:t>
            </w:r>
          </w:p>
        </w:tc>
      </w:tr>
      <w:tr w:rsidR="00394F71" w14:paraId="4BA8C1DE" w14:textId="77777777" w:rsidTr="00320F33">
        <w:trPr>
          <w:trHeight w:val="373"/>
          <w:jc w:val="center"/>
        </w:trPr>
        <w:tc>
          <w:tcPr>
            <w:tcW w:w="1903" w:type="dxa"/>
            <w:vAlign w:val="center"/>
          </w:tcPr>
          <w:p w14:paraId="76579456" w14:textId="30854E87" w:rsidR="009A7D05" w:rsidRDefault="00320F33" w:rsidP="00320F33">
            <w:pPr>
              <w:jc w:val="center"/>
            </w:pPr>
            <w:r>
              <w:t xml:space="preserve">Gestión de los </w:t>
            </w:r>
            <w:r w:rsidR="009A7D05">
              <w:t>Interesados</w:t>
            </w:r>
          </w:p>
        </w:tc>
        <w:tc>
          <w:tcPr>
            <w:tcW w:w="4398" w:type="dxa"/>
          </w:tcPr>
          <w:p w14:paraId="18E2B0E3" w14:textId="3E7C2B54" w:rsidR="009A7D05" w:rsidRDefault="009A7D05" w:rsidP="001B2AE7">
            <w:r>
              <w:t>Identificar interesados</w:t>
            </w:r>
          </w:p>
        </w:tc>
      </w:tr>
    </w:tbl>
    <w:p w14:paraId="2ECCF516" w14:textId="77777777" w:rsidR="00B01D6D" w:rsidRPr="00980C63" w:rsidRDefault="00B01D6D" w:rsidP="001B2AE7">
      <w:pPr>
        <w:pStyle w:val="APA"/>
        <w:numPr>
          <w:ilvl w:val="0"/>
          <w:numId w:val="42"/>
        </w:numPr>
      </w:pPr>
      <w:r w:rsidRPr="00980C63">
        <w:t>Planeación</w:t>
      </w:r>
    </w:p>
    <w:p w14:paraId="2B58A3F2" w14:textId="20857FB5" w:rsidR="001B2AE7" w:rsidRPr="00762248" w:rsidRDefault="001B2AE7" w:rsidP="00762248">
      <w:pPr>
        <w:pStyle w:val="APA"/>
      </w:pPr>
      <w:r w:rsidRPr="001B2AE7">
        <w:t>El Grupo de Procesos de Planificación está compuesto por aquellos procesos realizados para establecer</w:t>
      </w:r>
      <w:r>
        <w:t xml:space="preserve"> </w:t>
      </w:r>
      <w:r w:rsidRPr="001B2AE7">
        <w:t>el alcance total del esfuerzo, definir y refinar los objetivos, y desarrollar la línea de acción requerida para</w:t>
      </w:r>
      <w:r>
        <w:t xml:space="preserve"> </w:t>
      </w:r>
      <w:r w:rsidRPr="001B2AE7">
        <w:t>alcanzar dichos objetivos. Los procesos de Planificación desarrollan el plan para la dirección del proyecto y</w:t>
      </w:r>
      <w:r>
        <w:t xml:space="preserve"> los documentos del proyecto que se utilizarán para llevarlo a cabo.</w:t>
      </w:r>
      <w:r w:rsidR="00762248">
        <w:t xml:space="preserve"> </w:t>
      </w:r>
      <w:r w:rsidR="00762248" w:rsidRPr="00762248">
        <w:t>El beneficio clave de este Grupo de Procesos consiste en trazar la estrategia y las tácticas, así como la línea de acción o ruta para completar con éxito el proyecto o fase.</w:t>
      </w:r>
    </w:p>
    <w:p w14:paraId="67905FF6" w14:textId="02965403" w:rsidR="00A61DCF" w:rsidRDefault="00A61DCF" w:rsidP="001B2AE7">
      <w:pPr>
        <w:pStyle w:val="APA"/>
      </w:pPr>
      <w:r>
        <w:t>Los procesos que componen este grupo son:</w:t>
      </w:r>
    </w:p>
    <w:tbl>
      <w:tblPr>
        <w:tblStyle w:val="Tablaconcuadrcula"/>
        <w:tblW w:w="0" w:type="auto"/>
        <w:jc w:val="center"/>
        <w:tblLook w:val="04A0" w:firstRow="1" w:lastRow="0" w:firstColumn="1" w:lastColumn="0" w:noHBand="0" w:noVBand="1"/>
      </w:tblPr>
      <w:tblGrid>
        <w:gridCol w:w="1903"/>
        <w:gridCol w:w="4166"/>
      </w:tblGrid>
      <w:tr w:rsidR="00394F71" w:rsidRPr="009A7D05" w14:paraId="3AA07DFC" w14:textId="77777777" w:rsidTr="00350210">
        <w:trPr>
          <w:trHeight w:val="365"/>
          <w:tblHeader/>
          <w:jc w:val="center"/>
        </w:trPr>
        <w:tc>
          <w:tcPr>
            <w:tcW w:w="1903" w:type="dxa"/>
          </w:tcPr>
          <w:p w14:paraId="5B3BB227" w14:textId="77777777" w:rsidR="00394F71" w:rsidRPr="00BD70A9" w:rsidRDefault="00394F71" w:rsidP="00BD70A9">
            <w:pPr>
              <w:jc w:val="center"/>
              <w:rPr>
                <w:b/>
              </w:rPr>
            </w:pPr>
            <w:r w:rsidRPr="00BD70A9">
              <w:rPr>
                <w:b/>
              </w:rPr>
              <w:t>Área de Conocimiento</w:t>
            </w:r>
          </w:p>
        </w:tc>
        <w:tc>
          <w:tcPr>
            <w:tcW w:w="4166" w:type="dxa"/>
          </w:tcPr>
          <w:p w14:paraId="1C2E6334" w14:textId="77777777" w:rsidR="00394F71" w:rsidRPr="00BD70A9" w:rsidRDefault="00394F71" w:rsidP="00BD70A9">
            <w:pPr>
              <w:jc w:val="center"/>
              <w:rPr>
                <w:b/>
              </w:rPr>
            </w:pPr>
            <w:r w:rsidRPr="00BD70A9">
              <w:rPr>
                <w:b/>
              </w:rPr>
              <w:t>Procesos</w:t>
            </w:r>
          </w:p>
        </w:tc>
      </w:tr>
      <w:tr w:rsidR="00394F71" w14:paraId="76C2FDC0" w14:textId="77777777" w:rsidTr="00320F33">
        <w:trPr>
          <w:trHeight w:val="365"/>
          <w:jc w:val="center"/>
        </w:trPr>
        <w:tc>
          <w:tcPr>
            <w:tcW w:w="1903" w:type="dxa"/>
            <w:vAlign w:val="center"/>
          </w:tcPr>
          <w:p w14:paraId="3A0DF9F3" w14:textId="71C0CECB" w:rsidR="00394F71" w:rsidRDefault="00E0725A" w:rsidP="00320F33">
            <w:pPr>
              <w:jc w:val="center"/>
            </w:pPr>
            <w:r>
              <w:t xml:space="preserve">Gestión de la </w:t>
            </w:r>
            <w:r w:rsidR="00394F71">
              <w:t>Integración</w:t>
            </w:r>
          </w:p>
        </w:tc>
        <w:tc>
          <w:tcPr>
            <w:tcW w:w="4166" w:type="dxa"/>
          </w:tcPr>
          <w:p w14:paraId="453AAB1B" w14:textId="34D273AC" w:rsidR="00394F71" w:rsidRDefault="00394F71" w:rsidP="00BD70A9">
            <w:r>
              <w:t>Desarrollar el plan para la dirección del proyecto</w:t>
            </w:r>
          </w:p>
        </w:tc>
      </w:tr>
      <w:tr w:rsidR="00E0725A" w14:paraId="7108EFED" w14:textId="77777777" w:rsidTr="00320F33">
        <w:trPr>
          <w:trHeight w:val="373"/>
          <w:jc w:val="center"/>
        </w:trPr>
        <w:tc>
          <w:tcPr>
            <w:tcW w:w="1903" w:type="dxa"/>
            <w:vMerge w:val="restart"/>
            <w:vAlign w:val="center"/>
          </w:tcPr>
          <w:p w14:paraId="318DB1E0" w14:textId="1F454580" w:rsidR="00E0725A" w:rsidRDefault="00E0725A" w:rsidP="00320F33">
            <w:pPr>
              <w:jc w:val="center"/>
            </w:pPr>
            <w:r>
              <w:t>Gestión del Alcance</w:t>
            </w:r>
          </w:p>
        </w:tc>
        <w:tc>
          <w:tcPr>
            <w:tcW w:w="4166" w:type="dxa"/>
          </w:tcPr>
          <w:p w14:paraId="23EDB36C" w14:textId="0D4A2045" w:rsidR="00E0725A" w:rsidRDefault="00E0725A" w:rsidP="00E0725A">
            <w:r>
              <w:t>Planificar la gestión del alcance</w:t>
            </w:r>
          </w:p>
        </w:tc>
      </w:tr>
      <w:tr w:rsidR="00E0725A" w14:paraId="52004EBF" w14:textId="77777777" w:rsidTr="00320F33">
        <w:trPr>
          <w:trHeight w:val="373"/>
          <w:jc w:val="center"/>
        </w:trPr>
        <w:tc>
          <w:tcPr>
            <w:tcW w:w="1903" w:type="dxa"/>
            <w:vMerge/>
            <w:vAlign w:val="center"/>
          </w:tcPr>
          <w:p w14:paraId="5D625A11" w14:textId="77777777" w:rsidR="00E0725A" w:rsidRDefault="00E0725A" w:rsidP="00320F33">
            <w:pPr>
              <w:jc w:val="center"/>
            </w:pPr>
          </w:p>
        </w:tc>
        <w:tc>
          <w:tcPr>
            <w:tcW w:w="4166" w:type="dxa"/>
          </w:tcPr>
          <w:p w14:paraId="2126365D" w14:textId="70D9E1BB" w:rsidR="00E0725A" w:rsidRDefault="00E0725A" w:rsidP="00E0725A">
            <w:r>
              <w:t>Recopilar requisitos</w:t>
            </w:r>
          </w:p>
        </w:tc>
      </w:tr>
      <w:tr w:rsidR="00E0725A" w14:paraId="2AD8ADB0" w14:textId="77777777" w:rsidTr="00320F33">
        <w:trPr>
          <w:trHeight w:val="373"/>
          <w:jc w:val="center"/>
        </w:trPr>
        <w:tc>
          <w:tcPr>
            <w:tcW w:w="1903" w:type="dxa"/>
            <w:vMerge/>
            <w:vAlign w:val="center"/>
          </w:tcPr>
          <w:p w14:paraId="67C5D9C2" w14:textId="77777777" w:rsidR="00E0725A" w:rsidRDefault="00E0725A" w:rsidP="00320F33">
            <w:pPr>
              <w:jc w:val="center"/>
            </w:pPr>
          </w:p>
        </w:tc>
        <w:tc>
          <w:tcPr>
            <w:tcW w:w="4166" w:type="dxa"/>
          </w:tcPr>
          <w:p w14:paraId="2C3FE8F4" w14:textId="558BF2A2" w:rsidR="00E0725A" w:rsidRDefault="00E0725A" w:rsidP="00E0725A">
            <w:r>
              <w:t>Definir el alcance</w:t>
            </w:r>
          </w:p>
        </w:tc>
      </w:tr>
      <w:tr w:rsidR="00E0725A" w14:paraId="64B75C5F" w14:textId="77777777" w:rsidTr="00320F33">
        <w:trPr>
          <w:trHeight w:val="373"/>
          <w:jc w:val="center"/>
        </w:trPr>
        <w:tc>
          <w:tcPr>
            <w:tcW w:w="1903" w:type="dxa"/>
            <w:vMerge/>
            <w:vAlign w:val="center"/>
          </w:tcPr>
          <w:p w14:paraId="37B7AA80" w14:textId="77777777" w:rsidR="00E0725A" w:rsidRDefault="00E0725A" w:rsidP="00320F33">
            <w:pPr>
              <w:jc w:val="center"/>
            </w:pPr>
          </w:p>
        </w:tc>
        <w:tc>
          <w:tcPr>
            <w:tcW w:w="4166" w:type="dxa"/>
          </w:tcPr>
          <w:p w14:paraId="1C14CADE" w14:textId="695F8B6A" w:rsidR="00E0725A" w:rsidRDefault="00E0725A" w:rsidP="00E0725A">
            <w:r>
              <w:t xml:space="preserve">Crear la </w:t>
            </w:r>
            <w:proofErr w:type="spellStart"/>
            <w:r>
              <w:t>EDT</w:t>
            </w:r>
            <w:proofErr w:type="spellEnd"/>
          </w:p>
        </w:tc>
      </w:tr>
      <w:tr w:rsidR="00350210" w14:paraId="3C1D67C0" w14:textId="77777777" w:rsidTr="00320F33">
        <w:trPr>
          <w:trHeight w:val="373"/>
          <w:jc w:val="center"/>
        </w:trPr>
        <w:tc>
          <w:tcPr>
            <w:tcW w:w="1903" w:type="dxa"/>
            <w:vMerge w:val="restart"/>
            <w:vAlign w:val="center"/>
          </w:tcPr>
          <w:p w14:paraId="31681026" w14:textId="4C60B1F9" w:rsidR="00350210" w:rsidRDefault="00350210" w:rsidP="00320F33">
            <w:pPr>
              <w:jc w:val="center"/>
            </w:pPr>
            <w:r>
              <w:t>Gestión del Tiempo</w:t>
            </w:r>
          </w:p>
        </w:tc>
        <w:tc>
          <w:tcPr>
            <w:tcW w:w="4166" w:type="dxa"/>
          </w:tcPr>
          <w:p w14:paraId="0040417F" w14:textId="32FFFE91" w:rsidR="00350210" w:rsidRDefault="00350210" w:rsidP="00E0725A">
            <w:r>
              <w:t>Planificar la gestión del cronograma</w:t>
            </w:r>
          </w:p>
        </w:tc>
      </w:tr>
      <w:tr w:rsidR="00350210" w14:paraId="34A5F51B" w14:textId="77777777" w:rsidTr="00320F33">
        <w:trPr>
          <w:trHeight w:val="373"/>
          <w:jc w:val="center"/>
        </w:trPr>
        <w:tc>
          <w:tcPr>
            <w:tcW w:w="1903" w:type="dxa"/>
            <w:vMerge/>
            <w:vAlign w:val="center"/>
          </w:tcPr>
          <w:p w14:paraId="2680048C" w14:textId="77777777" w:rsidR="00350210" w:rsidRDefault="00350210" w:rsidP="00320F33">
            <w:pPr>
              <w:jc w:val="center"/>
            </w:pPr>
          </w:p>
        </w:tc>
        <w:tc>
          <w:tcPr>
            <w:tcW w:w="4166" w:type="dxa"/>
          </w:tcPr>
          <w:p w14:paraId="183B43D5" w14:textId="5199ECCA" w:rsidR="00350210" w:rsidRDefault="00350210" w:rsidP="00E0725A">
            <w:r>
              <w:t>Definir las actividades</w:t>
            </w:r>
          </w:p>
        </w:tc>
      </w:tr>
      <w:tr w:rsidR="00350210" w14:paraId="5D68C7AF" w14:textId="77777777" w:rsidTr="00320F33">
        <w:trPr>
          <w:trHeight w:val="373"/>
          <w:jc w:val="center"/>
        </w:trPr>
        <w:tc>
          <w:tcPr>
            <w:tcW w:w="1903" w:type="dxa"/>
            <w:vMerge/>
            <w:vAlign w:val="center"/>
          </w:tcPr>
          <w:p w14:paraId="4C03FED9" w14:textId="77777777" w:rsidR="00350210" w:rsidRDefault="00350210" w:rsidP="00320F33">
            <w:pPr>
              <w:jc w:val="center"/>
            </w:pPr>
          </w:p>
        </w:tc>
        <w:tc>
          <w:tcPr>
            <w:tcW w:w="4166" w:type="dxa"/>
          </w:tcPr>
          <w:p w14:paraId="5054B9CD" w14:textId="191DF467" w:rsidR="00350210" w:rsidRDefault="00350210" w:rsidP="00E0725A">
            <w:r>
              <w:t>Secuenciar las actividades</w:t>
            </w:r>
          </w:p>
        </w:tc>
      </w:tr>
      <w:tr w:rsidR="00350210" w14:paraId="7C1D6877" w14:textId="77777777" w:rsidTr="00320F33">
        <w:trPr>
          <w:trHeight w:val="373"/>
          <w:jc w:val="center"/>
        </w:trPr>
        <w:tc>
          <w:tcPr>
            <w:tcW w:w="1903" w:type="dxa"/>
            <w:vMerge/>
            <w:vAlign w:val="center"/>
          </w:tcPr>
          <w:p w14:paraId="1C5D312E" w14:textId="77777777" w:rsidR="00350210" w:rsidRDefault="00350210" w:rsidP="00320F33">
            <w:pPr>
              <w:jc w:val="center"/>
            </w:pPr>
          </w:p>
        </w:tc>
        <w:tc>
          <w:tcPr>
            <w:tcW w:w="4166" w:type="dxa"/>
          </w:tcPr>
          <w:p w14:paraId="3E346BEE" w14:textId="33A2E338" w:rsidR="00350210" w:rsidRDefault="00350210" w:rsidP="00E0725A">
            <w:r>
              <w:t>Estimar los recursos de las actividades</w:t>
            </w:r>
          </w:p>
        </w:tc>
      </w:tr>
      <w:tr w:rsidR="00350210" w14:paraId="6BAFC809" w14:textId="77777777" w:rsidTr="00320F33">
        <w:trPr>
          <w:trHeight w:val="373"/>
          <w:jc w:val="center"/>
        </w:trPr>
        <w:tc>
          <w:tcPr>
            <w:tcW w:w="1903" w:type="dxa"/>
            <w:vMerge/>
            <w:vAlign w:val="center"/>
          </w:tcPr>
          <w:p w14:paraId="105FD1F8" w14:textId="77777777" w:rsidR="00350210" w:rsidRDefault="00350210" w:rsidP="00320F33">
            <w:pPr>
              <w:jc w:val="center"/>
            </w:pPr>
          </w:p>
        </w:tc>
        <w:tc>
          <w:tcPr>
            <w:tcW w:w="4166" w:type="dxa"/>
          </w:tcPr>
          <w:p w14:paraId="4706D1EA" w14:textId="208DB2AE" w:rsidR="00350210" w:rsidRDefault="00350210" w:rsidP="00E0725A">
            <w:r>
              <w:t>Estimar la duración de las actividades</w:t>
            </w:r>
          </w:p>
        </w:tc>
      </w:tr>
      <w:tr w:rsidR="00350210" w14:paraId="68644039" w14:textId="77777777" w:rsidTr="00320F33">
        <w:trPr>
          <w:trHeight w:val="373"/>
          <w:jc w:val="center"/>
        </w:trPr>
        <w:tc>
          <w:tcPr>
            <w:tcW w:w="1903" w:type="dxa"/>
            <w:vMerge/>
            <w:vAlign w:val="center"/>
          </w:tcPr>
          <w:p w14:paraId="2FD85EA2" w14:textId="77777777" w:rsidR="00350210" w:rsidRDefault="00350210" w:rsidP="00320F33">
            <w:pPr>
              <w:jc w:val="center"/>
            </w:pPr>
          </w:p>
        </w:tc>
        <w:tc>
          <w:tcPr>
            <w:tcW w:w="4166" w:type="dxa"/>
          </w:tcPr>
          <w:p w14:paraId="1AB3377C" w14:textId="6900C30A" w:rsidR="00350210" w:rsidRDefault="00350210" w:rsidP="00E0725A">
            <w:r>
              <w:t>Desarrollar el cronograma</w:t>
            </w:r>
          </w:p>
        </w:tc>
      </w:tr>
      <w:tr w:rsidR="00350210" w14:paraId="7E97E286" w14:textId="77777777" w:rsidTr="00320F33">
        <w:trPr>
          <w:trHeight w:val="373"/>
          <w:jc w:val="center"/>
        </w:trPr>
        <w:tc>
          <w:tcPr>
            <w:tcW w:w="1903" w:type="dxa"/>
            <w:vMerge w:val="restart"/>
            <w:vAlign w:val="center"/>
          </w:tcPr>
          <w:p w14:paraId="31B0CC98" w14:textId="5FAEF24D" w:rsidR="00350210" w:rsidRDefault="00350210" w:rsidP="00320F33">
            <w:pPr>
              <w:jc w:val="center"/>
            </w:pPr>
            <w:r>
              <w:t>Gestión de costos</w:t>
            </w:r>
          </w:p>
        </w:tc>
        <w:tc>
          <w:tcPr>
            <w:tcW w:w="4166" w:type="dxa"/>
          </w:tcPr>
          <w:p w14:paraId="66A5B82F" w14:textId="3EE39498" w:rsidR="00350210" w:rsidRDefault="00350210" w:rsidP="00E0725A">
            <w:r>
              <w:t>Planificar la gestión del costos</w:t>
            </w:r>
          </w:p>
        </w:tc>
      </w:tr>
      <w:tr w:rsidR="00350210" w14:paraId="4824E4BF" w14:textId="77777777" w:rsidTr="00320F33">
        <w:trPr>
          <w:trHeight w:val="373"/>
          <w:jc w:val="center"/>
        </w:trPr>
        <w:tc>
          <w:tcPr>
            <w:tcW w:w="1903" w:type="dxa"/>
            <w:vMerge/>
            <w:vAlign w:val="center"/>
          </w:tcPr>
          <w:p w14:paraId="7F3E01F5" w14:textId="77777777" w:rsidR="00350210" w:rsidRDefault="00350210" w:rsidP="00320F33">
            <w:pPr>
              <w:jc w:val="center"/>
            </w:pPr>
          </w:p>
        </w:tc>
        <w:tc>
          <w:tcPr>
            <w:tcW w:w="4166" w:type="dxa"/>
          </w:tcPr>
          <w:p w14:paraId="08DE02FA" w14:textId="3BC8692E" w:rsidR="00350210" w:rsidRDefault="00350210" w:rsidP="00E0725A">
            <w:r>
              <w:t>Estimar los costos</w:t>
            </w:r>
          </w:p>
        </w:tc>
      </w:tr>
      <w:tr w:rsidR="00350210" w14:paraId="6D42E7BE" w14:textId="77777777" w:rsidTr="00320F33">
        <w:trPr>
          <w:trHeight w:val="373"/>
          <w:jc w:val="center"/>
        </w:trPr>
        <w:tc>
          <w:tcPr>
            <w:tcW w:w="1903" w:type="dxa"/>
            <w:vMerge/>
            <w:vAlign w:val="center"/>
          </w:tcPr>
          <w:p w14:paraId="44CD280C" w14:textId="77777777" w:rsidR="00350210" w:rsidRDefault="00350210" w:rsidP="00320F33">
            <w:pPr>
              <w:jc w:val="center"/>
            </w:pPr>
          </w:p>
        </w:tc>
        <w:tc>
          <w:tcPr>
            <w:tcW w:w="4166" w:type="dxa"/>
          </w:tcPr>
          <w:p w14:paraId="0D861E3E" w14:textId="3AC15F35" w:rsidR="00350210" w:rsidRDefault="00350210" w:rsidP="00E0725A">
            <w:r>
              <w:t>Determinar el presupuesto</w:t>
            </w:r>
          </w:p>
        </w:tc>
      </w:tr>
      <w:tr w:rsidR="00350210" w14:paraId="33863125" w14:textId="77777777" w:rsidTr="00320F33">
        <w:trPr>
          <w:trHeight w:val="373"/>
          <w:jc w:val="center"/>
        </w:trPr>
        <w:tc>
          <w:tcPr>
            <w:tcW w:w="1903" w:type="dxa"/>
            <w:vAlign w:val="center"/>
          </w:tcPr>
          <w:p w14:paraId="1BA10A51" w14:textId="1B07C99F" w:rsidR="00350210" w:rsidRDefault="00350210" w:rsidP="00320F33">
            <w:pPr>
              <w:jc w:val="center"/>
            </w:pPr>
            <w:r>
              <w:t>Gestión de la Calidad</w:t>
            </w:r>
          </w:p>
        </w:tc>
        <w:tc>
          <w:tcPr>
            <w:tcW w:w="4166" w:type="dxa"/>
          </w:tcPr>
          <w:p w14:paraId="0C159873" w14:textId="17C530A1" w:rsidR="00350210" w:rsidRDefault="00350210" w:rsidP="00E0725A">
            <w:r>
              <w:t>Planificar la gestión de la calidad</w:t>
            </w:r>
          </w:p>
        </w:tc>
      </w:tr>
      <w:tr w:rsidR="00350210" w14:paraId="194A87D5" w14:textId="77777777" w:rsidTr="00320F33">
        <w:trPr>
          <w:trHeight w:val="373"/>
          <w:jc w:val="center"/>
        </w:trPr>
        <w:tc>
          <w:tcPr>
            <w:tcW w:w="1903" w:type="dxa"/>
            <w:vAlign w:val="center"/>
          </w:tcPr>
          <w:p w14:paraId="406322A3" w14:textId="35AB6A0F" w:rsidR="00350210" w:rsidRDefault="00350210" w:rsidP="00320F33">
            <w:pPr>
              <w:jc w:val="center"/>
            </w:pPr>
            <w:r>
              <w:t>Gestión de los Recursos Humanos</w:t>
            </w:r>
          </w:p>
        </w:tc>
        <w:tc>
          <w:tcPr>
            <w:tcW w:w="4166" w:type="dxa"/>
          </w:tcPr>
          <w:p w14:paraId="36348E79" w14:textId="1C345A82" w:rsidR="00350210" w:rsidRDefault="00350210" w:rsidP="00E0725A">
            <w:r>
              <w:t>Planificar la gestión de los recursos humanos</w:t>
            </w:r>
          </w:p>
        </w:tc>
      </w:tr>
      <w:tr w:rsidR="00350210" w14:paraId="79480EB9" w14:textId="77777777" w:rsidTr="00320F33">
        <w:trPr>
          <w:trHeight w:val="373"/>
          <w:jc w:val="center"/>
        </w:trPr>
        <w:tc>
          <w:tcPr>
            <w:tcW w:w="1903" w:type="dxa"/>
            <w:vAlign w:val="center"/>
          </w:tcPr>
          <w:p w14:paraId="6954FA07" w14:textId="45E056DE" w:rsidR="00350210" w:rsidRDefault="00350210" w:rsidP="00320F33">
            <w:pPr>
              <w:jc w:val="center"/>
            </w:pPr>
            <w:r>
              <w:t>Gestión de las comunicaciones</w:t>
            </w:r>
          </w:p>
        </w:tc>
        <w:tc>
          <w:tcPr>
            <w:tcW w:w="4166" w:type="dxa"/>
          </w:tcPr>
          <w:p w14:paraId="7C08D108" w14:textId="60B9E16B" w:rsidR="00350210" w:rsidRDefault="00350210" w:rsidP="00E0725A">
            <w:r>
              <w:t>Planificar la gestión de las comunicaciones</w:t>
            </w:r>
          </w:p>
        </w:tc>
      </w:tr>
      <w:tr w:rsidR="00350210" w14:paraId="03A416A5" w14:textId="77777777" w:rsidTr="00320F33">
        <w:trPr>
          <w:trHeight w:val="373"/>
          <w:jc w:val="center"/>
        </w:trPr>
        <w:tc>
          <w:tcPr>
            <w:tcW w:w="1903" w:type="dxa"/>
            <w:vMerge w:val="restart"/>
            <w:vAlign w:val="center"/>
          </w:tcPr>
          <w:p w14:paraId="3E1C50AA" w14:textId="64F4A780" w:rsidR="00350210" w:rsidRDefault="00350210" w:rsidP="00320F33">
            <w:pPr>
              <w:jc w:val="center"/>
            </w:pPr>
            <w:r>
              <w:t>Gestión de los riesgos</w:t>
            </w:r>
          </w:p>
        </w:tc>
        <w:tc>
          <w:tcPr>
            <w:tcW w:w="4166" w:type="dxa"/>
          </w:tcPr>
          <w:p w14:paraId="5F4F635F" w14:textId="17808931" w:rsidR="00350210" w:rsidRDefault="00350210" w:rsidP="00E0725A">
            <w:r>
              <w:t>Planificar la gestión de los riesgos</w:t>
            </w:r>
          </w:p>
        </w:tc>
      </w:tr>
      <w:tr w:rsidR="00350210" w14:paraId="1244F272" w14:textId="77777777" w:rsidTr="00320F33">
        <w:trPr>
          <w:trHeight w:val="373"/>
          <w:jc w:val="center"/>
        </w:trPr>
        <w:tc>
          <w:tcPr>
            <w:tcW w:w="1903" w:type="dxa"/>
            <w:vMerge/>
            <w:vAlign w:val="center"/>
          </w:tcPr>
          <w:p w14:paraId="5BFB5492" w14:textId="77777777" w:rsidR="00350210" w:rsidRDefault="00350210" w:rsidP="00320F33">
            <w:pPr>
              <w:jc w:val="center"/>
            </w:pPr>
          </w:p>
        </w:tc>
        <w:tc>
          <w:tcPr>
            <w:tcW w:w="4166" w:type="dxa"/>
          </w:tcPr>
          <w:p w14:paraId="53E84FA9" w14:textId="6A18E01E" w:rsidR="00350210" w:rsidRDefault="00350210" w:rsidP="00E0725A">
            <w:r>
              <w:t>Identificar los riesgos</w:t>
            </w:r>
          </w:p>
        </w:tc>
      </w:tr>
      <w:tr w:rsidR="00350210" w14:paraId="39A51ED1" w14:textId="77777777" w:rsidTr="00320F33">
        <w:trPr>
          <w:trHeight w:val="373"/>
          <w:jc w:val="center"/>
        </w:trPr>
        <w:tc>
          <w:tcPr>
            <w:tcW w:w="1903" w:type="dxa"/>
            <w:vMerge/>
            <w:vAlign w:val="center"/>
          </w:tcPr>
          <w:p w14:paraId="43989E0B" w14:textId="77777777" w:rsidR="00350210" w:rsidRDefault="00350210" w:rsidP="00320F33">
            <w:pPr>
              <w:jc w:val="center"/>
            </w:pPr>
          </w:p>
        </w:tc>
        <w:tc>
          <w:tcPr>
            <w:tcW w:w="4166" w:type="dxa"/>
          </w:tcPr>
          <w:p w14:paraId="50F3F259" w14:textId="028828C1" w:rsidR="00350210" w:rsidRDefault="00350210" w:rsidP="00E0725A">
            <w:r>
              <w:t>Realizar análisis cualitativo de los riesgos</w:t>
            </w:r>
          </w:p>
        </w:tc>
      </w:tr>
      <w:tr w:rsidR="00350210" w14:paraId="7919B3EF" w14:textId="77777777" w:rsidTr="00320F33">
        <w:trPr>
          <w:trHeight w:val="373"/>
          <w:jc w:val="center"/>
        </w:trPr>
        <w:tc>
          <w:tcPr>
            <w:tcW w:w="1903" w:type="dxa"/>
            <w:vMerge/>
            <w:vAlign w:val="center"/>
          </w:tcPr>
          <w:p w14:paraId="61988B08" w14:textId="390EA978" w:rsidR="00350210" w:rsidRDefault="00350210" w:rsidP="00320F33">
            <w:pPr>
              <w:jc w:val="center"/>
            </w:pPr>
          </w:p>
        </w:tc>
        <w:tc>
          <w:tcPr>
            <w:tcW w:w="4166" w:type="dxa"/>
          </w:tcPr>
          <w:p w14:paraId="341A8980" w14:textId="23A03EEC" w:rsidR="00350210" w:rsidRDefault="00350210" w:rsidP="00E0725A">
            <w:r>
              <w:t>Realizar análisis cuantitativo de lo riesgos</w:t>
            </w:r>
          </w:p>
        </w:tc>
      </w:tr>
      <w:tr w:rsidR="00350210" w14:paraId="06FFDC4C" w14:textId="77777777" w:rsidTr="00320F33">
        <w:trPr>
          <w:trHeight w:val="373"/>
          <w:jc w:val="center"/>
        </w:trPr>
        <w:tc>
          <w:tcPr>
            <w:tcW w:w="1903" w:type="dxa"/>
            <w:vMerge/>
            <w:vAlign w:val="center"/>
          </w:tcPr>
          <w:p w14:paraId="69623311" w14:textId="77777777" w:rsidR="00350210" w:rsidRDefault="00350210" w:rsidP="00320F33">
            <w:pPr>
              <w:jc w:val="center"/>
            </w:pPr>
          </w:p>
        </w:tc>
        <w:tc>
          <w:tcPr>
            <w:tcW w:w="4166" w:type="dxa"/>
          </w:tcPr>
          <w:p w14:paraId="774E0417" w14:textId="35216CDD" w:rsidR="00350210" w:rsidRDefault="00350210" w:rsidP="00E0725A">
            <w:r>
              <w:t>Planificar la respuesta a los riesgos</w:t>
            </w:r>
          </w:p>
        </w:tc>
      </w:tr>
      <w:tr w:rsidR="00350210" w14:paraId="184F4BF3" w14:textId="77777777" w:rsidTr="00320F33">
        <w:trPr>
          <w:trHeight w:val="373"/>
          <w:jc w:val="center"/>
        </w:trPr>
        <w:tc>
          <w:tcPr>
            <w:tcW w:w="1903" w:type="dxa"/>
            <w:vAlign w:val="center"/>
          </w:tcPr>
          <w:p w14:paraId="39DF5C65" w14:textId="54F692B4" w:rsidR="00350210" w:rsidRDefault="00350210" w:rsidP="00320F33">
            <w:pPr>
              <w:jc w:val="center"/>
            </w:pPr>
            <w:r>
              <w:t>Gestión de las adquisiciones</w:t>
            </w:r>
          </w:p>
        </w:tc>
        <w:tc>
          <w:tcPr>
            <w:tcW w:w="4166" w:type="dxa"/>
          </w:tcPr>
          <w:p w14:paraId="48E8714C" w14:textId="48154951" w:rsidR="00350210" w:rsidRDefault="00350210" w:rsidP="00E0725A">
            <w:r>
              <w:t>Planificar la gestión de las adquisiciones</w:t>
            </w:r>
          </w:p>
        </w:tc>
      </w:tr>
      <w:tr w:rsidR="00350210" w14:paraId="4C527B4A" w14:textId="77777777" w:rsidTr="00320F33">
        <w:trPr>
          <w:trHeight w:val="373"/>
          <w:jc w:val="center"/>
        </w:trPr>
        <w:tc>
          <w:tcPr>
            <w:tcW w:w="1903" w:type="dxa"/>
            <w:vAlign w:val="center"/>
          </w:tcPr>
          <w:p w14:paraId="6804BDEA" w14:textId="1E78EE50" w:rsidR="00350210" w:rsidRDefault="00350210" w:rsidP="00320F33">
            <w:pPr>
              <w:jc w:val="center"/>
            </w:pPr>
            <w:r>
              <w:t>Gestión de los interesados</w:t>
            </w:r>
          </w:p>
        </w:tc>
        <w:tc>
          <w:tcPr>
            <w:tcW w:w="4166" w:type="dxa"/>
          </w:tcPr>
          <w:p w14:paraId="18F6BA36" w14:textId="4AA41DE9" w:rsidR="00350210" w:rsidRDefault="00350210" w:rsidP="00E0725A">
            <w:r>
              <w:t>Planificar la gestión de los interesados</w:t>
            </w:r>
          </w:p>
        </w:tc>
      </w:tr>
    </w:tbl>
    <w:p w14:paraId="07E3074A" w14:textId="77777777" w:rsidR="00B01D6D" w:rsidRPr="00980C63" w:rsidRDefault="00B01D6D" w:rsidP="00BD70A9">
      <w:pPr>
        <w:pStyle w:val="APA"/>
        <w:numPr>
          <w:ilvl w:val="0"/>
          <w:numId w:val="42"/>
        </w:numPr>
      </w:pPr>
      <w:r w:rsidRPr="00980C63">
        <w:t>Ejecución</w:t>
      </w:r>
    </w:p>
    <w:p w14:paraId="2283553D" w14:textId="28A53D65" w:rsidR="00A61DCF" w:rsidRDefault="00BD70A9" w:rsidP="00BD70A9">
      <w:pPr>
        <w:pStyle w:val="APA"/>
      </w:pPr>
      <w:r w:rsidRPr="00BD70A9">
        <w:t>El Grupo de Procesos de Ejecución está compuesto por aquellos procesos realizados para completar el trabajo definido en el plan para la dirección del proyecto a fin de cumplir con las especificaciones del mismo. Este Grupo de Procesos implica coordinar personas y recursos, gestionar las expectativas de los interesados, así como integrar y realizar las actividades del proyecto conforme al plan para la dirección del proyecto.</w:t>
      </w:r>
    </w:p>
    <w:p w14:paraId="3972EAEB" w14:textId="77777777" w:rsidR="00A61DCF" w:rsidRDefault="00A61DCF" w:rsidP="001B2AE7">
      <w:pPr>
        <w:pStyle w:val="APA"/>
      </w:pPr>
      <w:r>
        <w:t>Los procesos que componen este grupo son:</w:t>
      </w:r>
    </w:p>
    <w:tbl>
      <w:tblPr>
        <w:tblStyle w:val="Tablaconcuadrcula"/>
        <w:tblW w:w="0" w:type="auto"/>
        <w:jc w:val="center"/>
        <w:tblLook w:val="04A0" w:firstRow="1" w:lastRow="0" w:firstColumn="1" w:lastColumn="0" w:noHBand="0" w:noVBand="1"/>
      </w:tblPr>
      <w:tblGrid>
        <w:gridCol w:w="1903"/>
        <w:gridCol w:w="4398"/>
      </w:tblGrid>
      <w:tr w:rsidR="00FD272E" w:rsidRPr="001B2AE7" w14:paraId="63666A7B" w14:textId="77777777" w:rsidTr="00FD272E">
        <w:trPr>
          <w:trHeight w:val="365"/>
          <w:tblHeader/>
          <w:jc w:val="center"/>
        </w:trPr>
        <w:tc>
          <w:tcPr>
            <w:tcW w:w="1903" w:type="dxa"/>
          </w:tcPr>
          <w:p w14:paraId="79CEC49C" w14:textId="77777777" w:rsidR="00FD272E" w:rsidRPr="001B2AE7" w:rsidRDefault="00FD272E" w:rsidP="00722492">
            <w:pPr>
              <w:jc w:val="center"/>
              <w:rPr>
                <w:b/>
              </w:rPr>
            </w:pPr>
            <w:r w:rsidRPr="001B2AE7">
              <w:rPr>
                <w:b/>
              </w:rPr>
              <w:t>Área de Conocimiento</w:t>
            </w:r>
          </w:p>
        </w:tc>
        <w:tc>
          <w:tcPr>
            <w:tcW w:w="4398" w:type="dxa"/>
          </w:tcPr>
          <w:p w14:paraId="0C5992EE" w14:textId="77777777" w:rsidR="00FD272E" w:rsidRPr="001B2AE7" w:rsidRDefault="00FD272E" w:rsidP="00722492">
            <w:pPr>
              <w:jc w:val="center"/>
              <w:rPr>
                <w:b/>
              </w:rPr>
            </w:pPr>
            <w:r w:rsidRPr="001B2AE7">
              <w:rPr>
                <w:b/>
              </w:rPr>
              <w:t>Procesos</w:t>
            </w:r>
          </w:p>
        </w:tc>
      </w:tr>
      <w:tr w:rsidR="00FD272E" w14:paraId="23536A42" w14:textId="77777777" w:rsidTr="00320F33">
        <w:trPr>
          <w:trHeight w:val="424"/>
          <w:jc w:val="center"/>
        </w:trPr>
        <w:tc>
          <w:tcPr>
            <w:tcW w:w="1903" w:type="dxa"/>
            <w:vAlign w:val="center"/>
          </w:tcPr>
          <w:p w14:paraId="6B0FEF76" w14:textId="209F6881" w:rsidR="00FD272E" w:rsidRDefault="00320F33" w:rsidP="00320F33">
            <w:pPr>
              <w:jc w:val="center"/>
            </w:pPr>
            <w:r>
              <w:t xml:space="preserve">Gestión de la </w:t>
            </w:r>
            <w:r w:rsidR="00FD272E">
              <w:t>Integración</w:t>
            </w:r>
          </w:p>
        </w:tc>
        <w:tc>
          <w:tcPr>
            <w:tcW w:w="4398" w:type="dxa"/>
          </w:tcPr>
          <w:p w14:paraId="5D626898" w14:textId="669C53EB" w:rsidR="00FD272E" w:rsidRDefault="00FD272E" w:rsidP="00722492">
            <w:r>
              <w:t>Dirigir y gestionar el trabajo del proyecto</w:t>
            </w:r>
          </w:p>
        </w:tc>
      </w:tr>
      <w:tr w:rsidR="00FD272E" w14:paraId="31040423" w14:textId="77777777" w:rsidTr="00320F33">
        <w:trPr>
          <w:trHeight w:val="373"/>
          <w:jc w:val="center"/>
        </w:trPr>
        <w:tc>
          <w:tcPr>
            <w:tcW w:w="1903" w:type="dxa"/>
            <w:vAlign w:val="center"/>
          </w:tcPr>
          <w:p w14:paraId="5220340D" w14:textId="42F59D06" w:rsidR="00FD272E" w:rsidRDefault="00FD272E" w:rsidP="00320F33">
            <w:pPr>
              <w:jc w:val="center"/>
            </w:pPr>
            <w:r>
              <w:t>Gestión de la calidad</w:t>
            </w:r>
          </w:p>
        </w:tc>
        <w:tc>
          <w:tcPr>
            <w:tcW w:w="4398" w:type="dxa"/>
          </w:tcPr>
          <w:p w14:paraId="3879BAE7" w14:textId="04F44EFE" w:rsidR="00FD272E" w:rsidRDefault="00FD272E" w:rsidP="00722492">
            <w:r>
              <w:t>Realizar el aseguramiento de la calidad</w:t>
            </w:r>
          </w:p>
        </w:tc>
      </w:tr>
      <w:tr w:rsidR="00FD272E" w14:paraId="67172290" w14:textId="77777777" w:rsidTr="00320F33">
        <w:trPr>
          <w:trHeight w:val="373"/>
          <w:jc w:val="center"/>
        </w:trPr>
        <w:tc>
          <w:tcPr>
            <w:tcW w:w="1903" w:type="dxa"/>
            <w:vMerge w:val="restart"/>
            <w:vAlign w:val="center"/>
          </w:tcPr>
          <w:p w14:paraId="4D0F3A2E" w14:textId="68009F35" w:rsidR="00FD272E" w:rsidRDefault="00FD272E" w:rsidP="00320F33">
            <w:pPr>
              <w:jc w:val="center"/>
            </w:pPr>
            <w:r>
              <w:t>Gestión de lo recursos humanos</w:t>
            </w:r>
          </w:p>
        </w:tc>
        <w:tc>
          <w:tcPr>
            <w:tcW w:w="4398" w:type="dxa"/>
          </w:tcPr>
          <w:p w14:paraId="5C37E348" w14:textId="7AE8A9F7" w:rsidR="00FD272E" w:rsidRDefault="00FD272E" w:rsidP="00722492">
            <w:r>
              <w:t>Adquirir el equipo del proyecto</w:t>
            </w:r>
          </w:p>
        </w:tc>
      </w:tr>
      <w:tr w:rsidR="00FD272E" w14:paraId="5682FAE6" w14:textId="77777777" w:rsidTr="00320F33">
        <w:trPr>
          <w:trHeight w:val="373"/>
          <w:jc w:val="center"/>
        </w:trPr>
        <w:tc>
          <w:tcPr>
            <w:tcW w:w="1903" w:type="dxa"/>
            <w:vMerge/>
            <w:vAlign w:val="center"/>
          </w:tcPr>
          <w:p w14:paraId="746D0D3D" w14:textId="77777777" w:rsidR="00FD272E" w:rsidRDefault="00FD272E" w:rsidP="00320F33">
            <w:pPr>
              <w:jc w:val="center"/>
            </w:pPr>
          </w:p>
        </w:tc>
        <w:tc>
          <w:tcPr>
            <w:tcW w:w="4398" w:type="dxa"/>
          </w:tcPr>
          <w:p w14:paraId="16A1C158" w14:textId="79E030A7" w:rsidR="00FD272E" w:rsidRDefault="00FD272E" w:rsidP="00722492">
            <w:r>
              <w:t>Desarrollar el equipo del proyecto</w:t>
            </w:r>
          </w:p>
        </w:tc>
      </w:tr>
      <w:tr w:rsidR="00FD272E" w14:paraId="11817828" w14:textId="77777777" w:rsidTr="00320F33">
        <w:trPr>
          <w:trHeight w:val="373"/>
          <w:jc w:val="center"/>
        </w:trPr>
        <w:tc>
          <w:tcPr>
            <w:tcW w:w="1903" w:type="dxa"/>
            <w:vMerge/>
            <w:vAlign w:val="center"/>
          </w:tcPr>
          <w:p w14:paraId="033A2856" w14:textId="77777777" w:rsidR="00FD272E" w:rsidRDefault="00FD272E" w:rsidP="00320F33">
            <w:pPr>
              <w:jc w:val="center"/>
            </w:pPr>
          </w:p>
        </w:tc>
        <w:tc>
          <w:tcPr>
            <w:tcW w:w="4398" w:type="dxa"/>
          </w:tcPr>
          <w:p w14:paraId="692A295B" w14:textId="2EEB56D2" w:rsidR="00FD272E" w:rsidRDefault="00FD272E" w:rsidP="00722492">
            <w:r>
              <w:t>Dirigir el equipo del proyecto</w:t>
            </w:r>
          </w:p>
        </w:tc>
      </w:tr>
      <w:tr w:rsidR="00FD272E" w14:paraId="63A68D26" w14:textId="77777777" w:rsidTr="00320F33">
        <w:trPr>
          <w:trHeight w:val="373"/>
          <w:jc w:val="center"/>
        </w:trPr>
        <w:tc>
          <w:tcPr>
            <w:tcW w:w="1903" w:type="dxa"/>
            <w:vAlign w:val="center"/>
          </w:tcPr>
          <w:p w14:paraId="458F3F4B" w14:textId="70AA8486" w:rsidR="00FD272E" w:rsidRDefault="00FD272E" w:rsidP="00320F33">
            <w:pPr>
              <w:jc w:val="center"/>
            </w:pPr>
            <w:r>
              <w:t>Gestión de las comunicaciones</w:t>
            </w:r>
          </w:p>
        </w:tc>
        <w:tc>
          <w:tcPr>
            <w:tcW w:w="4398" w:type="dxa"/>
          </w:tcPr>
          <w:p w14:paraId="237BE901" w14:textId="58AB0CB4" w:rsidR="00FD272E" w:rsidRDefault="00FD272E" w:rsidP="00722492">
            <w:r>
              <w:t>Gestionar las comunicaciones</w:t>
            </w:r>
          </w:p>
        </w:tc>
      </w:tr>
      <w:tr w:rsidR="00FD272E" w14:paraId="73762932" w14:textId="77777777" w:rsidTr="00320F33">
        <w:trPr>
          <w:trHeight w:val="373"/>
          <w:jc w:val="center"/>
        </w:trPr>
        <w:tc>
          <w:tcPr>
            <w:tcW w:w="1903" w:type="dxa"/>
            <w:vAlign w:val="center"/>
          </w:tcPr>
          <w:p w14:paraId="1F7BC624" w14:textId="6652EBD5" w:rsidR="00FD272E" w:rsidRDefault="00FD272E" w:rsidP="00320F33">
            <w:pPr>
              <w:jc w:val="center"/>
            </w:pPr>
            <w:r>
              <w:t>Gestión de las adquisiciones</w:t>
            </w:r>
          </w:p>
        </w:tc>
        <w:tc>
          <w:tcPr>
            <w:tcW w:w="4398" w:type="dxa"/>
          </w:tcPr>
          <w:p w14:paraId="6A6D056D" w14:textId="162E36CE" w:rsidR="00FD272E" w:rsidRDefault="00FD272E" w:rsidP="00722492">
            <w:r>
              <w:t>Efectuar las adquisiciones</w:t>
            </w:r>
          </w:p>
        </w:tc>
      </w:tr>
      <w:tr w:rsidR="00FD272E" w14:paraId="41CD6DB9" w14:textId="77777777" w:rsidTr="00320F33">
        <w:trPr>
          <w:trHeight w:val="373"/>
          <w:jc w:val="center"/>
        </w:trPr>
        <w:tc>
          <w:tcPr>
            <w:tcW w:w="1903" w:type="dxa"/>
            <w:vAlign w:val="center"/>
          </w:tcPr>
          <w:p w14:paraId="7D7562FA" w14:textId="4C61B9B5" w:rsidR="00FD272E" w:rsidRDefault="00FD272E" w:rsidP="00320F33">
            <w:pPr>
              <w:jc w:val="center"/>
            </w:pPr>
            <w:r>
              <w:t>Gestión de los interesados</w:t>
            </w:r>
          </w:p>
        </w:tc>
        <w:tc>
          <w:tcPr>
            <w:tcW w:w="4398" w:type="dxa"/>
          </w:tcPr>
          <w:p w14:paraId="1B630BEE" w14:textId="6A6FDFE1" w:rsidR="00FD272E" w:rsidRDefault="00FD272E" w:rsidP="00722492">
            <w:r>
              <w:t>Gestionar la participación de los interesados</w:t>
            </w:r>
          </w:p>
        </w:tc>
      </w:tr>
    </w:tbl>
    <w:p w14:paraId="2B9B6180" w14:textId="77777777" w:rsidR="00B01D6D" w:rsidRPr="00156549" w:rsidRDefault="00B01D6D" w:rsidP="00BD70A9">
      <w:pPr>
        <w:pStyle w:val="APA"/>
        <w:numPr>
          <w:ilvl w:val="0"/>
          <w:numId w:val="42"/>
        </w:numPr>
      </w:pPr>
      <w:r w:rsidRPr="00156549">
        <w:t>Seguimiento y control</w:t>
      </w:r>
    </w:p>
    <w:p w14:paraId="6F6F0EEB" w14:textId="120DEA14" w:rsidR="00BD70A9" w:rsidRDefault="00BD70A9" w:rsidP="00BD70A9">
      <w:pPr>
        <w:pStyle w:val="APA"/>
      </w:pPr>
      <w:r w:rsidRPr="00BD70A9">
        <w:t>El Grupo de Procesos de Monitoreo y Control está compuesto por aquellos procesos requeridos para rastrear,</w:t>
      </w:r>
      <w:r>
        <w:t xml:space="preserve"> </w:t>
      </w:r>
      <w:r w:rsidRPr="00BD70A9">
        <w:t>analizar y dirigir el progreso y el desempeño del proyecto, para identificar áreas en las que el plan requiera cambios y para iniciar los cambios correspondientes. El beneficio clave de este Grupo de Procesos radica en que el desempeño del proyecto se mide y se analiza a intervalos regulares, y también como consecuencia de eventos adecuados o de determinadas condiciones de excepción, a fin de identificar variaciones respecto del plan para la dirección del proyecto.</w:t>
      </w:r>
    </w:p>
    <w:p w14:paraId="727EF441" w14:textId="129C524C" w:rsidR="00156549" w:rsidRDefault="00156549" w:rsidP="00BD70A9">
      <w:pPr>
        <w:pStyle w:val="APA"/>
      </w:pPr>
      <w:r>
        <w:t>Los procesos que componen este grupo son:</w:t>
      </w:r>
    </w:p>
    <w:tbl>
      <w:tblPr>
        <w:tblStyle w:val="Tablaconcuadrcula"/>
        <w:tblW w:w="0" w:type="auto"/>
        <w:jc w:val="center"/>
        <w:tblInd w:w="276" w:type="dxa"/>
        <w:tblLook w:val="04A0" w:firstRow="1" w:lastRow="0" w:firstColumn="1" w:lastColumn="0" w:noHBand="0" w:noVBand="1"/>
      </w:tblPr>
      <w:tblGrid>
        <w:gridCol w:w="1903"/>
        <w:gridCol w:w="4398"/>
      </w:tblGrid>
      <w:tr w:rsidR="00722492" w:rsidRPr="001B2AE7" w14:paraId="039B5ADE" w14:textId="77777777" w:rsidTr="00722492">
        <w:trPr>
          <w:trHeight w:val="365"/>
          <w:jc w:val="center"/>
        </w:trPr>
        <w:tc>
          <w:tcPr>
            <w:tcW w:w="1903" w:type="dxa"/>
          </w:tcPr>
          <w:p w14:paraId="1DD5C809" w14:textId="77777777" w:rsidR="00722492" w:rsidRPr="001B2AE7" w:rsidRDefault="00722492" w:rsidP="00722492">
            <w:pPr>
              <w:jc w:val="center"/>
              <w:rPr>
                <w:b/>
              </w:rPr>
            </w:pPr>
            <w:r w:rsidRPr="001B2AE7">
              <w:rPr>
                <w:b/>
              </w:rPr>
              <w:t>Área de Conocimiento</w:t>
            </w:r>
          </w:p>
        </w:tc>
        <w:tc>
          <w:tcPr>
            <w:tcW w:w="4398" w:type="dxa"/>
          </w:tcPr>
          <w:p w14:paraId="2D67D677" w14:textId="77777777" w:rsidR="00722492" w:rsidRPr="001B2AE7" w:rsidRDefault="00722492" w:rsidP="00722492">
            <w:pPr>
              <w:jc w:val="center"/>
              <w:rPr>
                <w:b/>
              </w:rPr>
            </w:pPr>
            <w:r w:rsidRPr="001B2AE7">
              <w:rPr>
                <w:b/>
              </w:rPr>
              <w:t>Procesos</w:t>
            </w:r>
          </w:p>
        </w:tc>
      </w:tr>
      <w:tr w:rsidR="00722492" w14:paraId="71D24BD4" w14:textId="77777777" w:rsidTr="00722492">
        <w:trPr>
          <w:trHeight w:val="424"/>
          <w:jc w:val="center"/>
        </w:trPr>
        <w:tc>
          <w:tcPr>
            <w:tcW w:w="1903" w:type="dxa"/>
            <w:vMerge w:val="restart"/>
            <w:vAlign w:val="center"/>
          </w:tcPr>
          <w:p w14:paraId="79F99CA2" w14:textId="2BE620F5" w:rsidR="00722492" w:rsidRDefault="00722492" w:rsidP="00722492">
            <w:pPr>
              <w:jc w:val="center"/>
            </w:pPr>
            <w:r>
              <w:t>Gestión de la integración</w:t>
            </w:r>
          </w:p>
        </w:tc>
        <w:tc>
          <w:tcPr>
            <w:tcW w:w="4398" w:type="dxa"/>
          </w:tcPr>
          <w:p w14:paraId="77FAF693" w14:textId="6A9F1954" w:rsidR="00722492" w:rsidRDefault="00722492" w:rsidP="00722492">
            <w:r>
              <w:t>Monitorear y controlar el trabajo del proyecto</w:t>
            </w:r>
          </w:p>
        </w:tc>
      </w:tr>
      <w:tr w:rsidR="00722492" w14:paraId="294EDD5F" w14:textId="77777777" w:rsidTr="00722492">
        <w:trPr>
          <w:trHeight w:val="424"/>
          <w:jc w:val="center"/>
        </w:trPr>
        <w:tc>
          <w:tcPr>
            <w:tcW w:w="1903" w:type="dxa"/>
            <w:vMerge/>
          </w:tcPr>
          <w:p w14:paraId="2D9665CF" w14:textId="77777777" w:rsidR="00722492" w:rsidRDefault="00722492" w:rsidP="00722492"/>
        </w:tc>
        <w:tc>
          <w:tcPr>
            <w:tcW w:w="4398" w:type="dxa"/>
          </w:tcPr>
          <w:p w14:paraId="7DCC7FC6" w14:textId="77D92BBE" w:rsidR="00722492" w:rsidRDefault="00722492" w:rsidP="00722492">
            <w:r>
              <w:t>Realizar el control integrado de cambios</w:t>
            </w:r>
          </w:p>
        </w:tc>
      </w:tr>
      <w:tr w:rsidR="00722492" w14:paraId="7128D3A2" w14:textId="77777777" w:rsidTr="00722492">
        <w:trPr>
          <w:trHeight w:val="373"/>
          <w:jc w:val="center"/>
        </w:trPr>
        <w:tc>
          <w:tcPr>
            <w:tcW w:w="1903" w:type="dxa"/>
            <w:vMerge w:val="restart"/>
            <w:vAlign w:val="center"/>
          </w:tcPr>
          <w:p w14:paraId="2BB3E98C" w14:textId="368B13EC" w:rsidR="00722492" w:rsidRDefault="00722492" w:rsidP="00722492">
            <w:pPr>
              <w:jc w:val="center"/>
            </w:pPr>
            <w:r>
              <w:t>Gestión del alcance</w:t>
            </w:r>
          </w:p>
        </w:tc>
        <w:tc>
          <w:tcPr>
            <w:tcW w:w="4398" w:type="dxa"/>
          </w:tcPr>
          <w:p w14:paraId="30135822" w14:textId="4F29B4AC" w:rsidR="00722492" w:rsidRDefault="00722492" w:rsidP="00722492">
            <w:r>
              <w:t>Validar el alcance</w:t>
            </w:r>
          </w:p>
        </w:tc>
      </w:tr>
      <w:tr w:rsidR="00722492" w14:paraId="1DCB1AE2" w14:textId="77777777" w:rsidTr="00722492">
        <w:trPr>
          <w:trHeight w:val="373"/>
          <w:jc w:val="center"/>
        </w:trPr>
        <w:tc>
          <w:tcPr>
            <w:tcW w:w="1903" w:type="dxa"/>
            <w:vMerge/>
          </w:tcPr>
          <w:p w14:paraId="74B5EB16" w14:textId="77777777" w:rsidR="00722492" w:rsidRDefault="00722492" w:rsidP="00722492"/>
        </w:tc>
        <w:tc>
          <w:tcPr>
            <w:tcW w:w="4398" w:type="dxa"/>
          </w:tcPr>
          <w:p w14:paraId="020891B9" w14:textId="13D31E2F" w:rsidR="00722492" w:rsidRDefault="00722492" w:rsidP="00722492">
            <w:r>
              <w:t>Controlar el alcance</w:t>
            </w:r>
          </w:p>
        </w:tc>
      </w:tr>
      <w:tr w:rsidR="00722492" w14:paraId="61D714A5" w14:textId="77777777" w:rsidTr="00320F33">
        <w:trPr>
          <w:trHeight w:val="373"/>
          <w:jc w:val="center"/>
        </w:trPr>
        <w:tc>
          <w:tcPr>
            <w:tcW w:w="1903" w:type="dxa"/>
            <w:vAlign w:val="center"/>
          </w:tcPr>
          <w:p w14:paraId="46F95FAB" w14:textId="57CA3A79" w:rsidR="00722492" w:rsidRDefault="00722492" w:rsidP="00320F33">
            <w:pPr>
              <w:jc w:val="center"/>
            </w:pPr>
            <w:r>
              <w:t>Gestión del tiempo</w:t>
            </w:r>
          </w:p>
        </w:tc>
        <w:tc>
          <w:tcPr>
            <w:tcW w:w="4398" w:type="dxa"/>
          </w:tcPr>
          <w:p w14:paraId="67D7EE1F" w14:textId="589818CF" w:rsidR="00722492" w:rsidRDefault="00320F33" w:rsidP="00722492">
            <w:r>
              <w:t>Controlar el cronograma</w:t>
            </w:r>
          </w:p>
        </w:tc>
      </w:tr>
      <w:tr w:rsidR="00320F33" w14:paraId="28DF88AE" w14:textId="77777777" w:rsidTr="00320F33">
        <w:trPr>
          <w:trHeight w:val="373"/>
          <w:jc w:val="center"/>
        </w:trPr>
        <w:tc>
          <w:tcPr>
            <w:tcW w:w="1903" w:type="dxa"/>
            <w:vAlign w:val="center"/>
          </w:tcPr>
          <w:p w14:paraId="33B0B685" w14:textId="55279431" w:rsidR="00320F33" w:rsidRDefault="00320F33" w:rsidP="00320F33">
            <w:pPr>
              <w:jc w:val="center"/>
            </w:pPr>
            <w:r>
              <w:t>Gestión de costos</w:t>
            </w:r>
          </w:p>
        </w:tc>
        <w:tc>
          <w:tcPr>
            <w:tcW w:w="4398" w:type="dxa"/>
          </w:tcPr>
          <w:p w14:paraId="1D56E017" w14:textId="06A93C9E" w:rsidR="00320F33" w:rsidRDefault="00320F33" w:rsidP="00722492">
            <w:r>
              <w:t>Controlar los costos</w:t>
            </w:r>
          </w:p>
        </w:tc>
      </w:tr>
      <w:tr w:rsidR="00320F33" w14:paraId="3A407FBF" w14:textId="77777777" w:rsidTr="00320F33">
        <w:trPr>
          <w:trHeight w:val="373"/>
          <w:jc w:val="center"/>
        </w:trPr>
        <w:tc>
          <w:tcPr>
            <w:tcW w:w="1903" w:type="dxa"/>
            <w:vAlign w:val="center"/>
          </w:tcPr>
          <w:p w14:paraId="5A668DF5" w14:textId="430A03C9" w:rsidR="00320F33" w:rsidRDefault="00320F33" w:rsidP="00320F33">
            <w:pPr>
              <w:jc w:val="center"/>
            </w:pPr>
            <w:r>
              <w:t>Gestión de las comunicaciones</w:t>
            </w:r>
          </w:p>
        </w:tc>
        <w:tc>
          <w:tcPr>
            <w:tcW w:w="4398" w:type="dxa"/>
          </w:tcPr>
          <w:p w14:paraId="2B60C3B3" w14:textId="724003A4" w:rsidR="00320F33" w:rsidRDefault="00320F33" w:rsidP="00722492">
            <w:r>
              <w:t>Controlar las comunicaciones</w:t>
            </w:r>
          </w:p>
        </w:tc>
      </w:tr>
      <w:tr w:rsidR="00320F33" w14:paraId="3C07EA21" w14:textId="77777777" w:rsidTr="00320F33">
        <w:trPr>
          <w:trHeight w:val="373"/>
          <w:jc w:val="center"/>
        </w:trPr>
        <w:tc>
          <w:tcPr>
            <w:tcW w:w="1903" w:type="dxa"/>
            <w:vAlign w:val="center"/>
          </w:tcPr>
          <w:p w14:paraId="669139B7" w14:textId="7520CCE4" w:rsidR="00320F33" w:rsidRDefault="00320F33" w:rsidP="00320F33">
            <w:pPr>
              <w:jc w:val="center"/>
            </w:pPr>
            <w:r>
              <w:t>Gestión de riesgos</w:t>
            </w:r>
          </w:p>
        </w:tc>
        <w:tc>
          <w:tcPr>
            <w:tcW w:w="4398" w:type="dxa"/>
          </w:tcPr>
          <w:p w14:paraId="6C600E0D" w14:textId="06612E88" w:rsidR="00320F33" w:rsidRDefault="00320F33" w:rsidP="00722492">
            <w:r>
              <w:t>Controlar los riesgos</w:t>
            </w:r>
          </w:p>
        </w:tc>
      </w:tr>
      <w:tr w:rsidR="00320F33" w14:paraId="0A6800E1" w14:textId="77777777" w:rsidTr="00320F33">
        <w:trPr>
          <w:trHeight w:val="373"/>
          <w:jc w:val="center"/>
        </w:trPr>
        <w:tc>
          <w:tcPr>
            <w:tcW w:w="1903" w:type="dxa"/>
            <w:vAlign w:val="center"/>
          </w:tcPr>
          <w:p w14:paraId="2AAF6C74" w14:textId="16E67FF0" w:rsidR="00320F33" w:rsidRDefault="00320F33" w:rsidP="00320F33">
            <w:pPr>
              <w:jc w:val="center"/>
            </w:pPr>
            <w:r>
              <w:t>Gestión de las adquisiciones</w:t>
            </w:r>
          </w:p>
        </w:tc>
        <w:tc>
          <w:tcPr>
            <w:tcW w:w="4398" w:type="dxa"/>
          </w:tcPr>
          <w:p w14:paraId="26E06AA5" w14:textId="23C6D708" w:rsidR="00320F33" w:rsidRDefault="00320F33" w:rsidP="00722492">
            <w:r>
              <w:t>Controlar las adquisiciones</w:t>
            </w:r>
          </w:p>
        </w:tc>
      </w:tr>
      <w:tr w:rsidR="00320F33" w14:paraId="48EBDEB1" w14:textId="77777777" w:rsidTr="00320F33">
        <w:trPr>
          <w:trHeight w:val="373"/>
          <w:jc w:val="center"/>
        </w:trPr>
        <w:tc>
          <w:tcPr>
            <w:tcW w:w="1903" w:type="dxa"/>
            <w:vAlign w:val="center"/>
          </w:tcPr>
          <w:p w14:paraId="711D3943" w14:textId="270FC112" w:rsidR="00320F33" w:rsidRDefault="00320F33" w:rsidP="00320F33">
            <w:pPr>
              <w:jc w:val="center"/>
            </w:pPr>
            <w:r>
              <w:t>Gestión de los interesados</w:t>
            </w:r>
          </w:p>
        </w:tc>
        <w:tc>
          <w:tcPr>
            <w:tcW w:w="4398" w:type="dxa"/>
          </w:tcPr>
          <w:p w14:paraId="092AC59D" w14:textId="5D991781" w:rsidR="00320F33" w:rsidRDefault="00320F33" w:rsidP="00722492">
            <w:r>
              <w:t>Controlar la participación de los interesados</w:t>
            </w:r>
          </w:p>
        </w:tc>
      </w:tr>
    </w:tbl>
    <w:p w14:paraId="02F82726" w14:textId="77777777" w:rsidR="00B01D6D" w:rsidRDefault="00B01D6D" w:rsidP="005D4864">
      <w:pPr>
        <w:pStyle w:val="APA"/>
        <w:numPr>
          <w:ilvl w:val="0"/>
          <w:numId w:val="42"/>
        </w:numPr>
      </w:pPr>
      <w:r>
        <w:t>Cierre</w:t>
      </w:r>
    </w:p>
    <w:p w14:paraId="00EB1383" w14:textId="0F28FCEA" w:rsidR="00156549" w:rsidRDefault="005D4864" w:rsidP="005D4864">
      <w:pPr>
        <w:pStyle w:val="APA"/>
      </w:pPr>
      <w:r w:rsidRPr="005D4864">
        <w:t>El Grupo de Procesos de Cierre está compuesto por aquellos procesos realizados para finalizar todas las actividades a través de todos los Grupos de Procesos de la Dirección de Proyectos, a fin de completar formalmente el proyecto, una fase del mismo u otras obligaciones contractuales. Este Grupo de Procesos, una vez completado, verifica que los procesos definidos se han completado dentro de todos los Grupos de Procesos a fin de cerrar el proyecto o una fase del mismo, según corresponda, y establece formalmente que el proyecto</w:t>
      </w:r>
      <w:r>
        <w:t xml:space="preserve"> </w:t>
      </w:r>
      <w:r w:rsidRPr="005D4864">
        <w:t>o fase del mismo ha finalizado.</w:t>
      </w:r>
    </w:p>
    <w:p w14:paraId="0B6D5DEC" w14:textId="15EED954" w:rsidR="00156549" w:rsidRDefault="00156549" w:rsidP="001B2AE7">
      <w:pPr>
        <w:pStyle w:val="APA"/>
      </w:pPr>
      <w:r>
        <w:t>Los procesos que componen este grupo son:</w:t>
      </w:r>
    </w:p>
    <w:tbl>
      <w:tblPr>
        <w:tblStyle w:val="Tablaconcuadrcula"/>
        <w:tblW w:w="0" w:type="auto"/>
        <w:jc w:val="center"/>
        <w:tblInd w:w="276" w:type="dxa"/>
        <w:tblLook w:val="04A0" w:firstRow="1" w:lastRow="0" w:firstColumn="1" w:lastColumn="0" w:noHBand="0" w:noVBand="1"/>
      </w:tblPr>
      <w:tblGrid>
        <w:gridCol w:w="1903"/>
        <w:gridCol w:w="4398"/>
      </w:tblGrid>
      <w:tr w:rsidR="00221035" w:rsidRPr="001B2AE7" w14:paraId="65B16956" w14:textId="77777777" w:rsidTr="000E08C9">
        <w:trPr>
          <w:trHeight w:val="365"/>
          <w:jc w:val="center"/>
        </w:trPr>
        <w:tc>
          <w:tcPr>
            <w:tcW w:w="1903" w:type="dxa"/>
          </w:tcPr>
          <w:p w14:paraId="22CFD93E" w14:textId="77777777" w:rsidR="00221035" w:rsidRPr="001B2AE7" w:rsidRDefault="00221035" w:rsidP="000E08C9">
            <w:pPr>
              <w:jc w:val="center"/>
              <w:rPr>
                <w:b/>
              </w:rPr>
            </w:pPr>
            <w:r w:rsidRPr="001B2AE7">
              <w:rPr>
                <w:b/>
              </w:rPr>
              <w:t>Área de Conocimiento</w:t>
            </w:r>
          </w:p>
        </w:tc>
        <w:tc>
          <w:tcPr>
            <w:tcW w:w="4398" w:type="dxa"/>
          </w:tcPr>
          <w:p w14:paraId="1ACDD6AD" w14:textId="77777777" w:rsidR="00221035" w:rsidRPr="001B2AE7" w:rsidRDefault="00221035" w:rsidP="000E08C9">
            <w:pPr>
              <w:jc w:val="center"/>
              <w:rPr>
                <w:b/>
              </w:rPr>
            </w:pPr>
            <w:r w:rsidRPr="001B2AE7">
              <w:rPr>
                <w:b/>
              </w:rPr>
              <w:t>Procesos</w:t>
            </w:r>
          </w:p>
        </w:tc>
      </w:tr>
      <w:tr w:rsidR="00221035" w14:paraId="6B8FF907" w14:textId="77777777" w:rsidTr="00221035">
        <w:trPr>
          <w:trHeight w:val="424"/>
          <w:jc w:val="center"/>
        </w:trPr>
        <w:tc>
          <w:tcPr>
            <w:tcW w:w="1903" w:type="dxa"/>
            <w:vAlign w:val="center"/>
          </w:tcPr>
          <w:p w14:paraId="6222F4D0" w14:textId="457F6312" w:rsidR="00221035" w:rsidRDefault="00221035" w:rsidP="00221035">
            <w:pPr>
              <w:jc w:val="center"/>
            </w:pPr>
            <w:r>
              <w:t>Gestión de la integración</w:t>
            </w:r>
          </w:p>
        </w:tc>
        <w:tc>
          <w:tcPr>
            <w:tcW w:w="4398" w:type="dxa"/>
          </w:tcPr>
          <w:p w14:paraId="7216B0F7" w14:textId="3900EDC6" w:rsidR="00221035" w:rsidRDefault="00221035" w:rsidP="000E08C9">
            <w:r>
              <w:t>Cerrar proyecto o fase</w:t>
            </w:r>
          </w:p>
        </w:tc>
      </w:tr>
      <w:tr w:rsidR="00221035" w14:paraId="771B4ED1" w14:textId="77777777" w:rsidTr="00221035">
        <w:trPr>
          <w:trHeight w:val="373"/>
          <w:jc w:val="center"/>
        </w:trPr>
        <w:tc>
          <w:tcPr>
            <w:tcW w:w="1903" w:type="dxa"/>
            <w:vAlign w:val="center"/>
          </w:tcPr>
          <w:p w14:paraId="0D5160C8" w14:textId="3C94F5F6" w:rsidR="00221035" w:rsidRDefault="00221035" w:rsidP="00221035">
            <w:pPr>
              <w:jc w:val="center"/>
            </w:pPr>
            <w:r>
              <w:t>Gestión de las adquisiciones</w:t>
            </w:r>
          </w:p>
        </w:tc>
        <w:tc>
          <w:tcPr>
            <w:tcW w:w="4398" w:type="dxa"/>
          </w:tcPr>
          <w:p w14:paraId="05FA870A" w14:textId="39ACA241" w:rsidR="00221035" w:rsidRDefault="00221035" w:rsidP="000E08C9">
            <w:r>
              <w:t>Cerrar las adquisiciones</w:t>
            </w:r>
          </w:p>
        </w:tc>
      </w:tr>
    </w:tbl>
    <w:p w14:paraId="663C3552" w14:textId="77777777" w:rsidR="00221035" w:rsidRPr="00D60BE8" w:rsidRDefault="00221035" w:rsidP="001B2AE7">
      <w:pPr>
        <w:pStyle w:val="APA"/>
      </w:pPr>
    </w:p>
    <w:tbl>
      <w:tblPr>
        <w:tblStyle w:val="Cuadrculamediana2-nfasis1"/>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1336"/>
        <w:gridCol w:w="7718"/>
      </w:tblGrid>
      <w:tr w:rsidR="00B01D6D" w:rsidRPr="00BA4C6F" w14:paraId="2863B0AD" w14:textId="77777777" w:rsidTr="00B01D6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10" w:type="dxa"/>
            <w:tcBorders>
              <w:top w:val="none" w:sz="0" w:space="0" w:color="auto"/>
              <w:left w:val="none" w:sz="0" w:space="0" w:color="auto"/>
              <w:bottom w:val="none" w:sz="0" w:space="0" w:color="auto"/>
              <w:right w:val="none" w:sz="0" w:space="0" w:color="auto"/>
            </w:tcBorders>
          </w:tcPr>
          <w:p w14:paraId="016DE5FF" w14:textId="77777777" w:rsidR="00B01D6D" w:rsidRPr="00BA4C6F" w:rsidRDefault="00B01D6D" w:rsidP="00B01D6D">
            <w:pPr>
              <w:spacing w:line="360" w:lineRule="auto"/>
              <w:rPr>
                <w:rFonts w:cs="Times New Roman"/>
              </w:rPr>
            </w:pPr>
            <w:r w:rsidRPr="00BA4C6F">
              <w:rPr>
                <w:rFonts w:cs="Times New Roman"/>
              </w:rPr>
              <w:t>Titulo del recurso educativo</w:t>
            </w:r>
          </w:p>
        </w:tc>
        <w:tc>
          <w:tcPr>
            <w:tcW w:w="8786" w:type="dxa"/>
          </w:tcPr>
          <w:p w14:paraId="701D200E" w14:textId="55C3DDE3" w:rsidR="00B01D6D" w:rsidRPr="00BA4C6F" w:rsidRDefault="00B01D6D" w:rsidP="00B01D6D">
            <w:pPr>
              <w:spacing w:line="360" w:lineRule="auto"/>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Interacción de los grupos de procesos</w:t>
            </w:r>
          </w:p>
        </w:tc>
      </w:tr>
      <w:tr w:rsidR="00B01D6D" w:rsidRPr="00BA4C6F" w14:paraId="13F355E4" w14:textId="77777777" w:rsidTr="00B01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137D97F8" w14:textId="77777777" w:rsidR="00B01D6D" w:rsidRPr="00BA4C6F" w:rsidRDefault="00B01D6D" w:rsidP="00B01D6D">
            <w:pPr>
              <w:spacing w:line="360" w:lineRule="auto"/>
              <w:rPr>
                <w:rFonts w:cs="Times New Roman"/>
              </w:rPr>
            </w:pPr>
            <w:r w:rsidRPr="00BA4C6F">
              <w:rPr>
                <w:rFonts w:cs="Times New Roman"/>
              </w:rPr>
              <w:t>Descripción:</w:t>
            </w:r>
          </w:p>
        </w:tc>
        <w:tc>
          <w:tcPr>
            <w:tcW w:w="8786" w:type="dxa"/>
            <w:tcBorders>
              <w:left w:val="none" w:sz="0" w:space="0" w:color="auto"/>
            </w:tcBorders>
          </w:tcPr>
          <w:p w14:paraId="543BC4A2" w14:textId="691A0119" w:rsidR="00B01D6D" w:rsidRPr="00847289" w:rsidRDefault="00394F71" w:rsidP="00B01D6D">
            <w:pPr>
              <w:ind w:left="720" w:hanging="360"/>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noProof/>
                <w:lang w:val="es-ES"/>
              </w:rPr>
              <w:drawing>
                <wp:inline distT="0" distB="0" distL="0" distR="0" wp14:anchorId="69F63B14" wp14:editId="7818C3BC">
                  <wp:extent cx="5605780" cy="3076575"/>
                  <wp:effectExtent l="0" t="0" r="7620" b="0"/>
                  <wp:docPr id="18" name="Imagen 18" descr="Macintosh HD:Users:Naty:Desktop:Captura de pantalla 2015-11-22 a las 7.26.5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Naty:Desktop:Captura de pantalla 2015-11-22 a las 7.26.53 p.m..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05780" cy="3076575"/>
                          </a:xfrm>
                          <a:prstGeom prst="rect">
                            <a:avLst/>
                          </a:prstGeom>
                          <a:noFill/>
                          <a:ln>
                            <a:noFill/>
                          </a:ln>
                        </pic:spPr>
                      </pic:pic>
                    </a:graphicData>
                  </a:graphic>
                </wp:inline>
              </w:drawing>
            </w:r>
          </w:p>
        </w:tc>
      </w:tr>
      <w:tr w:rsidR="00B01D6D" w:rsidRPr="00BA4C6F" w14:paraId="22C02E61" w14:textId="77777777" w:rsidTr="00B01D6D">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7932D9E6" w14:textId="77777777" w:rsidR="00B01D6D" w:rsidRPr="00BA4C6F" w:rsidRDefault="00B01D6D" w:rsidP="00B01D6D">
            <w:pPr>
              <w:spacing w:line="360" w:lineRule="auto"/>
              <w:rPr>
                <w:rFonts w:cs="Times New Roman"/>
              </w:rPr>
            </w:pPr>
            <w:r w:rsidRPr="00BA4C6F">
              <w:rPr>
                <w:rFonts w:cs="Times New Roman"/>
              </w:rPr>
              <w:t>Unidad</w:t>
            </w:r>
          </w:p>
        </w:tc>
        <w:tc>
          <w:tcPr>
            <w:tcW w:w="8786" w:type="dxa"/>
          </w:tcPr>
          <w:p w14:paraId="2EDE5719" w14:textId="60C7D8AA" w:rsidR="00B01D6D" w:rsidRPr="00BA4C6F" w:rsidRDefault="0023444C" w:rsidP="00B01D6D">
            <w:pPr>
              <w:spacing w:line="360" w:lineRule="auto"/>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3</w:t>
            </w:r>
          </w:p>
        </w:tc>
      </w:tr>
      <w:tr w:rsidR="00B01D6D" w:rsidRPr="00BA4C6F" w14:paraId="13F37035" w14:textId="77777777" w:rsidTr="00B01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41BFFFFA" w14:textId="77777777" w:rsidR="00B01D6D" w:rsidRPr="00BA4C6F" w:rsidRDefault="00B01D6D" w:rsidP="00B01D6D">
            <w:pPr>
              <w:spacing w:line="360" w:lineRule="auto"/>
              <w:rPr>
                <w:rFonts w:cs="Times New Roman"/>
              </w:rPr>
            </w:pPr>
            <w:r w:rsidRPr="00BA4C6F">
              <w:rPr>
                <w:rFonts w:cs="Times New Roman"/>
              </w:rPr>
              <w:t>Lección</w:t>
            </w:r>
          </w:p>
        </w:tc>
        <w:tc>
          <w:tcPr>
            <w:tcW w:w="8786" w:type="dxa"/>
            <w:tcBorders>
              <w:left w:val="none" w:sz="0" w:space="0" w:color="auto"/>
            </w:tcBorders>
          </w:tcPr>
          <w:p w14:paraId="7DCBF142" w14:textId="609990E7" w:rsidR="00B01D6D" w:rsidRPr="00BA4C6F" w:rsidRDefault="00FD3CED" w:rsidP="00B01D6D">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3</w:t>
            </w:r>
          </w:p>
        </w:tc>
      </w:tr>
      <w:tr w:rsidR="00B01D6D" w:rsidRPr="00BA4C6F" w14:paraId="0CF122CC" w14:textId="77777777" w:rsidTr="00B01D6D">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7D246536" w14:textId="77777777" w:rsidR="00B01D6D" w:rsidRPr="00BA4C6F" w:rsidRDefault="00B01D6D" w:rsidP="00B01D6D">
            <w:pPr>
              <w:spacing w:line="360" w:lineRule="auto"/>
              <w:rPr>
                <w:rFonts w:cs="Times New Roman"/>
              </w:rPr>
            </w:pPr>
            <w:r w:rsidRPr="00BA4C6F">
              <w:rPr>
                <w:rFonts w:cs="Times New Roman"/>
              </w:rPr>
              <w:t>Tipo de recurso:</w:t>
            </w:r>
          </w:p>
        </w:tc>
        <w:tc>
          <w:tcPr>
            <w:tcW w:w="8786" w:type="dxa"/>
          </w:tcPr>
          <w:p w14:paraId="784BBF27" w14:textId="77777777" w:rsidR="00B01D6D" w:rsidRPr="00BA4C6F" w:rsidRDefault="00B01D6D" w:rsidP="00B01D6D">
            <w:pPr>
              <w:spacing w:line="360" w:lineRule="auto"/>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Recurso de observación</w:t>
            </w:r>
          </w:p>
        </w:tc>
      </w:tr>
      <w:tr w:rsidR="00B01D6D" w:rsidRPr="00BA4C6F" w14:paraId="251243D7" w14:textId="77777777" w:rsidTr="00B01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19D0A7AE" w14:textId="77777777" w:rsidR="00B01D6D" w:rsidRPr="00BA4C6F" w:rsidRDefault="00B01D6D" w:rsidP="00B01D6D">
            <w:pPr>
              <w:spacing w:line="360" w:lineRule="auto"/>
              <w:rPr>
                <w:rFonts w:cs="Times New Roman"/>
              </w:rPr>
            </w:pPr>
            <w:r w:rsidRPr="00BA4C6F">
              <w:rPr>
                <w:rFonts w:cs="Times New Roman"/>
              </w:rPr>
              <w:t>Instrucciones  para el estudiante</w:t>
            </w:r>
          </w:p>
        </w:tc>
        <w:tc>
          <w:tcPr>
            <w:tcW w:w="8786" w:type="dxa"/>
            <w:tcBorders>
              <w:left w:val="none" w:sz="0" w:space="0" w:color="auto"/>
            </w:tcBorders>
          </w:tcPr>
          <w:p w14:paraId="74BD8132" w14:textId="5D72D763" w:rsidR="00B01D6D" w:rsidRPr="00BA4C6F" w:rsidRDefault="0023444C" w:rsidP="0023444C">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Entender la interacción de los grupos de procesos del PMBOK.</w:t>
            </w:r>
          </w:p>
        </w:tc>
      </w:tr>
      <w:tr w:rsidR="00B01D6D" w:rsidRPr="00BA4C6F" w14:paraId="00107EAA" w14:textId="77777777" w:rsidTr="00B01D6D">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48C15F81" w14:textId="77777777" w:rsidR="00B01D6D" w:rsidRPr="00BA4C6F" w:rsidRDefault="00B01D6D" w:rsidP="00B01D6D">
            <w:pPr>
              <w:spacing w:line="360" w:lineRule="auto"/>
              <w:rPr>
                <w:rFonts w:cs="Times New Roman"/>
              </w:rPr>
            </w:pPr>
            <w:r w:rsidRPr="00BA4C6F">
              <w:rPr>
                <w:rFonts w:cs="Times New Roman"/>
              </w:rPr>
              <w:t>URLs de ejemplo o sugerencias</w:t>
            </w:r>
          </w:p>
        </w:tc>
        <w:tc>
          <w:tcPr>
            <w:tcW w:w="8786" w:type="dxa"/>
          </w:tcPr>
          <w:p w14:paraId="3D79ADE2" w14:textId="638C6FBE" w:rsidR="00B01D6D" w:rsidRPr="007A212A" w:rsidRDefault="0023444C" w:rsidP="001B2AE7">
            <w:pPr>
              <w:pStyle w:val="APA"/>
              <w:cnfStyle w:val="000000000000" w:firstRow="0" w:lastRow="0" w:firstColumn="0" w:lastColumn="0" w:oddVBand="0" w:evenVBand="0" w:oddHBand="0" w:evenHBand="0" w:firstRowFirstColumn="0" w:firstRowLastColumn="0" w:lastRowFirstColumn="0" w:lastRowLastColumn="0"/>
            </w:pPr>
            <w:r>
              <w:t>Página</w:t>
            </w:r>
            <w:r w:rsidR="00394F71">
              <w:t xml:space="preserve"> 50</w:t>
            </w:r>
            <w:r>
              <w:t xml:space="preserve"> PMBOK</w:t>
            </w:r>
          </w:p>
        </w:tc>
      </w:tr>
    </w:tbl>
    <w:p w14:paraId="1BE36F51" w14:textId="6657FCC3" w:rsidR="00B01D6D" w:rsidRDefault="000E08C9" w:rsidP="00D60BE8">
      <w:pPr>
        <w:pStyle w:val="Ttulo2APA"/>
      </w:pPr>
      <w:bookmarkStart w:id="37" w:name="_Toc309851595"/>
      <w:r>
        <w:t>Representación de los procesos del PMBOK</w:t>
      </w:r>
      <w:bookmarkEnd w:id="37"/>
    </w:p>
    <w:p w14:paraId="1E380657" w14:textId="7FE81633" w:rsidR="000E08C9" w:rsidRDefault="000E08C9" w:rsidP="000E08C9">
      <w:r>
        <w:t xml:space="preserve">Cada uno de los procesos descritos en la guía de buenas prácticas de gestión de proyectos </w:t>
      </w:r>
      <w:proofErr w:type="spellStart"/>
      <w:r>
        <w:t>PMBOK</w:t>
      </w:r>
      <w:proofErr w:type="spellEnd"/>
      <w:r>
        <w:t xml:space="preserve">, se describe por medio de las entradas que recibe el proceso, el proceso mismo, las herramientas y técnicas usadas en el proceso y las salidas o resultados de desarrollar el proceso como se evidencia en la siguiente figura representando uno de los 47 procesos del </w:t>
      </w:r>
      <w:proofErr w:type="spellStart"/>
      <w:r>
        <w:t>PMBOK</w:t>
      </w:r>
      <w:proofErr w:type="spellEnd"/>
      <w:r>
        <w:t>.</w:t>
      </w:r>
    </w:p>
    <w:p w14:paraId="281AB9D0" w14:textId="77777777" w:rsidR="00CD2824" w:rsidRDefault="00CD2824" w:rsidP="000E08C9"/>
    <w:tbl>
      <w:tblPr>
        <w:tblStyle w:val="Cuadrculamediana2-nfasis1"/>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1336"/>
        <w:gridCol w:w="7718"/>
      </w:tblGrid>
      <w:tr w:rsidR="000E08C9" w:rsidRPr="00BA4C6F" w14:paraId="0DE67FD9" w14:textId="77777777" w:rsidTr="000E08C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10" w:type="dxa"/>
            <w:tcBorders>
              <w:top w:val="none" w:sz="0" w:space="0" w:color="auto"/>
              <w:left w:val="none" w:sz="0" w:space="0" w:color="auto"/>
              <w:bottom w:val="none" w:sz="0" w:space="0" w:color="auto"/>
              <w:right w:val="none" w:sz="0" w:space="0" w:color="auto"/>
            </w:tcBorders>
          </w:tcPr>
          <w:p w14:paraId="7EC63671" w14:textId="77777777" w:rsidR="000E08C9" w:rsidRPr="00BA4C6F" w:rsidRDefault="000E08C9" w:rsidP="000E08C9">
            <w:pPr>
              <w:spacing w:line="360" w:lineRule="auto"/>
              <w:rPr>
                <w:rFonts w:cs="Times New Roman"/>
              </w:rPr>
            </w:pPr>
            <w:r w:rsidRPr="00BA4C6F">
              <w:rPr>
                <w:rFonts w:cs="Times New Roman"/>
              </w:rPr>
              <w:t>Titulo del recurso educativo</w:t>
            </w:r>
          </w:p>
        </w:tc>
        <w:tc>
          <w:tcPr>
            <w:tcW w:w="8786" w:type="dxa"/>
          </w:tcPr>
          <w:p w14:paraId="15237FB2" w14:textId="2C96D3B2" w:rsidR="000E08C9" w:rsidRPr="00BA4C6F" w:rsidRDefault="00694658" w:rsidP="000E08C9">
            <w:pPr>
              <w:spacing w:line="360" w:lineRule="auto"/>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Elementos de cada proceso</w:t>
            </w:r>
          </w:p>
        </w:tc>
      </w:tr>
      <w:tr w:rsidR="000E08C9" w:rsidRPr="00BA4C6F" w14:paraId="67B02261" w14:textId="77777777" w:rsidTr="000E0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5EC35370" w14:textId="77777777" w:rsidR="000E08C9" w:rsidRPr="00BA4C6F" w:rsidRDefault="000E08C9" w:rsidP="000E08C9">
            <w:pPr>
              <w:spacing w:line="360" w:lineRule="auto"/>
              <w:rPr>
                <w:rFonts w:cs="Times New Roman"/>
              </w:rPr>
            </w:pPr>
            <w:r w:rsidRPr="00BA4C6F">
              <w:rPr>
                <w:rFonts w:cs="Times New Roman"/>
              </w:rPr>
              <w:t>Descripción:</w:t>
            </w:r>
          </w:p>
        </w:tc>
        <w:tc>
          <w:tcPr>
            <w:tcW w:w="8786" w:type="dxa"/>
            <w:tcBorders>
              <w:left w:val="none" w:sz="0" w:space="0" w:color="auto"/>
            </w:tcBorders>
          </w:tcPr>
          <w:p w14:paraId="0664E4F4" w14:textId="66D78575" w:rsidR="000E08C9" w:rsidRPr="00847289" w:rsidRDefault="00CD2824" w:rsidP="000E08C9">
            <w:pPr>
              <w:ind w:left="720" w:hanging="360"/>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noProof/>
                <w:lang w:val="es-ES"/>
              </w:rPr>
              <w:drawing>
                <wp:inline distT="0" distB="0" distL="0" distR="0" wp14:anchorId="40D8998E" wp14:editId="498DFAB3">
                  <wp:extent cx="5614670" cy="2170430"/>
                  <wp:effectExtent l="0" t="0" r="0" b="0"/>
                  <wp:docPr id="20" name="Imagen 20" descr="Macintosh HD:Users:Naty:Desktop:Captura de pantalla 2015-11-22 a las 9.50.3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Naty:Desktop:Captura de pantalla 2015-11-22 a las 9.50.35 p.m..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4670" cy="2170430"/>
                          </a:xfrm>
                          <a:prstGeom prst="rect">
                            <a:avLst/>
                          </a:prstGeom>
                          <a:noFill/>
                          <a:ln>
                            <a:noFill/>
                          </a:ln>
                        </pic:spPr>
                      </pic:pic>
                    </a:graphicData>
                  </a:graphic>
                </wp:inline>
              </w:drawing>
            </w:r>
          </w:p>
        </w:tc>
      </w:tr>
      <w:tr w:rsidR="000E08C9" w:rsidRPr="00BA4C6F" w14:paraId="7C06101D" w14:textId="77777777" w:rsidTr="000E08C9">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6B23D6DA" w14:textId="77777777" w:rsidR="000E08C9" w:rsidRPr="00BA4C6F" w:rsidRDefault="000E08C9" w:rsidP="000E08C9">
            <w:pPr>
              <w:spacing w:line="360" w:lineRule="auto"/>
              <w:rPr>
                <w:rFonts w:cs="Times New Roman"/>
              </w:rPr>
            </w:pPr>
            <w:r w:rsidRPr="00BA4C6F">
              <w:rPr>
                <w:rFonts w:cs="Times New Roman"/>
              </w:rPr>
              <w:t>Unidad</w:t>
            </w:r>
          </w:p>
        </w:tc>
        <w:tc>
          <w:tcPr>
            <w:tcW w:w="8786" w:type="dxa"/>
          </w:tcPr>
          <w:p w14:paraId="58F64D73" w14:textId="77777777" w:rsidR="000E08C9" w:rsidRPr="00BA4C6F" w:rsidRDefault="000E08C9" w:rsidP="000E08C9">
            <w:pPr>
              <w:spacing w:line="360" w:lineRule="auto"/>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3</w:t>
            </w:r>
          </w:p>
        </w:tc>
      </w:tr>
      <w:tr w:rsidR="000E08C9" w:rsidRPr="00BA4C6F" w14:paraId="33ECF87C" w14:textId="77777777" w:rsidTr="000E0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0FA5127D" w14:textId="77777777" w:rsidR="000E08C9" w:rsidRPr="00BA4C6F" w:rsidRDefault="000E08C9" w:rsidP="000E08C9">
            <w:pPr>
              <w:spacing w:line="360" w:lineRule="auto"/>
              <w:rPr>
                <w:rFonts w:cs="Times New Roman"/>
              </w:rPr>
            </w:pPr>
            <w:r w:rsidRPr="00BA4C6F">
              <w:rPr>
                <w:rFonts w:cs="Times New Roman"/>
              </w:rPr>
              <w:t>Lección</w:t>
            </w:r>
          </w:p>
        </w:tc>
        <w:tc>
          <w:tcPr>
            <w:tcW w:w="8786" w:type="dxa"/>
            <w:tcBorders>
              <w:left w:val="none" w:sz="0" w:space="0" w:color="auto"/>
            </w:tcBorders>
          </w:tcPr>
          <w:p w14:paraId="4AC2F2E4" w14:textId="77777777" w:rsidR="000E08C9" w:rsidRPr="00BA4C6F" w:rsidRDefault="000E08C9" w:rsidP="000E08C9">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3</w:t>
            </w:r>
          </w:p>
        </w:tc>
      </w:tr>
      <w:tr w:rsidR="000E08C9" w:rsidRPr="00BA4C6F" w14:paraId="5F418780" w14:textId="77777777" w:rsidTr="000E08C9">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250576DA" w14:textId="77777777" w:rsidR="000E08C9" w:rsidRPr="00BA4C6F" w:rsidRDefault="000E08C9" w:rsidP="000E08C9">
            <w:pPr>
              <w:spacing w:line="360" w:lineRule="auto"/>
              <w:rPr>
                <w:rFonts w:cs="Times New Roman"/>
              </w:rPr>
            </w:pPr>
            <w:r w:rsidRPr="00BA4C6F">
              <w:rPr>
                <w:rFonts w:cs="Times New Roman"/>
              </w:rPr>
              <w:t>Tipo de recurso:</w:t>
            </w:r>
          </w:p>
        </w:tc>
        <w:tc>
          <w:tcPr>
            <w:tcW w:w="8786" w:type="dxa"/>
          </w:tcPr>
          <w:p w14:paraId="5DAD5FD0" w14:textId="77777777" w:rsidR="000E08C9" w:rsidRPr="00BA4C6F" w:rsidRDefault="000E08C9" w:rsidP="000E08C9">
            <w:pPr>
              <w:spacing w:line="360" w:lineRule="auto"/>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Recurso de observación</w:t>
            </w:r>
          </w:p>
        </w:tc>
      </w:tr>
      <w:tr w:rsidR="000E08C9" w:rsidRPr="00BA4C6F" w14:paraId="7E569B40" w14:textId="77777777" w:rsidTr="000E0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6FF82AA4" w14:textId="77777777" w:rsidR="000E08C9" w:rsidRPr="00BA4C6F" w:rsidRDefault="000E08C9" w:rsidP="000E08C9">
            <w:pPr>
              <w:spacing w:line="360" w:lineRule="auto"/>
              <w:rPr>
                <w:rFonts w:cs="Times New Roman"/>
              </w:rPr>
            </w:pPr>
            <w:r w:rsidRPr="00BA4C6F">
              <w:rPr>
                <w:rFonts w:cs="Times New Roman"/>
              </w:rPr>
              <w:t>Instrucciones  para el estudiante</w:t>
            </w:r>
          </w:p>
        </w:tc>
        <w:tc>
          <w:tcPr>
            <w:tcW w:w="8786" w:type="dxa"/>
            <w:tcBorders>
              <w:left w:val="none" w:sz="0" w:space="0" w:color="auto"/>
            </w:tcBorders>
          </w:tcPr>
          <w:p w14:paraId="1E88BA0F" w14:textId="7DCC1334" w:rsidR="000E08C9" w:rsidRPr="00BA4C6F" w:rsidRDefault="00CD2824" w:rsidP="00CD2824">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Comprender el proceso con sus componentes: Entradas, Herramientas y técnicas y Salidas.</w:t>
            </w:r>
          </w:p>
        </w:tc>
      </w:tr>
      <w:tr w:rsidR="000E08C9" w:rsidRPr="00BA4C6F" w14:paraId="67E358A7" w14:textId="77777777" w:rsidTr="000E08C9">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5B8EE33B" w14:textId="77777777" w:rsidR="000E08C9" w:rsidRPr="00BA4C6F" w:rsidRDefault="000E08C9" w:rsidP="000E08C9">
            <w:pPr>
              <w:spacing w:line="360" w:lineRule="auto"/>
              <w:rPr>
                <w:rFonts w:cs="Times New Roman"/>
              </w:rPr>
            </w:pPr>
            <w:r w:rsidRPr="00BA4C6F">
              <w:rPr>
                <w:rFonts w:cs="Times New Roman"/>
              </w:rPr>
              <w:t>URLs de ejemplo o sugerencias</w:t>
            </w:r>
          </w:p>
        </w:tc>
        <w:tc>
          <w:tcPr>
            <w:tcW w:w="8786" w:type="dxa"/>
          </w:tcPr>
          <w:p w14:paraId="13B02760" w14:textId="233E9D43" w:rsidR="000E08C9" w:rsidRPr="007A212A" w:rsidRDefault="000E08C9" w:rsidP="00CD2824">
            <w:pPr>
              <w:pStyle w:val="APA"/>
              <w:cnfStyle w:val="000000000000" w:firstRow="0" w:lastRow="0" w:firstColumn="0" w:lastColumn="0" w:oddVBand="0" w:evenVBand="0" w:oddHBand="0" w:evenHBand="0" w:firstRowFirstColumn="0" w:firstRowLastColumn="0" w:lastRowFirstColumn="0" w:lastRowLastColumn="0"/>
            </w:pPr>
            <w:r>
              <w:t xml:space="preserve">Página </w:t>
            </w:r>
            <w:r w:rsidR="00CD2824">
              <w:t>232</w:t>
            </w:r>
            <w:r>
              <w:t xml:space="preserve"> PMBOK</w:t>
            </w:r>
          </w:p>
        </w:tc>
      </w:tr>
    </w:tbl>
    <w:p w14:paraId="00108B2F" w14:textId="12236BE7" w:rsidR="00CD2824" w:rsidRDefault="00CD2824" w:rsidP="00CD2824">
      <w:pPr>
        <w:pStyle w:val="APA"/>
      </w:pPr>
      <w:r>
        <w:t xml:space="preserve">La guía completa de buenas prácticas para la gestión de proyectos PMBOK se puede encontrar en la quinta edición de esta dirección: </w:t>
      </w:r>
      <w:hyperlink r:id="rId30" w:history="1">
        <w:r w:rsidR="00694658" w:rsidRPr="00F5238B">
          <w:rPr>
            <w:rStyle w:val="Hipervnculo"/>
          </w:rPr>
          <w:t>http://www.pmi.org/</w:t>
        </w:r>
      </w:hyperlink>
    </w:p>
    <w:tbl>
      <w:tblPr>
        <w:tblStyle w:val="Cuadrculamediana2-nfasis1"/>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1626"/>
        <w:gridCol w:w="7428"/>
      </w:tblGrid>
      <w:tr w:rsidR="00694658" w:rsidRPr="00BA4C6F" w14:paraId="210C439E" w14:textId="77777777" w:rsidTr="0069465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10" w:type="dxa"/>
          </w:tcPr>
          <w:p w14:paraId="73EF3B1B" w14:textId="77777777" w:rsidR="00694658" w:rsidRPr="00BA4C6F" w:rsidRDefault="00694658" w:rsidP="00694658">
            <w:pPr>
              <w:spacing w:line="360" w:lineRule="auto"/>
              <w:rPr>
                <w:rFonts w:cs="Times New Roman"/>
              </w:rPr>
            </w:pPr>
            <w:r w:rsidRPr="00BA4C6F">
              <w:rPr>
                <w:rFonts w:cs="Times New Roman"/>
              </w:rPr>
              <w:t>Titulo del recurso educativo</w:t>
            </w:r>
          </w:p>
        </w:tc>
        <w:tc>
          <w:tcPr>
            <w:tcW w:w="8786" w:type="dxa"/>
          </w:tcPr>
          <w:p w14:paraId="3BBB71DF" w14:textId="1F282453" w:rsidR="00694658" w:rsidRPr="00BA4C6F" w:rsidRDefault="00694658" w:rsidP="00694658">
            <w:pPr>
              <w:spacing w:line="360" w:lineRule="auto"/>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47 procesos del PMBOK</w:t>
            </w:r>
          </w:p>
        </w:tc>
      </w:tr>
      <w:tr w:rsidR="00694658" w:rsidRPr="00BA4C6F" w14:paraId="57679E68" w14:textId="77777777" w:rsidTr="00694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6E8AC270" w14:textId="77777777" w:rsidR="00694658" w:rsidRPr="00BA4C6F" w:rsidRDefault="00694658" w:rsidP="00694658">
            <w:pPr>
              <w:spacing w:line="360" w:lineRule="auto"/>
              <w:rPr>
                <w:rFonts w:cs="Times New Roman"/>
              </w:rPr>
            </w:pPr>
            <w:r w:rsidRPr="00BA4C6F">
              <w:rPr>
                <w:rFonts w:cs="Times New Roman"/>
              </w:rPr>
              <w:t>Descripción:</w:t>
            </w:r>
          </w:p>
        </w:tc>
        <w:tc>
          <w:tcPr>
            <w:tcW w:w="8786" w:type="dxa"/>
          </w:tcPr>
          <w:p w14:paraId="5BBC0408" w14:textId="77777777" w:rsidR="00694658" w:rsidRDefault="00694658" w:rsidP="00694658">
            <w:pPr>
              <w:ind w:left="720" w:hanging="360"/>
              <w:cnfStyle w:val="000000100000" w:firstRow="0" w:lastRow="0" w:firstColumn="0" w:lastColumn="0" w:oddVBand="0" w:evenVBand="0" w:oddHBand="1" w:evenHBand="0" w:firstRowFirstColumn="0" w:firstRowLastColumn="0" w:lastRowFirstColumn="0" w:lastRowLastColumn="0"/>
              <w:rPr>
                <w:rFonts w:cs="Times New Roman"/>
              </w:rPr>
            </w:pPr>
          </w:p>
          <w:p w14:paraId="4E82C967" w14:textId="0A75408C" w:rsidR="005D5A64" w:rsidRPr="00847289" w:rsidRDefault="005D5A64" w:rsidP="00694658">
            <w:pPr>
              <w:ind w:left="720" w:hanging="360"/>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Conocer los 47 procesos y su distribución entre los grupos de procesos y las áreas de conocimiento</w:t>
            </w:r>
          </w:p>
          <w:tbl>
            <w:tblPr>
              <w:tblStyle w:val="Tablaconcuadrcula"/>
              <w:tblW w:w="0" w:type="auto"/>
              <w:tblInd w:w="720" w:type="dxa"/>
              <w:tblLook w:val="04A0" w:firstRow="1" w:lastRow="0" w:firstColumn="1" w:lastColumn="0" w:noHBand="0" w:noVBand="1"/>
            </w:tblPr>
            <w:tblGrid>
              <w:gridCol w:w="1524"/>
              <w:gridCol w:w="787"/>
              <w:gridCol w:w="1269"/>
              <w:gridCol w:w="1176"/>
              <w:gridCol w:w="901"/>
              <w:gridCol w:w="825"/>
            </w:tblGrid>
            <w:tr w:rsidR="00694658" w14:paraId="69135E83" w14:textId="77777777" w:rsidTr="00694658">
              <w:tc>
                <w:tcPr>
                  <w:tcW w:w="1001" w:type="dxa"/>
                </w:tcPr>
                <w:p w14:paraId="76D42B2E" w14:textId="15712285" w:rsidR="00694658" w:rsidRDefault="00694658" w:rsidP="00694658">
                  <w:pPr>
                    <w:rPr>
                      <w:rFonts w:cs="Times New Roman"/>
                    </w:rPr>
                  </w:pPr>
                  <w:r>
                    <w:rPr>
                      <w:rFonts w:cs="Times New Roman"/>
                    </w:rPr>
                    <w:t>Área de conocimiento</w:t>
                  </w:r>
                </w:p>
              </w:tc>
              <w:tc>
                <w:tcPr>
                  <w:tcW w:w="1001" w:type="dxa"/>
                </w:tcPr>
                <w:p w14:paraId="44897800" w14:textId="30460F6D" w:rsidR="00694658" w:rsidRDefault="00694658" w:rsidP="00694658">
                  <w:pPr>
                    <w:rPr>
                      <w:rFonts w:cs="Times New Roman"/>
                    </w:rPr>
                  </w:pPr>
                  <w:r>
                    <w:rPr>
                      <w:rFonts w:cs="Times New Roman"/>
                    </w:rPr>
                    <w:t>Inicio</w:t>
                  </w:r>
                </w:p>
              </w:tc>
              <w:tc>
                <w:tcPr>
                  <w:tcW w:w="1002" w:type="dxa"/>
                </w:tcPr>
                <w:p w14:paraId="68CD6E3E" w14:textId="60ACD3B0" w:rsidR="00694658" w:rsidRDefault="00694658" w:rsidP="00694658">
                  <w:pPr>
                    <w:rPr>
                      <w:rFonts w:cs="Times New Roman"/>
                    </w:rPr>
                  </w:pPr>
                  <w:r>
                    <w:rPr>
                      <w:rFonts w:cs="Times New Roman"/>
                    </w:rPr>
                    <w:t>Planeación</w:t>
                  </w:r>
                </w:p>
              </w:tc>
              <w:tc>
                <w:tcPr>
                  <w:tcW w:w="1002" w:type="dxa"/>
                </w:tcPr>
                <w:p w14:paraId="2C0B1CFD" w14:textId="4AF1378A" w:rsidR="00694658" w:rsidRDefault="00694658" w:rsidP="00694658">
                  <w:pPr>
                    <w:rPr>
                      <w:rFonts w:cs="Times New Roman"/>
                    </w:rPr>
                  </w:pPr>
                  <w:r>
                    <w:rPr>
                      <w:rFonts w:cs="Times New Roman"/>
                    </w:rPr>
                    <w:t>Ejecución</w:t>
                  </w:r>
                </w:p>
              </w:tc>
              <w:tc>
                <w:tcPr>
                  <w:tcW w:w="1002" w:type="dxa"/>
                </w:tcPr>
                <w:p w14:paraId="4163CEEE" w14:textId="22EC73EA" w:rsidR="00694658" w:rsidRDefault="00694658" w:rsidP="00694658">
                  <w:pPr>
                    <w:rPr>
                      <w:rFonts w:cs="Times New Roman"/>
                    </w:rPr>
                  </w:pPr>
                  <w:proofErr w:type="spellStart"/>
                  <w:r>
                    <w:rPr>
                      <w:rFonts w:cs="Times New Roman"/>
                    </w:rPr>
                    <w:t>Seg</w:t>
                  </w:r>
                  <w:proofErr w:type="spellEnd"/>
                  <w:r>
                    <w:rPr>
                      <w:rFonts w:cs="Times New Roman"/>
                    </w:rPr>
                    <w:t xml:space="preserve"> y control</w:t>
                  </w:r>
                </w:p>
              </w:tc>
              <w:tc>
                <w:tcPr>
                  <w:tcW w:w="1002" w:type="dxa"/>
                </w:tcPr>
                <w:p w14:paraId="2D066311" w14:textId="6427961F" w:rsidR="00694658" w:rsidRDefault="00694658" w:rsidP="00694658">
                  <w:pPr>
                    <w:rPr>
                      <w:rFonts w:cs="Times New Roman"/>
                    </w:rPr>
                  </w:pPr>
                  <w:r>
                    <w:rPr>
                      <w:rFonts w:cs="Times New Roman"/>
                    </w:rPr>
                    <w:t>Cierre</w:t>
                  </w:r>
                </w:p>
              </w:tc>
            </w:tr>
            <w:tr w:rsidR="00694658" w14:paraId="75748D31" w14:textId="77777777" w:rsidTr="00694658">
              <w:tc>
                <w:tcPr>
                  <w:tcW w:w="1001" w:type="dxa"/>
                </w:tcPr>
                <w:p w14:paraId="271DB18A" w14:textId="4B7451D1" w:rsidR="00694658" w:rsidRDefault="00694658" w:rsidP="00694658">
                  <w:pPr>
                    <w:rPr>
                      <w:rFonts w:cs="Times New Roman"/>
                    </w:rPr>
                  </w:pPr>
                  <w:r>
                    <w:rPr>
                      <w:rFonts w:cs="Times New Roman"/>
                    </w:rPr>
                    <w:t>Integración</w:t>
                  </w:r>
                </w:p>
              </w:tc>
              <w:tc>
                <w:tcPr>
                  <w:tcW w:w="1001" w:type="dxa"/>
                </w:tcPr>
                <w:p w14:paraId="3930CED4" w14:textId="77777777" w:rsidR="00694658" w:rsidRDefault="00694658" w:rsidP="00694658">
                  <w:pPr>
                    <w:rPr>
                      <w:rFonts w:cs="Times New Roman"/>
                    </w:rPr>
                  </w:pPr>
                </w:p>
              </w:tc>
              <w:tc>
                <w:tcPr>
                  <w:tcW w:w="1002" w:type="dxa"/>
                </w:tcPr>
                <w:p w14:paraId="207B70BC" w14:textId="77777777" w:rsidR="00694658" w:rsidRDefault="00694658" w:rsidP="00694658">
                  <w:pPr>
                    <w:rPr>
                      <w:rFonts w:cs="Times New Roman"/>
                    </w:rPr>
                  </w:pPr>
                </w:p>
              </w:tc>
              <w:tc>
                <w:tcPr>
                  <w:tcW w:w="1002" w:type="dxa"/>
                </w:tcPr>
                <w:p w14:paraId="3AA0AE58" w14:textId="77777777" w:rsidR="00694658" w:rsidRDefault="00694658" w:rsidP="00694658">
                  <w:pPr>
                    <w:rPr>
                      <w:rFonts w:cs="Times New Roman"/>
                    </w:rPr>
                  </w:pPr>
                </w:p>
              </w:tc>
              <w:tc>
                <w:tcPr>
                  <w:tcW w:w="1002" w:type="dxa"/>
                </w:tcPr>
                <w:p w14:paraId="414D3BD6" w14:textId="77777777" w:rsidR="00694658" w:rsidRDefault="00694658" w:rsidP="00694658">
                  <w:pPr>
                    <w:rPr>
                      <w:rFonts w:cs="Times New Roman"/>
                    </w:rPr>
                  </w:pPr>
                </w:p>
              </w:tc>
              <w:tc>
                <w:tcPr>
                  <w:tcW w:w="1002" w:type="dxa"/>
                </w:tcPr>
                <w:p w14:paraId="4AFD60BA" w14:textId="77777777" w:rsidR="00694658" w:rsidRDefault="00694658" w:rsidP="00694658">
                  <w:pPr>
                    <w:rPr>
                      <w:rFonts w:cs="Times New Roman"/>
                    </w:rPr>
                  </w:pPr>
                </w:p>
              </w:tc>
            </w:tr>
            <w:tr w:rsidR="00694658" w14:paraId="6FA25CC1" w14:textId="77777777" w:rsidTr="00694658">
              <w:tc>
                <w:tcPr>
                  <w:tcW w:w="1001" w:type="dxa"/>
                </w:tcPr>
                <w:p w14:paraId="135997E6" w14:textId="48738954" w:rsidR="00694658" w:rsidRDefault="00694658" w:rsidP="00694658">
                  <w:pPr>
                    <w:rPr>
                      <w:rFonts w:cs="Times New Roman"/>
                    </w:rPr>
                  </w:pPr>
                  <w:r>
                    <w:rPr>
                      <w:rFonts w:cs="Times New Roman"/>
                    </w:rPr>
                    <w:t>Alcance</w:t>
                  </w:r>
                </w:p>
              </w:tc>
              <w:tc>
                <w:tcPr>
                  <w:tcW w:w="1001" w:type="dxa"/>
                </w:tcPr>
                <w:p w14:paraId="6F251936" w14:textId="77777777" w:rsidR="00694658" w:rsidRDefault="00694658" w:rsidP="00694658">
                  <w:pPr>
                    <w:rPr>
                      <w:rFonts w:cs="Times New Roman"/>
                    </w:rPr>
                  </w:pPr>
                </w:p>
              </w:tc>
              <w:tc>
                <w:tcPr>
                  <w:tcW w:w="1002" w:type="dxa"/>
                </w:tcPr>
                <w:p w14:paraId="7D451178" w14:textId="77777777" w:rsidR="00694658" w:rsidRDefault="00694658" w:rsidP="00694658">
                  <w:pPr>
                    <w:rPr>
                      <w:rFonts w:cs="Times New Roman"/>
                    </w:rPr>
                  </w:pPr>
                </w:p>
              </w:tc>
              <w:tc>
                <w:tcPr>
                  <w:tcW w:w="1002" w:type="dxa"/>
                </w:tcPr>
                <w:p w14:paraId="5DBC1550" w14:textId="77777777" w:rsidR="00694658" w:rsidRDefault="00694658" w:rsidP="00694658">
                  <w:pPr>
                    <w:rPr>
                      <w:rFonts w:cs="Times New Roman"/>
                    </w:rPr>
                  </w:pPr>
                </w:p>
              </w:tc>
              <w:tc>
                <w:tcPr>
                  <w:tcW w:w="1002" w:type="dxa"/>
                </w:tcPr>
                <w:p w14:paraId="138A8D7C" w14:textId="77777777" w:rsidR="00694658" w:rsidRDefault="00694658" w:rsidP="00694658">
                  <w:pPr>
                    <w:rPr>
                      <w:rFonts w:cs="Times New Roman"/>
                    </w:rPr>
                  </w:pPr>
                </w:p>
              </w:tc>
              <w:tc>
                <w:tcPr>
                  <w:tcW w:w="1002" w:type="dxa"/>
                </w:tcPr>
                <w:p w14:paraId="45628558" w14:textId="77777777" w:rsidR="00694658" w:rsidRDefault="00694658" w:rsidP="00694658">
                  <w:pPr>
                    <w:rPr>
                      <w:rFonts w:cs="Times New Roman"/>
                    </w:rPr>
                  </w:pPr>
                </w:p>
              </w:tc>
            </w:tr>
            <w:tr w:rsidR="00694658" w14:paraId="4A5F1163" w14:textId="77777777" w:rsidTr="00694658">
              <w:tc>
                <w:tcPr>
                  <w:tcW w:w="1001" w:type="dxa"/>
                </w:tcPr>
                <w:p w14:paraId="42CD4582" w14:textId="4E3D94B3" w:rsidR="00694658" w:rsidRDefault="00694658" w:rsidP="00694658">
                  <w:pPr>
                    <w:rPr>
                      <w:rFonts w:cs="Times New Roman"/>
                    </w:rPr>
                  </w:pPr>
                  <w:r>
                    <w:rPr>
                      <w:rFonts w:cs="Times New Roman"/>
                    </w:rPr>
                    <w:t>….</w:t>
                  </w:r>
                </w:p>
              </w:tc>
              <w:tc>
                <w:tcPr>
                  <w:tcW w:w="1001" w:type="dxa"/>
                </w:tcPr>
                <w:p w14:paraId="57F06D8F" w14:textId="77777777" w:rsidR="00694658" w:rsidRDefault="00694658" w:rsidP="00694658">
                  <w:pPr>
                    <w:rPr>
                      <w:rFonts w:cs="Times New Roman"/>
                    </w:rPr>
                  </w:pPr>
                </w:p>
              </w:tc>
              <w:tc>
                <w:tcPr>
                  <w:tcW w:w="1002" w:type="dxa"/>
                </w:tcPr>
                <w:p w14:paraId="3DA7DEEA" w14:textId="77777777" w:rsidR="00694658" w:rsidRDefault="00694658" w:rsidP="00694658">
                  <w:pPr>
                    <w:rPr>
                      <w:rFonts w:cs="Times New Roman"/>
                    </w:rPr>
                  </w:pPr>
                </w:p>
              </w:tc>
              <w:tc>
                <w:tcPr>
                  <w:tcW w:w="1002" w:type="dxa"/>
                </w:tcPr>
                <w:p w14:paraId="6C1F9A49" w14:textId="77777777" w:rsidR="00694658" w:rsidRDefault="00694658" w:rsidP="00694658">
                  <w:pPr>
                    <w:rPr>
                      <w:rFonts w:cs="Times New Roman"/>
                    </w:rPr>
                  </w:pPr>
                </w:p>
              </w:tc>
              <w:tc>
                <w:tcPr>
                  <w:tcW w:w="1002" w:type="dxa"/>
                </w:tcPr>
                <w:p w14:paraId="136ED636" w14:textId="77777777" w:rsidR="00694658" w:rsidRDefault="00694658" w:rsidP="00694658">
                  <w:pPr>
                    <w:rPr>
                      <w:rFonts w:cs="Times New Roman"/>
                    </w:rPr>
                  </w:pPr>
                </w:p>
              </w:tc>
              <w:tc>
                <w:tcPr>
                  <w:tcW w:w="1002" w:type="dxa"/>
                </w:tcPr>
                <w:p w14:paraId="1E1C9A7B" w14:textId="77777777" w:rsidR="00694658" w:rsidRDefault="00694658" w:rsidP="00694658">
                  <w:pPr>
                    <w:rPr>
                      <w:rFonts w:cs="Times New Roman"/>
                    </w:rPr>
                  </w:pPr>
                </w:p>
              </w:tc>
            </w:tr>
          </w:tbl>
          <w:p w14:paraId="5C522BCF" w14:textId="7ECEB9D4" w:rsidR="00694658" w:rsidRPr="00847289" w:rsidRDefault="00694658" w:rsidP="00694658">
            <w:pPr>
              <w:ind w:left="720" w:hanging="360"/>
              <w:cnfStyle w:val="000000100000" w:firstRow="0" w:lastRow="0" w:firstColumn="0" w:lastColumn="0" w:oddVBand="0" w:evenVBand="0" w:oddHBand="1" w:evenHBand="0" w:firstRowFirstColumn="0" w:firstRowLastColumn="0" w:lastRowFirstColumn="0" w:lastRowLastColumn="0"/>
              <w:rPr>
                <w:rFonts w:cs="Times New Roman"/>
              </w:rPr>
            </w:pPr>
          </w:p>
        </w:tc>
      </w:tr>
      <w:tr w:rsidR="00694658" w:rsidRPr="00BA4C6F" w14:paraId="50AFD964" w14:textId="77777777" w:rsidTr="00694658">
        <w:tc>
          <w:tcPr>
            <w:cnfStyle w:val="001000000000" w:firstRow="0" w:lastRow="0" w:firstColumn="1" w:lastColumn="0" w:oddVBand="0" w:evenVBand="0" w:oddHBand="0" w:evenHBand="0" w:firstRowFirstColumn="0" w:firstRowLastColumn="0" w:lastRowFirstColumn="0" w:lastRowLastColumn="0"/>
            <w:tcW w:w="3510" w:type="dxa"/>
          </w:tcPr>
          <w:p w14:paraId="3D34DF70" w14:textId="06798422" w:rsidR="00694658" w:rsidRPr="00BA4C6F" w:rsidRDefault="00694658" w:rsidP="00694658">
            <w:pPr>
              <w:spacing w:line="360" w:lineRule="auto"/>
              <w:rPr>
                <w:rFonts w:cs="Times New Roman"/>
              </w:rPr>
            </w:pPr>
            <w:r w:rsidRPr="00BA4C6F">
              <w:rPr>
                <w:rFonts w:cs="Times New Roman"/>
              </w:rPr>
              <w:t>Unidad</w:t>
            </w:r>
          </w:p>
        </w:tc>
        <w:tc>
          <w:tcPr>
            <w:tcW w:w="8786" w:type="dxa"/>
          </w:tcPr>
          <w:p w14:paraId="306C957E" w14:textId="77777777" w:rsidR="00694658" w:rsidRPr="00BA4C6F" w:rsidRDefault="00694658" w:rsidP="00694658">
            <w:pPr>
              <w:spacing w:line="360" w:lineRule="auto"/>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3</w:t>
            </w:r>
          </w:p>
        </w:tc>
      </w:tr>
      <w:tr w:rsidR="00694658" w:rsidRPr="00BA4C6F" w14:paraId="718CB9F2" w14:textId="77777777" w:rsidTr="00694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0533AA46" w14:textId="77777777" w:rsidR="00694658" w:rsidRPr="00BA4C6F" w:rsidRDefault="00694658" w:rsidP="00694658">
            <w:pPr>
              <w:spacing w:line="360" w:lineRule="auto"/>
              <w:rPr>
                <w:rFonts w:cs="Times New Roman"/>
              </w:rPr>
            </w:pPr>
            <w:r w:rsidRPr="00BA4C6F">
              <w:rPr>
                <w:rFonts w:cs="Times New Roman"/>
              </w:rPr>
              <w:t>Lección</w:t>
            </w:r>
          </w:p>
        </w:tc>
        <w:tc>
          <w:tcPr>
            <w:tcW w:w="8786" w:type="dxa"/>
          </w:tcPr>
          <w:p w14:paraId="2A17E3D9" w14:textId="77777777" w:rsidR="00694658" w:rsidRPr="00BA4C6F" w:rsidRDefault="00694658" w:rsidP="00694658">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3</w:t>
            </w:r>
          </w:p>
        </w:tc>
      </w:tr>
      <w:tr w:rsidR="00694658" w:rsidRPr="00BA4C6F" w14:paraId="7D53DCEF" w14:textId="77777777" w:rsidTr="00694658">
        <w:tc>
          <w:tcPr>
            <w:cnfStyle w:val="001000000000" w:firstRow="0" w:lastRow="0" w:firstColumn="1" w:lastColumn="0" w:oddVBand="0" w:evenVBand="0" w:oddHBand="0" w:evenHBand="0" w:firstRowFirstColumn="0" w:firstRowLastColumn="0" w:lastRowFirstColumn="0" w:lastRowLastColumn="0"/>
            <w:tcW w:w="3510" w:type="dxa"/>
          </w:tcPr>
          <w:p w14:paraId="3EC66902" w14:textId="77777777" w:rsidR="00694658" w:rsidRPr="00BA4C6F" w:rsidRDefault="00694658" w:rsidP="00694658">
            <w:pPr>
              <w:spacing w:line="360" w:lineRule="auto"/>
              <w:rPr>
                <w:rFonts w:cs="Times New Roman"/>
              </w:rPr>
            </w:pPr>
            <w:r w:rsidRPr="00BA4C6F">
              <w:rPr>
                <w:rFonts w:cs="Times New Roman"/>
              </w:rPr>
              <w:t>Tipo de recurso:</w:t>
            </w:r>
          </w:p>
        </w:tc>
        <w:tc>
          <w:tcPr>
            <w:tcW w:w="8786" w:type="dxa"/>
          </w:tcPr>
          <w:p w14:paraId="5CB74160" w14:textId="77777777" w:rsidR="00694658" w:rsidRPr="00BA4C6F" w:rsidRDefault="00694658" w:rsidP="00694658">
            <w:pPr>
              <w:spacing w:line="360" w:lineRule="auto"/>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Recurso de observación</w:t>
            </w:r>
          </w:p>
        </w:tc>
      </w:tr>
      <w:tr w:rsidR="00694658" w:rsidRPr="00BA4C6F" w14:paraId="5E90CCC3" w14:textId="77777777" w:rsidTr="00694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154FAD98" w14:textId="77777777" w:rsidR="00694658" w:rsidRPr="00BA4C6F" w:rsidRDefault="00694658" w:rsidP="00694658">
            <w:pPr>
              <w:spacing w:line="360" w:lineRule="auto"/>
              <w:rPr>
                <w:rFonts w:cs="Times New Roman"/>
              </w:rPr>
            </w:pPr>
            <w:r w:rsidRPr="00BA4C6F">
              <w:rPr>
                <w:rFonts w:cs="Times New Roman"/>
              </w:rPr>
              <w:t>Instrucciones  para el estudiante</w:t>
            </w:r>
          </w:p>
        </w:tc>
        <w:tc>
          <w:tcPr>
            <w:tcW w:w="8786" w:type="dxa"/>
          </w:tcPr>
          <w:p w14:paraId="6C73FDC8" w14:textId="4E4F8E80" w:rsidR="005D5A64" w:rsidRDefault="005D5A64" w:rsidP="005D5A64">
            <w:pPr>
              <w:ind w:left="720" w:hanging="360"/>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Completar el cuadro  de los 47 procesos del PMBOK, teniendo disponible la lista de los 47 procesos y un cuadro dónde ubicar cada uno.</w:t>
            </w:r>
          </w:p>
          <w:p w14:paraId="2CC361EF" w14:textId="231DEFBC" w:rsidR="00694658" w:rsidRPr="00BA4C6F" w:rsidRDefault="00694658" w:rsidP="00694658">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p>
        </w:tc>
      </w:tr>
      <w:tr w:rsidR="00694658" w:rsidRPr="00BA4C6F" w14:paraId="2D181947" w14:textId="77777777" w:rsidTr="00694658">
        <w:tc>
          <w:tcPr>
            <w:cnfStyle w:val="001000000000" w:firstRow="0" w:lastRow="0" w:firstColumn="1" w:lastColumn="0" w:oddVBand="0" w:evenVBand="0" w:oddHBand="0" w:evenHBand="0" w:firstRowFirstColumn="0" w:firstRowLastColumn="0" w:lastRowFirstColumn="0" w:lastRowLastColumn="0"/>
            <w:tcW w:w="3510" w:type="dxa"/>
          </w:tcPr>
          <w:p w14:paraId="740C44DB" w14:textId="339B3A30" w:rsidR="00694658" w:rsidRPr="00BA4C6F" w:rsidRDefault="00694658" w:rsidP="00694658">
            <w:pPr>
              <w:spacing w:line="360" w:lineRule="auto"/>
              <w:rPr>
                <w:rFonts w:cs="Times New Roman"/>
              </w:rPr>
            </w:pPr>
            <w:r w:rsidRPr="00BA4C6F">
              <w:rPr>
                <w:rFonts w:cs="Times New Roman"/>
              </w:rPr>
              <w:t>URLs de ejemplo o sugerencias</w:t>
            </w:r>
          </w:p>
        </w:tc>
        <w:tc>
          <w:tcPr>
            <w:tcW w:w="8786" w:type="dxa"/>
          </w:tcPr>
          <w:p w14:paraId="15BA749B" w14:textId="62FF6CD8" w:rsidR="00694658" w:rsidRPr="007A212A" w:rsidRDefault="00694658" w:rsidP="005D5A64">
            <w:pPr>
              <w:pStyle w:val="APA"/>
              <w:cnfStyle w:val="000000000000" w:firstRow="0" w:lastRow="0" w:firstColumn="0" w:lastColumn="0" w:oddVBand="0" w:evenVBand="0" w:oddHBand="0" w:evenHBand="0" w:firstRowFirstColumn="0" w:firstRowLastColumn="0" w:lastRowFirstColumn="0" w:lastRowLastColumn="0"/>
            </w:pPr>
            <w:r>
              <w:t xml:space="preserve">Página </w:t>
            </w:r>
            <w:r w:rsidR="005D5A64">
              <w:t>61</w:t>
            </w:r>
            <w:r>
              <w:t xml:space="preserve"> PMBOK</w:t>
            </w:r>
          </w:p>
        </w:tc>
      </w:tr>
    </w:tbl>
    <w:p w14:paraId="19040E5B" w14:textId="77777777" w:rsidR="00694658" w:rsidRPr="00053645" w:rsidRDefault="00694658" w:rsidP="00CD2824">
      <w:pPr>
        <w:pStyle w:val="APA"/>
      </w:pPr>
    </w:p>
    <w:p w14:paraId="1F2742CA" w14:textId="4A270420" w:rsidR="002D2987" w:rsidRDefault="00CB5D7A" w:rsidP="00DF2ADE">
      <w:pPr>
        <w:pStyle w:val="Ttulo2APA"/>
      </w:pPr>
      <w:bookmarkStart w:id="38" w:name="_Toc304535082"/>
      <w:bookmarkStart w:id="39" w:name="_Toc309851596"/>
      <w:r>
        <w:t xml:space="preserve">Lección 4: </w:t>
      </w:r>
      <w:r w:rsidR="00053645">
        <w:t>Herramientas TIC para la Gestión de P</w:t>
      </w:r>
      <w:r w:rsidR="002D2987" w:rsidRPr="00053645">
        <w:t>royectos.</w:t>
      </w:r>
      <w:bookmarkEnd w:id="38"/>
      <w:bookmarkEnd w:id="39"/>
    </w:p>
    <w:p w14:paraId="57DEE41B" w14:textId="0F319A81" w:rsidR="00F35BDA" w:rsidRDefault="0069008D" w:rsidP="001B2AE7">
      <w:pPr>
        <w:pStyle w:val="APA"/>
      </w:pPr>
      <w:r>
        <w:t xml:space="preserve">En la gestión de proyectos son muchas herramientas TIC que al usarlas permiten optimizar tiempo en los procesos, tener disponible la información del proyecto, mantener informado a todo el equipo ejecutor del proyecto y además mantener actualizado el mismo en todo momento.  </w:t>
      </w:r>
    </w:p>
    <w:p w14:paraId="3673AFF2" w14:textId="660966AC" w:rsidR="0069008D" w:rsidRDefault="0069008D" w:rsidP="001B2AE7">
      <w:pPr>
        <w:pStyle w:val="APA"/>
      </w:pPr>
      <w:r>
        <w:t>Algunas de las caracteristicas más importantes de este tipo de herramientas son:</w:t>
      </w:r>
    </w:p>
    <w:p w14:paraId="5BC66B26" w14:textId="225F01B8" w:rsidR="0069008D" w:rsidRDefault="0069008D" w:rsidP="0069008D">
      <w:pPr>
        <w:pStyle w:val="APA"/>
        <w:numPr>
          <w:ilvl w:val="1"/>
          <w:numId w:val="42"/>
        </w:numPr>
      </w:pPr>
      <w:r>
        <w:t>Debe mantener las tareas organizadas.</w:t>
      </w:r>
    </w:p>
    <w:p w14:paraId="77C02BD8" w14:textId="55E2EAE3" w:rsidR="0069008D" w:rsidRDefault="0069008D" w:rsidP="0069008D">
      <w:pPr>
        <w:pStyle w:val="APA"/>
        <w:numPr>
          <w:ilvl w:val="1"/>
          <w:numId w:val="42"/>
        </w:numPr>
      </w:pPr>
      <w:r>
        <w:t>Las tareas deben poder asignarse a uno o varios miembros del equipo.</w:t>
      </w:r>
    </w:p>
    <w:p w14:paraId="31D1BA40" w14:textId="7CAB5A3F" w:rsidR="0069008D" w:rsidRDefault="0069008D" w:rsidP="0069008D">
      <w:pPr>
        <w:pStyle w:val="APA"/>
        <w:numPr>
          <w:ilvl w:val="1"/>
          <w:numId w:val="42"/>
        </w:numPr>
      </w:pPr>
      <w:r>
        <w:t>Debe permitir el uso concurrente de todos los miembros del equipo.</w:t>
      </w:r>
    </w:p>
    <w:p w14:paraId="7D59E4CC" w14:textId="4E5E191B" w:rsidR="0069008D" w:rsidRDefault="0069008D" w:rsidP="0069008D">
      <w:pPr>
        <w:pStyle w:val="APA"/>
        <w:numPr>
          <w:ilvl w:val="1"/>
          <w:numId w:val="42"/>
        </w:numPr>
      </w:pPr>
      <w:r>
        <w:t>Debe visualizar el avance de cada una de las actividades o tareas programadas.</w:t>
      </w:r>
    </w:p>
    <w:p w14:paraId="54B211B4" w14:textId="506F43D5" w:rsidR="0069008D" w:rsidRDefault="0069008D" w:rsidP="0069008D">
      <w:pPr>
        <w:pStyle w:val="APA"/>
        <w:numPr>
          <w:ilvl w:val="1"/>
          <w:numId w:val="42"/>
        </w:numPr>
      </w:pPr>
      <w:r>
        <w:t>Debe permitir sincronizar las tareas en dispositivos móviles para garantizar que todo el equipo esté conectado y al día en el proyecto</w:t>
      </w:r>
      <w:r w:rsidR="00185B1D">
        <w:t xml:space="preserve"> en lo que a información se refiere.</w:t>
      </w:r>
    </w:p>
    <w:p w14:paraId="590C85A0" w14:textId="6BFE58C2" w:rsidR="00185B1D" w:rsidRDefault="00185B1D" w:rsidP="0069008D">
      <w:pPr>
        <w:pStyle w:val="APA"/>
        <w:numPr>
          <w:ilvl w:val="1"/>
          <w:numId w:val="42"/>
        </w:numPr>
      </w:pPr>
      <w:r>
        <w:t>Debe permitir el desarrollo de informes de desempeño del trabajo del proyecto.</w:t>
      </w:r>
    </w:p>
    <w:p w14:paraId="578A341E" w14:textId="27C7CD98" w:rsidR="00185B1D" w:rsidRDefault="00185B1D" w:rsidP="00185B1D">
      <w:pPr>
        <w:pStyle w:val="APA"/>
      </w:pPr>
      <w:r>
        <w:t>Las plataformas de gestión de proyectos más populares y recomendadas son:</w:t>
      </w:r>
    </w:p>
    <w:p w14:paraId="16B31510" w14:textId="6B8F75A7" w:rsidR="00185B1D" w:rsidRPr="00185B1D" w:rsidRDefault="00185B1D" w:rsidP="00185B1D">
      <w:pPr>
        <w:pStyle w:val="APA"/>
        <w:numPr>
          <w:ilvl w:val="0"/>
          <w:numId w:val="43"/>
        </w:numPr>
      </w:pPr>
      <w:r w:rsidRPr="00185B1D">
        <w:t xml:space="preserve">Basecamp: </w:t>
      </w:r>
      <w:hyperlink r:id="rId31" w:history="1">
        <w:r w:rsidRPr="00185B1D">
          <w:rPr>
            <w:rStyle w:val="Hipervnculo"/>
          </w:rPr>
          <w:t>https://basecamp.com/</w:t>
        </w:r>
      </w:hyperlink>
    </w:p>
    <w:p w14:paraId="19DAEE00" w14:textId="34F9517B" w:rsidR="00185B1D" w:rsidRPr="00185B1D" w:rsidRDefault="00185B1D" w:rsidP="00185B1D">
      <w:pPr>
        <w:pStyle w:val="APA"/>
        <w:numPr>
          <w:ilvl w:val="0"/>
          <w:numId w:val="43"/>
        </w:numPr>
      </w:pPr>
      <w:r w:rsidRPr="00185B1D">
        <w:t xml:space="preserve">Blimp: </w:t>
      </w:r>
      <w:hyperlink r:id="rId32" w:history="1">
        <w:r w:rsidRPr="00185B1D">
          <w:rPr>
            <w:rStyle w:val="Hipervnculo"/>
          </w:rPr>
          <w:t>http://www.getblimp.com/</w:t>
        </w:r>
      </w:hyperlink>
    </w:p>
    <w:p w14:paraId="2D7E994F" w14:textId="5ABFEEEA" w:rsidR="00185B1D" w:rsidRPr="00185B1D" w:rsidRDefault="00185B1D" w:rsidP="00185B1D">
      <w:pPr>
        <w:pStyle w:val="APA"/>
        <w:numPr>
          <w:ilvl w:val="0"/>
          <w:numId w:val="43"/>
        </w:numPr>
      </w:pPr>
      <w:r w:rsidRPr="00185B1D">
        <w:t xml:space="preserve">ASANA: </w:t>
      </w:r>
      <w:hyperlink r:id="rId33" w:history="1">
        <w:r w:rsidRPr="00185B1D">
          <w:rPr>
            <w:rStyle w:val="Hipervnculo"/>
          </w:rPr>
          <w:t>https://asana.com/</w:t>
        </w:r>
      </w:hyperlink>
    </w:p>
    <w:p w14:paraId="7CA6F037" w14:textId="3BE6A37A" w:rsidR="00185B1D" w:rsidRPr="00185B1D" w:rsidRDefault="00185B1D" w:rsidP="00185B1D">
      <w:pPr>
        <w:pStyle w:val="APA"/>
        <w:numPr>
          <w:ilvl w:val="0"/>
          <w:numId w:val="43"/>
        </w:numPr>
      </w:pPr>
      <w:r w:rsidRPr="00185B1D">
        <w:rPr>
          <w:rFonts w:cs="Times New Roman"/>
          <w:bCs/>
        </w:rPr>
        <w:t>ACTIVE COLLAB</w:t>
      </w:r>
      <w:r w:rsidRPr="00185B1D">
        <w:t xml:space="preserve">: </w:t>
      </w:r>
      <w:hyperlink r:id="rId34" w:history="1">
        <w:r w:rsidRPr="00185B1D">
          <w:rPr>
            <w:rStyle w:val="Hipervnculo"/>
          </w:rPr>
          <w:t>https://www.activecollab.com/</w:t>
        </w:r>
      </w:hyperlink>
    </w:p>
    <w:p w14:paraId="58EF924B" w14:textId="54BB1938" w:rsidR="00185B1D" w:rsidRDefault="00185B1D" w:rsidP="00185B1D">
      <w:pPr>
        <w:pStyle w:val="APA"/>
        <w:numPr>
          <w:ilvl w:val="0"/>
          <w:numId w:val="43"/>
        </w:numPr>
      </w:pPr>
      <w:r w:rsidRPr="00185B1D">
        <w:rPr>
          <w:rFonts w:cs="Times New Roman"/>
          <w:bCs/>
        </w:rPr>
        <w:t>Assembla:</w:t>
      </w:r>
      <w:r w:rsidRPr="00185B1D">
        <w:t xml:space="preserve"> </w:t>
      </w:r>
      <w:hyperlink r:id="rId35" w:history="1">
        <w:r w:rsidRPr="00185B1D">
          <w:rPr>
            <w:rStyle w:val="Hipervnculo"/>
          </w:rPr>
          <w:t>https://www.assembla.com/home</w:t>
        </w:r>
      </w:hyperlink>
    </w:p>
    <w:p w14:paraId="265A13F4" w14:textId="77777777" w:rsidR="00B61B2B" w:rsidRDefault="00B61B2B" w:rsidP="00B61B2B">
      <w:pPr>
        <w:pStyle w:val="APA"/>
      </w:pPr>
    </w:p>
    <w:p w14:paraId="68BC456A" w14:textId="3093DEC9" w:rsidR="00B61B2B" w:rsidRDefault="00B61B2B" w:rsidP="00B61B2B">
      <w:pPr>
        <w:pStyle w:val="Ttulo1APA"/>
      </w:pPr>
      <w:r>
        <w:t>Webgrafía</w:t>
      </w:r>
    </w:p>
    <w:p w14:paraId="3BC7E57C" w14:textId="77777777" w:rsidR="001A01A8" w:rsidRDefault="001A01A8" w:rsidP="001A01A8">
      <w:pPr>
        <w:pStyle w:val="Prrafodelista"/>
        <w:numPr>
          <w:ilvl w:val="0"/>
          <w:numId w:val="44"/>
        </w:numPr>
        <w:rPr>
          <w:rStyle w:val="Hipervnculo"/>
        </w:rPr>
      </w:pPr>
      <w:hyperlink r:id="rId36" w:history="1">
        <w:r w:rsidRPr="00F30742">
          <w:rPr>
            <w:rStyle w:val="Hipervnculo"/>
          </w:rPr>
          <w:t>http://www.arteindividuoysociedad.es/articles/N8/Julio_Romero.pdf</w:t>
        </w:r>
      </w:hyperlink>
    </w:p>
    <w:p w14:paraId="7B6DED14" w14:textId="77777777" w:rsidR="001A01A8" w:rsidRDefault="001A01A8" w:rsidP="001A01A8">
      <w:pPr>
        <w:pStyle w:val="Prrafodelista"/>
        <w:numPr>
          <w:ilvl w:val="0"/>
          <w:numId w:val="44"/>
        </w:numPr>
      </w:pPr>
      <w:hyperlink r:id="rId37" w:history="1">
        <w:r w:rsidRPr="00F5238B">
          <w:rPr>
            <w:rStyle w:val="Hipervnculo"/>
          </w:rPr>
          <w:t>http://www.neuronilla.com</w:t>
        </w:r>
      </w:hyperlink>
    </w:p>
    <w:p w14:paraId="30A6ACA8" w14:textId="77777777" w:rsidR="001A01A8" w:rsidRDefault="001A01A8" w:rsidP="001A01A8">
      <w:pPr>
        <w:pStyle w:val="APA"/>
        <w:numPr>
          <w:ilvl w:val="0"/>
          <w:numId w:val="44"/>
        </w:numPr>
      </w:pPr>
      <w:hyperlink r:id="rId38" w:history="1">
        <w:r w:rsidRPr="00F5238B">
          <w:rPr>
            <w:rStyle w:val="Hipervnculo"/>
          </w:rPr>
          <w:t>http://es.wikihow.com/escribir-un-planteamiento-de-problema</w:t>
        </w:r>
      </w:hyperlink>
    </w:p>
    <w:p w14:paraId="2FBBA232" w14:textId="77777777" w:rsidR="001A01A8" w:rsidRDefault="001A01A8" w:rsidP="001A01A8">
      <w:pPr>
        <w:pStyle w:val="APA"/>
        <w:numPr>
          <w:ilvl w:val="0"/>
          <w:numId w:val="44"/>
        </w:numPr>
      </w:pPr>
      <w:hyperlink r:id="rId39" w:history="1">
        <w:r w:rsidRPr="00F5238B">
          <w:rPr>
            <w:rStyle w:val="Hipervnculo"/>
          </w:rPr>
          <w:t>www.skype.com</w:t>
        </w:r>
      </w:hyperlink>
    </w:p>
    <w:p w14:paraId="4C4A20B2" w14:textId="77777777" w:rsidR="001A01A8" w:rsidRDefault="001A01A8" w:rsidP="001A01A8">
      <w:pPr>
        <w:pStyle w:val="APA"/>
        <w:numPr>
          <w:ilvl w:val="0"/>
          <w:numId w:val="44"/>
        </w:numPr>
      </w:pPr>
      <w:hyperlink r:id="rId40" w:history="1">
        <w:r w:rsidRPr="00F5238B">
          <w:rPr>
            <w:rStyle w:val="Hipervnculo"/>
          </w:rPr>
          <w:t>https://hangouts.google.com/</w:t>
        </w:r>
      </w:hyperlink>
    </w:p>
    <w:p w14:paraId="5535FFEA" w14:textId="77777777" w:rsidR="001A01A8" w:rsidRDefault="001A01A8" w:rsidP="001A01A8">
      <w:pPr>
        <w:pStyle w:val="APA"/>
        <w:numPr>
          <w:ilvl w:val="0"/>
          <w:numId w:val="44"/>
        </w:numPr>
      </w:pPr>
      <w:hyperlink r:id="rId41" w:history="1">
        <w:r w:rsidRPr="00F5238B">
          <w:rPr>
            <w:rStyle w:val="Hipervnculo"/>
          </w:rPr>
          <w:t>www.trello.com</w:t>
        </w:r>
      </w:hyperlink>
    </w:p>
    <w:p w14:paraId="13A79EC9" w14:textId="77777777" w:rsidR="001A01A8" w:rsidRDefault="001A01A8" w:rsidP="001A01A8">
      <w:pPr>
        <w:pStyle w:val="APA"/>
        <w:numPr>
          <w:ilvl w:val="0"/>
          <w:numId w:val="44"/>
        </w:numPr>
      </w:pPr>
      <w:hyperlink r:id="rId42" w:history="1">
        <w:r w:rsidRPr="00F5238B">
          <w:rPr>
            <w:rStyle w:val="Hipervnculo"/>
          </w:rPr>
          <w:t>http://repository.ean.edu.co/bitstream/handle/10882/7024/PerezManuel2014.pdf?sequence=2</w:t>
        </w:r>
      </w:hyperlink>
    </w:p>
    <w:p w14:paraId="2DB3C07E" w14:textId="34917D76" w:rsidR="002E20F6" w:rsidRDefault="002E20F6" w:rsidP="001A01A8">
      <w:pPr>
        <w:pStyle w:val="APA"/>
        <w:numPr>
          <w:ilvl w:val="0"/>
          <w:numId w:val="44"/>
        </w:numPr>
      </w:pPr>
      <w:hyperlink r:id="rId43" w:history="1">
        <w:r w:rsidRPr="00F5238B">
          <w:rPr>
            <w:rStyle w:val="Hipervnculo"/>
          </w:rPr>
          <w:t>www.pmi.org</w:t>
        </w:r>
      </w:hyperlink>
    </w:p>
    <w:p w14:paraId="20833247" w14:textId="77777777" w:rsidR="001A01A8" w:rsidRPr="00185B1D" w:rsidRDefault="001A01A8" w:rsidP="001A01A8">
      <w:pPr>
        <w:pStyle w:val="APA"/>
        <w:numPr>
          <w:ilvl w:val="0"/>
          <w:numId w:val="44"/>
        </w:numPr>
      </w:pPr>
      <w:bookmarkStart w:id="40" w:name="_GoBack"/>
      <w:bookmarkEnd w:id="40"/>
      <w:r w:rsidRPr="00185B1D">
        <w:t xml:space="preserve">Basecamp: </w:t>
      </w:r>
      <w:hyperlink r:id="rId44" w:history="1">
        <w:r w:rsidRPr="00185B1D">
          <w:rPr>
            <w:rStyle w:val="Hipervnculo"/>
          </w:rPr>
          <w:t>https://basecamp.com/</w:t>
        </w:r>
      </w:hyperlink>
    </w:p>
    <w:p w14:paraId="642C9C8A" w14:textId="77777777" w:rsidR="001A01A8" w:rsidRPr="00185B1D" w:rsidRDefault="001A01A8" w:rsidP="001A01A8">
      <w:pPr>
        <w:pStyle w:val="APA"/>
        <w:numPr>
          <w:ilvl w:val="0"/>
          <w:numId w:val="44"/>
        </w:numPr>
      </w:pPr>
      <w:r w:rsidRPr="00185B1D">
        <w:t xml:space="preserve">Blimp: </w:t>
      </w:r>
      <w:hyperlink r:id="rId45" w:history="1">
        <w:r w:rsidRPr="00185B1D">
          <w:rPr>
            <w:rStyle w:val="Hipervnculo"/>
          </w:rPr>
          <w:t>http://www.getblimp.com/</w:t>
        </w:r>
      </w:hyperlink>
    </w:p>
    <w:p w14:paraId="1E7E56AA" w14:textId="77777777" w:rsidR="001A01A8" w:rsidRPr="00185B1D" w:rsidRDefault="001A01A8" w:rsidP="001A01A8">
      <w:pPr>
        <w:pStyle w:val="APA"/>
        <w:numPr>
          <w:ilvl w:val="0"/>
          <w:numId w:val="44"/>
        </w:numPr>
      </w:pPr>
      <w:r w:rsidRPr="00185B1D">
        <w:t xml:space="preserve">ASANA: </w:t>
      </w:r>
      <w:hyperlink r:id="rId46" w:history="1">
        <w:r w:rsidRPr="00185B1D">
          <w:rPr>
            <w:rStyle w:val="Hipervnculo"/>
          </w:rPr>
          <w:t>https://asana.com/</w:t>
        </w:r>
      </w:hyperlink>
    </w:p>
    <w:p w14:paraId="6FCF8D40" w14:textId="77777777" w:rsidR="001A01A8" w:rsidRPr="00185B1D" w:rsidRDefault="001A01A8" w:rsidP="001A01A8">
      <w:pPr>
        <w:pStyle w:val="APA"/>
        <w:numPr>
          <w:ilvl w:val="0"/>
          <w:numId w:val="44"/>
        </w:numPr>
      </w:pPr>
      <w:r w:rsidRPr="00185B1D">
        <w:rPr>
          <w:rFonts w:cs="Times New Roman"/>
          <w:bCs/>
        </w:rPr>
        <w:t>ACTIVE COLLAB</w:t>
      </w:r>
      <w:r w:rsidRPr="00185B1D">
        <w:t xml:space="preserve">: </w:t>
      </w:r>
      <w:hyperlink r:id="rId47" w:history="1">
        <w:r w:rsidRPr="00185B1D">
          <w:rPr>
            <w:rStyle w:val="Hipervnculo"/>
          </w:rPr>
          <w:t>https://www.activecollab.com/</w:t>
        </w:r>
      </w:hyperlink>
    </w:p>
    <w:p w14:paraId="086AB3C2" w14:textId="77777777" w:rsidR="001A01A8" w:rsidRDefault="001A01A8" w:rsidP="001A01A8">
      <w:pPr>
        <w:pStyle w:val="APA"/>
        <w:numPr>
          <w:ilvl w:val="0"/>
          <w:numId w:val="44"/>
        </w:numPr>
      </w:pPr>
      <w:r w:rsidRPr="00185B1D">
        <w:rPr>
          <w:rFonts w:cs="Times New Roman"/>
          <w:bCs/>
        </w:rPr>
        <w:t>Assembla:</w:t>
      </w:r>
      <w:r w:rsidRPr="00185B1D">
        <w:t xml:space="preserve"> </w:t>
      </w:r>
      <w:hyperlink r:id="rId48" w:history="1">
        <w:r w:rsidRPr="00185B1D">
          <w:rPr>
            <w:rStyle w:val="Hipervnculo"/>
          </w:rPr>
          <w:t>https://www.assembla.com/home</w:t>
        </w:r>
      </w:hyperlink>
    </w:p>
    <w:p w14:paraId="5AE57A5B" w14:textId="77777777" w:rsidR="00B61B2B" w:rsidRPr="00B61B2B" w:rsidRDefault="00B61B2B" w:rsidP="002E20F6">
      <w:pPr>
        <w:pStyle w:val="NormalAPA1"/>
      </w:pPr>
    </w:p>
    <w:sectPr w:rsidR="00B61B2B" w:rsidRPr="00B61B2B" w:rsidSect="00CE58D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EA5EE5" w14:textId="77777777" w:rsidR="00B61B2B" w:rsidRDefault="00B61B2B" w:rsidP="001B7A5C">
      <w:r>
        <w:separator/>
      </w:r>
    </w:p>
  </w:endnote>
  <w:endnote w:type="continuationSeparator" w:id="0">
    <w:p w14:paraId="488CE817" w14:textId="77777777" w:rsidR="00B61B2B" w:rsidRDefault="00B61B2B" w:rsidP="001B7A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MS Mincho">
    <w:altName w:val="ＭＳ 明朝"/>
    <w:charset w:val="80"/>
    <w:family w:val="modern"/>
    <w:pitch w:val="fixed"/>
    <w:sig w:usb0="E00002FF" w:usb1="6AC7FDFB" w:usb2="00000012" w:usb3="00000000" w:csb0="0002009F" w:csb1="00000000"/>
  </w:font>
  <w:font w:name="MS Gothic">
    <w:altName w:val="ＭＳ ゴシック"/>
    <w:charset w:val="80"/>
    <w:family w:val="modern"/>
    <w:pitch w:val="fixed"/>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Narrow">
    <w:panose1 w:val="020B0506020202030204"/>
    <w:charset w:val="00"/>
    <w:family w:val="auto"/>
    <w:pitch w:val="variable"/>
    <w:sig w:usb0="00000287" w:usb1="00000800" w:usb2="00000000" w:usb3="00000000" w:csb0="0000009F" w:csb1="00000000"/>
  </w:font>
  <w:font w:name="Calibri">
    <w:panose1 w:val="020F0502020204030204"/>
    <w:charset w:val="00"/>
    <w:family w:val="auto"/>
    <w:pitch w:val="variable"/>
    <w:sig w:usb0="E10002FF" w:usb1="4000ACFF" w:usb2="00000009" w:usb3="00000000" w:csb0="0000019F" w:csb1="00000000"/>
  </w:font>
  <w:font w:name="Verdana">
    <w:altName w:val="Verdana"/>
    <w:panose1 w:val="020B0604030504040204"/>
    <w:charset w:val="00"/>
    <w:family w:val="auto"/>
    <w:pitch w:val="variable"/>
    <w:sig w:usb0="A10006FF" w:usb1="4000205B" w:usb2="00000010" w:usb3="00000000" w:csb0="0000019F" w:csb1="00000000"/>
  </w:font>
  <w:font w:name="Times">
    <w:panose1 w:val="02000500000000000000"/>
    <w:charset w:val="00"/>
    <w:family w:val="auto"/>
    <w:pitch w:val="variable"/>
    <w:sig w:usb0="00000003" w:usb1="00000000" w:usb2="00000000" w:usb3="00000000" w:csb0="00000001" w:csb1="00000000"/>
  </w:font>
  <w:font w:name="Bookman Old Style">
    <w:panose1 w:val="02050604050505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C242F1" w14:textId="77777777" w:rsidR="00B61B2B" w:rsidRDefault="00B61B2B" w:rsidP="001B7A5C">
      <w:r>
        <w:separator/>
      </w:r>
    </w:p>
  </w:footnote>
  <w:footnote w:type="continuationSeparator" w:id="0">
    <w:p w14:paraId="15F74087" w14:textId="77777777" w:rsidR="00B61B2B" w:rsidRDefault="00B61B2B" w:rsidP="001B7A5C">
      <w:r>
        <w:continuationSeparator/>
      </w:r>
    </w:p>
  </w:footnote>
  <w:footnote w:id="1">
    <w:p w14:paraId="74F1BAE5" w14:textId="53DDC89B" w:rsidR="00B61B2B" w:rsidRPr="00C06950" w:rsidRDefault="00B61B2B" w:rsidP="00C06950">
      <w:pPr>
        <w:widowControl w:val="0"/>
        <w:autoSpaceDE w:val="0"/>
        <w:autoSpaceDN w:val="0"/>
        <w:adjustRightInd w:val="0"/>
        <w:spacing w:after="240"/>
        <w:jc w:val="left"/>
        <w:rPr>
          <w:rFonts w:ascii="Times" w:hAnsi="Times" w:cs="Times"/>
          <w:lang w:val="es-ES" w:eastAsia="ja-JP"/>
        </w:rPr>
      </w:pPr>
      <w:r>
        <w:rPr>
          <w:rStyle w:val="Refdenotaalpie"/>
        </w:rPr>
        <w:footnoteRef/>
      </w:r>
      <w:r>
        <w:t xml:space="preserve"> </w:t>
      </w:r>
      <w:r>
        <w:rPr>
          <w:rFonts w:ascii="Bookman Old Style" w:hAnsi="Bookman Old Style" w:cs="Bookman Old Style"/>
          <w:lang w:val="es-ES" w:eastAsia="ja-JP"/>
        </w:rPr>
        <w:t xml:space="preserve">C.I. de 120 Según </w:t>
      </w:r>
      <w:proofErr w:type="spellStart"/>
      <w:r>
        <w:rPr>
          <w:rFonts w:ascii="Bookman Old Style" w:hAnsi="Bookman Old Style" w:cs="Bookman Old Style"/>
          <w:lang w:val="es-ES" w:eastAsia="ja-JP"/>
        </w:rPr>
        <w:t>Getzels</w:t>
      </w:r>
      <w:proofErr w:type="spellEnd"/>
      <w:r>
        <w:rPr>
          <w:rFonts w:ascii="Bookman Old Style" w:hAnsi="Bookman Old Style" w:cs="Bookman Old Style"/>
          <w:lang w:val="es-ES" w:eastAsia="ja-JP"/>
        </w:rPr>
        <w:t xml:space="preserve"> y Jackson (referido al pensamiento divergente) y de 130 según </w:t>
      </w:r>
      <w:proofErr w:type="spellStart"/>
      <w:r>
        <w:rPr>
          <w:rFonts w:ascii="Bookman Old Style" w:hAnsi="Bookman Old Style" w:cs="Bookman Old Style"/>
          <w:lang w:val="es-ES" w:eastAsia="ja-JP"/>
        </w:rPr>
        <w:t>Guilford</w:t>
      </w:r>
      <w:proofErr w:type="spellEnd"/>
      <w:r>
        <w:rPr>
          <w:rFonts w:ascii="Bookman Old Style" w:hAnsi="Bookman Old Style" w:cs="Bookman Old Style"/>
          <w:lang w:val="es-ES" w:eastAsia="ja-JP"/>
        </w:rPr>
        <w:t xml:space="preserve">. </w:t>
      </w:r>
    </w:p>
  </w:footnote>
  <w:footnote w:id="2">
    <w:p w14:paraId="561D0EAB" w14:textId="5A40FA92" w:rsidR="00B61B2B" w:rsidRPr="00F02392" w:rsidRDefault="00B61B2B" w:rsidP="00F02392">
      <w:pPr>
        <w:widowControl w:val="0"/>
        <w:autoSpaceDE w:val="0"/>
        <w:autoSpaceDN w:val="0"/>
        <w:adjustRightInd w:val="0"/>
        <w:jc w:val="left"/>
        <w:rPr>
          <w:rFonts w:cs="Times New Roman"/>
          <w:sz w:val="20"/>
          <w:szCs w:val="20"/>
          <w:lang w:val="es-ES" w:eastAsia="ja-JP"/>
        </w:rPr>
      </w:pPr>
      <w:r w:rsidRPr="00F02392">
        <w:rPr>
          <w:rStyle w:val="Refdenotaalpie"/>
          <w:rFonts w:cs="Times New Roman"/>
          <w:sz w:val="20"/>
          <w:szCs w:val="20"/>
        </w:rPr>
        <w:footnoteRef/>
      </w:r>
      <w:r w:rsidRPr="00F02392">
        <w:rPr>
          <w:rFonts w:cs="Times New Roman"/>
          <w:sz w:val="20"/>
          <w:szCs w:val="20"/>
        </w:rPr>
        <w:t xml:space="preserve"> </w:t>
      </w:r>
      <w:r w:rsidRPr="00F02392">
        <w:rPr>
          <w:rFonts w:cs="Times New Roman"/>
          <w:sz w:val="20"/>
          <w:szCs w:val="20"/>
          <w:lang w:val="es-ES" w:eastAsia="ja-JP"/>
        </w:rPr>
        <w:t xml:space="preserve">Edward De Bono (1992). </w:t>
      </w:r>
    </w:p>
  </w:footnote>
  <w:footnote w:id="3">
    <w:p w14:paraId="0D6AEFC7" w14:textId="0D3A53B3" w:rsidR="00B61B2B" w:rsidRPr="00F02392" w:rsidRDefault="00B61B2B" w:rsidP="00F02392">
      <w:pPr>
        <w:widowControl w:val="0"/>
        <w:autoSpaceDE w:val="0"/>
        <w:autoSpaceDN w:val="0"/>
        <w:adjustRightInd w:val="0"/>
        <w:jc w:val="left"/>
        <w:rPr>
          <w:rFonts w:cs="Times New Roman"/>
          <w:sz w:val="20"/>
          <w:szCs w:val="20"/>
          <w:lang w:val="es-ES" w:eastAsia="ja-JP"/>
        </w:rPr>
      </w:pPr>
      <w:r w:rsidRPr="00F02392">
        <w:rPr>
          <w:rStyle w:val="Refdenotaalpie"/>
          <w:rFonts w:cs="Times New Roman"/>
          <w:sz w:val="20"/>
          <w:szCs w:val="20"/>
        </w:rPr>
        <w:footnoteRef/>
      </w:r>
      <w:r w:rsidRPr="00F02392">
        <w:rPr>
          <w:rFonts w:cs="Times New Roman"/>
          <w:sz w:val="20"/>
          <w:szCs w:val="20"/>
        </w:rPr>
        <w:t xml:space="preserve"> </w:t>
      </w:r>
      <w:r w:rsidRPr="00F02392">
        <w:rPr>
          <w:rFonts w:cs="Times New Roman"/>
          <w:sz w:val="20"/>
          <w:szCs w:val="20"/>
          <w:lang w:val="es-ES" w:eastAsia="ja-JP"/>
        </w:rPr>
        <w:t xml:space="preserve">Según Edward De Bono (1994). </w:t>
      </w:r>
    </w:p>
  </w:footnote>
  <w:footnote w:id="4">
    <w:p w14:paraId="20861F1B" w14:textId="634C6386" w:rsidR="00B61B2B" w:rsidRPr="00F02392" w:rsidRDefault="00B61B2B" w:rsidP="00F02392">
      <w:pPr>
        <w:widowControl w:val="0"/>
        <w:autoSpaceDE w:val="0"/>
        <w:autoSpaceDN w:val="0"/>
        <w:adjustRightInd w:val="0"/>
        <w:jc w:val="left"/>
        <w:rPr>
          <w:rFonts w:cs="Times New Roman"/>
          <w:sz w:val="20"/>
          <w:szCs w:val="20"/>
          <w:lang w:val="es-ES" w:eastAsia="ja-JP"/>
        </w:rPr>
      </w:pPr>
      <w:r w:rsidRPr="00F02392">
        <w:rPr>
          <w:rStyle w:val="Refdenotaalpie"/>
          <w:rFonts w:cs="Times New Roman"/>
          <w:sz w:val="20"/>
          <w:szCs w:val="20"/>
        </w:rPr>
        <w:footnoteRef/>
      </w:r>
      <w:r w:rsidRPr="00F02392">
        <w:rPr>
          <w:rFonts w:cs="Times New Roman"/>
          <w:sz w:val="20"/>
          <w:szCs w:val="20"/>
        </w:rPr>
        <w:t xml:space="preserve"> </w:t>
      </w:r>
      <w:r w:rsidRPr="00F02392">
        <w:rPr>
          <w:rFonts w:cs="Times New Roman"/>
          <w:sz w:val="20"/>
          <w:szCs w:val="20"/>
          <w:lang w:val="es-ES" w:eastAsia="ja-JP"/>
        </w:rPr>
        <w:t xml:space="preserve">Según </w:t>
      </w:r>
      <w:proofErr w:type="spellStart"/>
      <w:r w:rsidRPr="00F02392">
        <w:rPr>
          <w:rFonts w:cs="Times New Roman"/>
          <w:sz w:val="20"/>
          <w:szCs w:val="20"/>
          <w:lang w:val="es-ES" w:eastAsia="ja-JP"/>
        </w:rPr>
        <w:t>Mihaly</w:t>
      </w:r>
      <w:proofErr w:type="spellEnd"/>
      <w:r w:rsidRPr="00F02392">
        <w:rPr>
          <w:rFonts w:cs="Times New Roman"/>
          <w:sz w:val="20"/>
          <w:szCs w:val="20"/>
          <w:lang w:val="es-ES" w:eastAsia="ja-JP"/>
        </w:rPr>
        <w:t xml:space="preserve"> </w:t>
      </w:r>
      <w:proofErr w:type="spellStart"/>
      <w:r w:rsidRPr="00F02392">
        <w:rPr>
          <w:rFonts w:cs="Times New Roman"/>
          <w:sz w:val="20"/>
          <w:szCs w:val="20"/>
          <w:lang w:val="es-ES" w:eastAsia="ja-JP"/>
        </w:rPr>
        <w:t>Csikszentmihalyi</w:t>
      </w:r>
      <w:proofErr w:type="spellEnd"/>
      <w:r w:rsidRPr="00F02392">
        <w:rPr>
          <w:rFonts w:cs="Times New Roman"/>
          <w:sz w:val="20"/>
          <w:szCs w:val="20"/>
          <w:lang w:val="es-ES" w:eastAsia="ja-JP"/>
        </w:rPr>
        <w:t xml:space="preserve"> (1996). </w:t>
      </w:r>
    </w:p>
  </w:footnote>
  <w:footnote w:id="5">
    <w:p w14:paraId="505EE38C" w14:textId="77777777" w:rsidR="00B61B2B" w:rsidRPr="00F02392" w:rsidRDefault="00B61B2B" w:rsidP="00F02392">
      <w:pPr>
        <w:widowControl w:val="0"/>
        <w:autoSpaceDE w:val="0"/>
        <w:autoSpaceDN w:val="0"/>
        <w:adjustRightInd w:val="0"/>
        <w:jc w:val="left"/>
        <w:rPr>
          <w:rFonts w:cs="Times New Roman"/>
          <w:sz w:val="20"/>
          <w:szCs w:val="20"/>
          <w:lang w:val="es-ES" w:eastAsia="ja-JP"/>
        </w:rPr>
      </w:pPr>
      <w:r w:rsidRPr="00F02392">
        <w:rPr>
          <w:rStyle w:val="Refdenotaalpie"/>
          <w:rFonts w:cs="Times New Roman"/>
          <w:sz w:val="20"/>
          <w:szCs w:val="20"/>
        </w:rPr>
        <w:footnoteRef/>
      </w:r>
      <w:r w:rsidRPr="00F02392">
        <w:rPr>
          <w:rFonts w:cs="Times New Roman"/>
          <w:sz w:val="20"/>
          <w:szCs w:val="20"/>
        </w:rPr>
        <w:t xml:space="preserve"> </w:t>
      </w:r>
      <w:r w:rsidRPr="00F02392">
        <w:rPr>
          <w:rFonts w:cs="Times New Roman"/>
          <w:sz w:val="20"/>
          <w:szCs w:val="20"/>
          <w:lang w:val="es-ES" w:eastAsia="ja-JP"/>
        </w:rPr>
        <w:t xml:space="preserve">Según Margaret </w:t>
      </w:r>
      <w:proofErr w:type="spellStart"/>
      <w:r w:rsidRPr="00F02392">
        <w:rPr>
          <w:rFonts w:cs="Times New Roman"/>
          <w:sz w:val="20"/>
          <w:szCs w:val="20"/>
          <w:lang w:val="es-ES" w:eastAsia="ja-JP"/>
        </w:rPr>
        <w:t>Boden</w:t>
      </w:r>
      <w:proofErr w:type="spellEnd"/>
      <w:r w:rsidRPr="00F02392">
        <w:rPr>
          <w:rFonts w:cs="Times New Roman"/>
          <w:sz w:val="20"/>
          <w:szCs w:val="20"/>
          <w:lang w:val="es-ES" w:eastAsia="ja-JP"/>
        </w:rPr>
        <w:t xml:space="preserve"> (1991). </w:t>
      </w:r>
    </w:p>
    <w:p w14:paraId="5328E8CC" w14:textId="04B1E6C3" w:rsidR="00B61B2B" w:rsidRDefault="00B61B2B">
      <w:pPr>
        <w:pStyle w:val="Textonotapie"/>
      </w:pPr>
    </w:p>
  </w:footnote>
  <w:footnote w:id="6">
    <w:p w14:paraId="1EDF1639" w14:textId="1723193E" w:rsidR="00B61B2B" w:rsidRPr="00F02392" w:rsidRDefault="00B61B2B" w:rsidP="00736F95">
      <w:pPr>
        <w:pStyle w:val="Textonotapie"/>
        <w:rPr>
          <w:sz w:val="20"/>
          <w:szCs w:val="20"/>
        </w:rPr>
      </w:pPr>
      <w:r w:rsidRPr="00F02392">
        <w:rPr>
          <w:rStyle w:val="Refdenotaalpie"/>
          <w:sz w:val="20"/>
          <w:szCs w:val="20"/>
        </w:rPr>
        <w:footnoteRef/>
      </w:r>
      <w:r w:rsidRPr="00F02392">
        <w:rPr>
          <w:sz w:val="20"/>
          <w:szCs w:val="20"/>
        </w:rPr>
        <w:t xml:space="preserve"> </w:t>
      </w:r>
      <w:r w:rsidRPr="00F02392">
        <w:rPr>
          <w:sz w:val="20"/>
          <w:szCs w:val="20"/>
        </w:rPr>
        <w:t>Metodología de Marco lógico: es una herramienta para facilitar el proceso de conceptualización, diseño, ejecución y evaluación de proyectos. Su énfasis está centrado en la orientación por objetivos, la orientación hacia grupos beneficiarios y el facilitar la</w:t>
      </w:r>
      <w:r>
        <w:rPr>
          <w:sz w:val="20"/>
          <w:szCs w:val="20"/>
        </w:rPr>
        <w:t xml:space="preserve"> </w:t>
      </w:r>
      <w:r w:rsidRPr="00F02392">
        <w:rPr>
          <w:sz w:val="20"/>
          <w:szCs w:val="20"/>
        </w:rPr>
        <w:t>participación y la comunicación entre las partes interesadas.</w:t>
      </w:r>
    </w:p>
  </w:footnote>
  <w:footnote w:id="7">
    <w:p w14:paraId="4186C1DE" w14:textId="21344FFA" w:rsidR="00B61B2B" w:rsidRPr="0003131C" w:rsidRDefault="00B61B2B">
      <w:pPr>
        <w:pStyle w:val="Textonotapie"/>
        <w:rPr>
          <w:sz w:val="20"/>
          <w:szCs w:val="20"/>
        </w:rPr>
      </w:pPr>
      <w:r w:rsidRPr="0003131C">
        <w:rPr>
          <w:rStyle w:val="Refdenotaalpie"/>
          <w:sz w:val="20"/>
          <w:szCs w:val="20"/>
        </w:rPr>
        <w:footnoteRef/>
      </w:r>
      <w:r w:rsidRPr="0003131C">
        <w:rPr>
          <w:sz w:val="20"/>
          <w:szCs w:val="20"/>
        </w:rPr>
        <w:t xml:space="preserve"> </w:t>
      </w:r>
      <w:r w:rsidRPr="0003131C">
        <w:rPr>
          <w:sz w:val="20"/>
          <w:szCs w:val="20"/>
        </w:rPr>
        <w:t>Actividades del proyecto con duración cero, se usan generalmente para evidenciar el cumplimiento de un entregable del proyecto. Ejemplo: documento de diseño terminado.</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E1CCB"/>
    <w:multiLevelType w:val="hybridMultilevel"/>
    <w:tmpl w:val="871A6E88"/>
    <w:lvl w:ilvl="0" w:tplc="0C0A0003">
      <w:start w:val="1"/>
      <w:numFmt w:val="bullet"/>
      <w:lvlText w:val="o"/>
      <w:lvlJc w:val="left"/>
      <w:pPr>
        <w:ind w:left="720" w:hanging="360"/>
      </w:pPr>
      <w:rPr>
        <w:rFonts w:ascii="Courier New" w:hAnsi="Courier New"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B211E49"/>
    <w:multiLevelType w:val="multilevel"/>
    <w:tmpl w:val="2F346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F72D3E"/>
    <w:multiLevelType w:val="hybridMultilevel"/>
    <w:tmpl w:val="A366233A"/>
    <w:lvl w:ilvl="0" w:tplc="403CBD46">
      <w:start w:val="1"/>
      <w:numFmt w:val="decimal"/>
      <w:lvlText w:val="%1."/>
      <w:lvlJc w:val="left"/>
      <w:pPr>
        <w:ind w:left="678" w:hanging="360"/>
      </w:pPr>
      <w:rPr>
        <w:rFonts w:hint="default"/>
      </w:rPr>
    </w:lvl>
    <w:lvl w:ilvl="1" w:tplc="0C0A0019" w:tentative="1">
      <w:start w:val="1"/>
      <w:numFmt w:val="lowerLetter"/>
      <w:lvlText w:val="%2."/>
      <w:lvlJc w:val="left"/>
      <w:pPr>
        <w:ind w:left="1398" w:hanging="360"/>
      </w:pPr>
    </w:lvl>
    <w:lvl w:ilvl="2" w:tplc="0C0A001B" w:tentative="1">
      <w:start w:val="1"/>
      <w:numFmt w:val="lowerRoman"/>
      <w:lvlText w:val="%3."/>
      <w:lvlJc w:val="right"/>
      <w:pPr>
        <w:ind w:left="2118" w:hanging="180"/>
      </w:pPr>
    </w:lvl>
    <w:lvl w:ilvl="3" w:tplc="0C0A000F" w:tentative="1">
      <w:start w:val="1"/>
      <w:numFmt w:val="decimal"/>
      <w:lvlText w:val="%4."/>
      <w:lvlJc w:val="left"/>
      <w:pPr>
        <w:ind w:left="2838" w:hanging="360"/>
      </w:pPr>
    </w:lvl>
    <w:lvl w:ilvl="4" w:tplc="0C0A0019" w:tentative="1">
      <w:start w:val="1"/>
      <w:numFmt w:val="lowerLetter"/>
      <w:lvlText w:val="%5."/>
      <w:lvlJc w:val="left"/>
      <w:pPr>
        <w:ind w:left="3558" w:hanging="360"/>
      </w:pPr>
    </w:lvl>
    <w:lvl w:ilvl="5" w:tplc="0C0A001B" w:tentative="1">
      <w:start w:val="1"/>
      <w:numFmt w:val="lowerRoman"/>
      <w:lvlText w:val="%6."/>
      <w:lvlJc w:val="right"/>
      <w:pPr>
        <w:ind w:left="4278" w:hanging="180"/>
      </w:pPr>
    </w:lvl>
    <w:lvl w:ilvl="6" w:tplc="0C0A000F" w:tentative="1">
      <w:start w:val="1"/>
      <w:numFmt w:val="decimal"/>
      <w:lvlText w:val="%7."/>
      <w:lvlJc w:val="left"/>
      <w:pPr>
        <w:ind w:left="4998" w:hanging="360"/>
      </w:pPr>
    </w:lvl>
    <w:lvl w:ilvl="7" w:tplc="0C0A0019" w:tentative="1">
      <w:start w:val="1"/>
      <w:numFmt w:val="lowerLetter"/>
      <w:lvlText w:val="%8."/>
      <w:lvlJc w:val="left"/>
      <w:pPr>
        <w:ind w:left="5718" w:hanging="360"/>
      </w:pPr>
    </w:lvl>
    <w:lvl w:ilvl="8" w:tplc="0C0A001B" w:tentative="1">
      <w:start w:val="1"/>
      <w:numFmt w:val="lowerRoman"/>
      <w:lvlText w:val="%9."/>
      <w:lvlJc w:val="right"/>
      <w:pPr>
        <w:ind w:left="6438" w:hanging="180"/>
      </w:pPr>
    </w:lvl>
  </w:abstractNum>
  <w:abstractNum w:abstractNumId="3">
    <w:nsid w:val="132D5903"/>
    <w:multiLevelType w:val="hybridMultilevel"/>
    <w:tmpl w:val="05EA5FD4"/>
    <w:lvl w:ilvl="0" w:tplc="0C0A000F">
      <w:start w:val="1"/>
      <w:numFmt w:val="decimal"/>
      <w:lvlText w:val="%1."/>
      <w:lvlJc w:val="left"/>
      <w:pPr>
        <w:ind w:left="1038" w:hanging="360"/>
      </w:pPr>
    </w:lvl>
    <w:lvl w:ilvl="1" w:tplc="0C0A0019" w:tentative="1">
      <w:start w:val="1"/>
      <w:numFmt w:val="lowerLetter"/>
      <w:lvlText w:val="%2."/>
      <w:lvlJc w:val="left"/>
      <w:pPr>
        <w:ind w:left="1758" w:hanging="360"/>
      </w:pPr>
    </w:lvl>
    <w:lvl w:ilvl="2" w:tplc="0C0A001B" w:tentative="1">
      <w:start w:val="1"/>
      <w:numFmt w:val="lowerRoman"/>
      <w:lvlText w:val="%3."/>
      <w:lvlJc w:val="right"/>
      <w:pPr>
        <w:ind w:left="2478" w:hanging="180"/>
      </w:pPr>
    </w:lvl>
    <w:lvl w:ilvl="3" w:tplc="0C0A000F" w:tentative="1">
      <w:start w:val="1"/>
      <w:numFmt w:val="decimal"/>
      <w:lvlText w:val="%4."/>
      <w:lvlJc w:val="left"/>
      <w:pPr>
        <w:ind w:left="3198" w:hanging="360"/>
      </w:pPr>
    </w:lvl>
    <w:lvl w:ilvl="4" w:tplc="0C0A0019" w:tentative="1">
      <w:start w:val="1"/>
      <w:numFmt w:val="lowerLetter"/>
      <w:lvlText w:val="%5."/>
      <w:lvlJc w:val="left"/>
      <w:pPr>
        <w:ind w:left="3918" w:hanging="360"/>
      </w:pPr>
    </w:lvl>
    <w:lvl w:ilvl="5" w:tplc="0C0A001B" w:tentative="1">
      <w:start w:val="1"/>
      <w:numFmt w:val="lowerRoman"/>
      <w:lvlText w:val="%6."/>
      <w:lvlJc w:val="right"/>
      <w:pPr>
        <w:ind w:left="4638" w:hanging="180"/>
      </w:pPr>
    </w:lvl>
    <w:lvl w:ilvl="6" w:tplc="0C0A000F" w:tentative="1">
      <w:start w:val="1"/>
      <w:numFmt w:val="decimal"/>
      <w:lvlText w:val="%7."/>
      <w:lvlJc w:val="left"/>
      <w:pPr>
        <w:ind w:left="5358" w:hanging="360"/>
      </w:pPr>
    </w:lvl>
    <w:lvl w:ilvl="7" w:tplc="0C0A0019" w:tentative="1">
      <w:start w:val="1"/>
      <w:numFmt w:val="lowerLetter"/>
      <w:lvlText w:val="%8."/>
      <w:lvlJc w:val="left"/>
      <w:pPr>
        <w:ind w:left="6078" w:hanging="360"/>
      </w:pPr>
    </w:lvl>
    <w:lvl w:ilvl="8" w:tplc="0C0A001B" w:tentative="1">
      <w:start w:val="1"/>
      <w:numFmt w:val="lowerRoman"/>
      <w:lvlText w:val="%9."/>
      <w:lvlJc w:val="right"/>
      <w:pPr>
        <w:ind w:left="6798" w:hanging="180"/>
      </w:pPr>
    </w:lvl>
  </w:abstractNum>
  <w:abstractNum w:abstractNumId="4">
    <w:nsid w:val="1A376444"/>
    <w:multiLevelType w:val="multilevel"/>
    <w:tmpl w:val="7FEAC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B264921"/>
    <w:multiLevelType w:val="multilevel"/>
    <w:tmpl w:val="9932A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07155DE"/>
    <w:multiLevelType w:val="hybridMultilevel"/>
    <w:tmpl w:val="F3745B90"/>
    <w:lvl w:ilvl="0" w:tplc="5986D1C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1975B42"/>
    <w:multiLevelType w:val="hybridMultilevel"/>
    <w:tmpl w:val="74E4D848"/>
    <w:lvl w:ilvl="0" w:tplc="5986D1C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3CA32E0"/>
    <w:multiLevelType w:val="hybridMultilevel"/>
    <w:tmpl w:val="B26A1E2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266A6700"/>
    <w:multiLevelType w:val="hybridMultilevel"/>
    <w:tmpl w:val="5D480FCE"/>
    <w:lvl w:ilvl="0" w:tplc="5986D1C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31293B16"/>
    <w:multiLevelType w:val="hybridMultilevel"/>
    <w:tmpl w:val="26783D3C"/>
    <w:lvl w:ilvl="0" w:tplc="A274DC56">
      <w:start w:val="1"/>
      <w:numFmt w:val="decimal"/>
      <w:lvlText w:val="%1."/>
      <w:lvlJc w:val="left"/>
      <w:pPr>
        <w:ind w:left="1038" w:hanging="360"/>
      </w:pPr>
      <w:rPr>
        <w:b/>
      </w:rPr>
    </w:lvl>
    <w:lvl w:ilvl="1" w:tplc="0C0A0019" w:tentative="1">
      <w:start w:val="1"/>
      <w:numFmt w:val="lowerLetter"/>
      <w:lvlText w:val="%2."/>
      <w:lvlJc w:val="left"/>
      <w:pPr>
        <w:ind w:left="1758" w:hanging="360"/>
      </w:pPr>
    </w:lvl>
    <w:lvl w:ilvl="2" w:tplc="0C0A001B" w:tentative="1">
      <w:start w:val="1"/>
      <w:numFmt w:val="lowerRoman"/>
      <w:lvlText w:val="%3."/>
      <w:lvlJc w:val="right"/>
      <w:pPr>
        <w:ind w:left="2478" w:hanging="180"/>
      </w:pPr>
    </w:lvl>
    <w:lvl w:ilvl="3" w:tplc="0C0A000F" w:tentative="1">
      <w:start w:val="1"/>
      <w:numFmt w:val="decimal"/>
      <w:lvlText w:val="%4."/>
      <w:lvlJc w:val="left"/>
      <w:pPr>
        <w:ind w:left="3198" w:hanging="360"/>
      </w:pPr>
    </w:lvl>
    <w:lvl w:ilvl="4" w:tplc="0C0A0019" w:tentative="1">
      <w:start w:val="1"/>
      <w:numFmt w:val="lowerLetter"/>
      <w:lvlText w:val="%5."/>
      <w:lvlJc w:val="left"/>
      <w:pPr>
        <w:ind w:left="3918" w:hanging="360"/>
      </w:pPr>
    </w:lvl>
    <w:lvl w:ilvl="5" w:tplc="0C0A001B" w:tentative="1">
      <w:start w:val="1"/>
      <w:numFmt w:val="lowerRoman"/>
      <w:lvlText w:val="%6."/>
      <w:lvlJc w:val="right"/>
      <w:pPr>
        <w:ind w:left="4638" w:hanging="180"/>
      </w:pPr>
    </w:lvl>
    <w:lvl w:ilvl="6" w:tplc="0C0A000F" w:tentative="1">
      <w:start w:val="1"/>
      <w:numFmt w:val="decimal"/>
      <w:lvlText w:val="%7."/>
      <w:lvlJc w:val="left"/>
      <w:pPr>
        <w:ind w:left="5358" w:hanging="360"/>
      </w:pPr>
    </w:lvl>
    <w:lvl w:ilvl="7" w:tplc="0C0A0019" w:tentative="1">
      <w:start w:val="1"/>
      <w:numFmt w:val="lowerLetter"/>
      <w:lvlText w:val="%8."/>
      <w:lvlJc w:val="left"/>
      <w:pPr>
        <w:ind w:left="6078" w:hanging="360"/>
      </w:pPr>
    </w:lvl>
    <w:lvl w:ilvl="8" w:tplc="0C0A001B" w:tentative="1">
      <w:start w:val="1"/>
      <w:numFmt w:val="lowerRoman"/>
      <w:lvlText w:val="%9."/>
      <w:lvlJc w:val="right"/>
      <w:pPr>
        <w:ind w:left="6798" w:hanging="180"/>
      </w:pPr>
    </w:lvl>
  </w:abstractNum>
  <w:abstractNum w:abstractNumId="11">
    <w:nsid w:val="32453BB7"/>
    <w:multiLevelType w:val="hybridMultilevel"/>
    <w:tmpl w:val="1AEE9916"/>
    <w:lvl w:ilvl="0" w:tplc="308CF4C0">
      <w:start w:val="1"/>
      <w:numFmt w:val="decimal"/>
      <w:lvlText w:val="%1."/>
      <w:lvlJc w:val="left"/>
      <w:pPr>
        <w:ind w:left="678" w:hanging="360"/>
      </w:pPr>
      <w:rPr>
        <w:rFonts w:hint="default"/>
      </w:rPr>
    </w:lvl>
    <w:lvl w:ilvl="1" w:tplc="0C0A0019" w:tentative="1">
      <w:start w:val="1"/>
      <w:numFmt w:val="lowerLetter"/>
      <w:lvlText w:val="%2."/>
      <w:lvlJc w:val="left"/>
      <w:pPr>
        <w:ind w:left="1398" w:hanging="360"/>
      </w:pPr>
    </w:lvl>
    <w:lvl w:ilvl="2" w:tplc="0C0A001B" w:tentative="1">
      <w:start w:val="1"/>
      <w:numFmt w:val="lowerRoman"/>
      <w:lvlText w:val="%3."/>
      <w:lvlJc w:val="right"/>
      <w:pPr>
        <w:ind w:left="2118" w:hanging="180"/>
      </w:pPr>
    </w:lvl>
    <w:lvl w:ilvl="3" w:tplc="0C0A000F" w:tentative="1">
      <w:start w:val="1"/>
      <w:numFmt w:val="decimal"/>
      <w:lvlText w:val="%4."/>
      <w:lvlJc w:val="left"/>
      <w:pPr>
        <w:ind w:left="2838" w:hanging="360"/>
      </w:pPr>
    </w:lvl>
    <w:lvl w:ilvl="4" w:tplc="0C0A0019" w:tentative="1">
      <w:start w:val="1"/>
      <w:numFmt w:val="lowerLetter"/>
      <w:lvlText w:val="%5."/>
      <w:lvlJc w:val="left"/>
      <w:pPr>
        <w:ind w:left="3558" w:hanging="360"/>
      </w:pPr>
    </w:lvl>
    <w:lvl w:ilvl="5" w:tplc="0C0A001B" w:tentative="1">
      <w:start w:val="1"/>
      <w:numFmt w:val="lowerRoman"/>
      <w:lvlText w:val="%6."/>
      <w:lvlJc w:val="right"/>
      <w:pPr>
        <w:ind w:left="4278" w:hanging="180"/>
      </w:pPr>
    </w:lvl>
    <w:lvl w:ilvl="6" w:tplc="0C0A000F" w:tentative="1">
      <w:start w:val="1"/>
      <w:numFmt w:val="decimal"/>
      <w:lvlText w:val="%7."/>
      <w:lvlJc w:val="left"/>
      <w:pPr>
        <w:ind w:left="4998" w:hanging="360"/>
      </w:pPr>
    </w:lvl>
    <w:lvl w:ilvl="7" w:tplc="0C0A0019" w:tentative="1">
      <w:start w:val="1"/>
      <w:numFmt w:val="lowerLetter"/>
      <w:lvlText w:val="%8."/>
      <w:lvlJc w:val="left"/>
      <w:pPr>
        <w:ind w:left="5718" w:hanging="360"/>
      </w:pPr>
    </w:lvl>
    <w:lvl w:ilvl="8" w:tplc="0C0A001B" w:tentative="1">
      <w:start w:val="1"/>
      <w:numFmt w:val="lowerRoman"/>
      <w:lvlText w:val="%9."/>
      <w:lvlJc w:val="right"/>
      <w:pPr>
        <w:ind w:left="6438" w:hanging="180"/>
      </w:pPr>
    </w:lvl>
  </w:abstractNum>
  <w:abstractNum w:abstractNumId="12">
    <w:nsid w:val="3825143D"/>
    <w:multiLevelType w:val="hybridMultilevel"/>
    <w:tmpl w:val="E21C1192"/>
    <w:lvl w:ilvl="0" w:tplc="432683BA">
      <w:start w:val="1"/>
      <w:numFmt w:val="decimal"/>
      <w:lvlText w:val="%1."/>
      <w:lvlJc w:val="left"/>
      <w:pPr>
        <w:ind w:left="678" w:hanging="360"/>
      </w:pPr>
      <w:rPr>
        <w:rFonts w:hint="default"/>
      </w:rPr>
    </w:lvl>
    <w:lvl w:ilvl="1" w:tplc="0C0A0019" w:tentative="1">
      <w:start w:val="1"/>
      <w:numFmt w:val="lowerLetter"/>
      <w:lvlText w:val="%2."/>
      <w:lvlJc w:val="left"/>
      <w:pPr>
        <w:ind w:left="1398" w:hanging="360"/>
      </w:pPr>
    </w:lvl>
    <w:lvl w:ilvl="2" w:tplc="0C0A001B" w:tentative="1">
      <w:start w:val="1"/>
      <w:numFmt w:val="lowerRoman"/>
      <w:lvlText w:val="%3."/>
      <w:lvlJc w:val="right"/>
      <w:pPr>
        <w:ind w:left="2118" w:hanging="180"/>
      </w:pPr>
    </w:lvl>
    <w:lvl w:ilvl="3" w:tplc="0C0A000F" w:tentative="1">
      <w:start w:val="1"/>
      <w:numFmt w:val="decimal"/>
      <w:lvlText w:val="%4."/>
      <w:lvlJc w:val="left"/>
      <w:pPr>
        <w:ind w:left="2838" w:hanging="360"/>
      </w:pPr>
    </w:lvl>
    <w:lvl w:ilvl="4" w:tplc="0C0A0019" w:tentative="1">
      <w:start w:val="1"/>
      <w:numFmt w:val="lowerLetter"/>
      <w:lvlText w:val="%5."/>
      <w:lvlJc w:val="left"/>
      <w:pPr>
        <w:ind w:left="3558" w:hanging="360"/>
      </w:pPr>
    </w:lvl>
    <w:lvl w:ilvl="5" w:tplc="0C0A001B" w:tentative="1">
      <w:start w:val="1"/>
      <w:numFmt w:val="lowerRoman"/>
      <w:lvlText w:val="%6."/>
      <w:lvlJc w:val="right"/>
      <w:pPr>
        <w:ind w:left="4278" w:hanging="180"/>
      </w:pPr>
    </w:lvl>
    <w:lvl w:ilvl="6" w:tplc="0C0A000F" w:tentative="1">
      <w:start w:val="1"/>
      <w:numFmt w:val="decimal"/>
      <w:lvlText w:val="%7."/>
      <w:lvlJc w:val="left"/>
      <w:pPr>
        <w:ind w:left="4998" w:hanging="360"/>
      </w:pPr>
    </w:lvl>
    <w:lvl w:ilvl="7" w:tplc="0C0A0019" w:tentative="1">
      <w:start w:val="1"/>
      <w:numFmt w:val="lowerLetter"/>
      <w:lvlText w:val="%8."/>
      <w:lvlJc w:val="left"/>
      <w:pPr>
        <w:ind w:left="5718" w:hanging="360"/>
      </w:pPr>
    </w:lvl>
    <w:lvl w:ilvl="8" w:tplc="0C0A001B" w:tentative="1">
      <w:start w:val="1"/>
      <w:numFmt w:val="lowerRoman"/>
      <w:lvlText w:val="%9."/>
      <w:lvlJc w:val="right"/>
      <w:pPr>
        <w:ind w:left="6438" w:hanging="180"/>
      </w:pPr>
    </w:lvl>
  </w:abstractNum>
  <w:abstractNum w:abstractNumId="13">
    <w:nsid w:val="3BF42E08"/>
    <w:multiLevelType w:val="multilevel"/>
    <w:tmpl w:val="5F1E67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EC604C1"/>
    <w:multiLevelType w:val="hybridMultilevel"/>
    <w:tmpl w:val="0DE2D2B6"/>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5">
    <w:nsid w:val="432F329D"/>
    <w:multiLevelType w:val="hybridMultilevel"/>
    <w:tmpl w:val="401CCF10"/>
    <w:lvl w:ilvl="0" w:tplc="7DC2E574">
      <w:start w:val="1"/>
      <w:numFmt w:val="bullet"/>
      <w:pStyle w:val="Prrafodelista"/>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444D6DB5"/>
    <w:multiLevelType w:val="hybridMultilevel"/>
    <w:tmpl w:val="0E6827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459E1451"/>
    <w:multiLevelType w:val="hybridMultilevel"/>
    <w:tmpl w:val="43186FE4"/>
    <w:lvl w:ilvl="0" w:tplc="5986D1C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46DB09CF"/>
    <w:multiLevelType w:val="multilevel"/>
    <w:tmpl w:val="0A443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87F7E5E"/>
    <w:multiLevelType w:val="hybridMultilevel"/>
    <w:tmpl w:val="3CA26E5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51091640"/>
    <w:multiLevelType w:val="multilevel"/>
    <w:tmpl w:val="A2CCE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51905156"/>
    <w:multiLevelType w:val="hybridMultilevel"/>
    <w:tmpl w:val="45B48E68"/>
    <w:lvl w:ilvl="0" w:tplc="5986D1C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55F90B5D"/>
    <w:multiLevelType w:val="hybridMultilevel"/>
    <w:tmpl w:val="5ACCC9B4"/>
    <w:lvl w:ilvl="0" w:tplc="8304D74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5994532B"/>
    <w:multiLevelType w:val="hybridMultilevel"/>
    <w:tmpl w:val="0256E170"/>
    <w:lvl w:ilvl="0" w:tplc="5986D1C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5B1F08CE"/>
    <w:multiLevelType w:val="multilevel"/>
    <w:tmpl w:val="F7F2B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BFF173B"/>
    <w:multiLevelType w:val="hybridMultilevel"/>
    <w:tmpl w:val="AFC8F7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5FD6521A"/>
    <w:multiLevelType w:val="hybridMultilevel"/>
    <w:tmpl w:val="C85C0A84"/>
    <w:lvl w:ilvl="0" w:tplc="0C0A0001">
      <w:start w:val="1"/>
      <w:numFmt w:val="bullet"/>
      <w:lvlText w:val=""/>
      <w:lvlJc w:val="left"/>
      <w:pPr>
        <w:ind w:left="1038" w:hanging="360"/>
      </w:pPr>
      <w:rPr>
        <w:rFonts w:ascii="Symbol" w:hAnsi="Symbol" w:hint="default"/>
      </w:rPr>
    </w:lvl>
    <w:lvl w:ilvl="1" w:tplc="0C0A0003" w:tentative="1">
      <w:start w:val="1"/>
      <w:numFmt w:val="bullet"/>
      <w:lvlText w:val="o"/>
      <w:lvlJc w:val="left"/>
      <w:pPr>
        <w:ind w:left="1758" w:hanging="360"/>
      </w:pPr>
      <w:rPr>
        <w:rFonts w:ascii="Courier New" w:hAnsi="Courier New" w:hint="default"/>
      </w:rPr>
    </w:lvl>
    <w:lvl w:ilvl="2" w:tplc="0C0A0005" w:tentative="1">
      <w:start w:val="1"/>
      <w:numFmt w:val="bullet"/>
      <w:lvlText w:val=""/>
      <w:lvlJc w:val="left"/>
      <w:pPr>
        <w:ind w:left="2478" w:hanging="360"/>
      </w:pPr>
      <w:rPr>
        <w:rFonts w:ascii="Wingdings" w:hAnsi="Wingdings" w:hint="default"/>
      </w:rPr>
    </w:lvl>
    <w:lvl w:ilvl="3" w:tplc="0C0A0001" w:tentative="1">
      <w:start w:val="1"/>
      <w:numFmt w:val="bullet"/>
      <w:lvlText w:val=""/>
      <w:lvlJc w:val="left"/>
      <w:pPr>
        <w:ind w:left="3198" w:hanging="360"/>
      </w:pPr>
      <w:rPr>
        <w:rFonts w:ascii="Symbol" w:hAnsi="Symbol" w:hint="default"/>
      </w:rPr>
    </w:lvl>
    <w:lvl w:ilvl="4" w:tplc="0C0A0003" w:tentative="1">
      <w:start w:val="1"/>
      <w:numFmt w:val="bullet"/>
      <w:lvlText w:val="o"/>
      <w:lvlJc w:val="left"/>
      <w:pPr>
        <w:ind w:left="3918" w:hanging="360"/>
      </w:pPr>
      <w:rPr>
        <w:rFonts w:ascii="Courier New" w:hAnsi="Courier New" w:hint="default"/>
      </w:rPr>
    </w:lvl>
    <w:lvl w:ilvl="5" w:tplc="0C0A0005" w:tentative="1">
      <w:start w:val="1"/>
      <w:numFmt w:val="bullet"/>
      <w:lvlText w:val=""/>
      <w:lvlJc w:val="left"/>
      <w:pPr>
        <w:ind w:left="4638" w:hanging="360"/>
      </w:pPr>
      <w:rPr>
        <w:rFonts w:ascii="Wingdings" w:hAnsi="Wingdings" w:hint="default"/>
      </w:rPr>
    </w:lvl>
    <w:lvl w:ilvl="6" w:tplc="0C0A0001" w:tentative="1">
      <w:start w:val="1"/>
      <w:numFmt w:val="bullet"/>
      <w:lvlText w:val=""/>
      <w:lvlJc w:val="left"/>
      <w:pPr>
        <w:ind w:left="5358" w:hanging="360"/>
      </w:pPr>
      <w:rPr>
        <w:rFonts w:ascii="Symbol" w:hAnsi="Symbol" w:hint="default"/>
      </w:rPr>
    </w:lvl>
    <w:lvl w:ilvl="7" w:tplc="0C0A0003" w:tentative="1">
      <w:start w:val="1"/>
      <w:numFmt w:val="bullet"/>
      <w:lvlText w:val="o"/>
      <w:lvlJc w:val="left"/>
      <w:pPr>
        <w:ind w:left="6078" w:hanging="360"/>
      </w:pPr>
      <w:rPr>
        <w:rFonts w:ascii="Courier New" w:hAnsi="Courier New" w:hint="default"/>
      </w:rPr>
    </w:lvl>
    <w:lvl w:ilvl="8" w:tplc="0C0A0005" w:tentative="1">
      <w:start w:val="1"/>
      <w:numFmt w:val="bullet"/>
      <w:lvlText w:val=""/>
      <w:lvlJc w:val="left"/>
      <w:pPr>
        <w:ind w:left="6798" w:hanging="360"/>
      </w:pPr>
      <w:rPr>
        <w:rFonts w:ascii="Wingdings" w:hAnsi="Wingdings" w:hint="default"/>
      </w:rPr>
    </w:lvl>
  </w:abstractNum>
  <w:abstractNum w:abstractNumId="27">
    <w:nsid w:val="60CA0326"/>
    <w:multiLevelType w:val="hybridMultilevel"/>
    <w:tmpl w:val="FDC415B2"/>
    <w:lvl w:ilvl="0" w:tplc="C3A07794">
      <w:start w:val="1"/>
      <w:numFmt w:val="bullet"/>
      <w:lvlText w:val=""/>
      <w:lvlJc w:val="left"/>
      <w:pPr>
        <w:ind w:left="1429" w:hanging="360"/>
      </w:pPr>
      <w:rPr>
        <w:rFonts w:ascii="Symbol" w:hAnsi="Symbol" w:hint="default"/>
      </w:rPr>
    </w:lvl>
    <w:lvl w:ilvl="1" w:tplc="0C0A0003">
      <w:start w:val="1"/>
      <w:numFmt w:val="bullet"/>
      <w:pStyle w:val="Ttulo2"/>
      <w:lvlText w:val="o"/>
      <w:lvlJc w:val="left"/>
      <w:pPr>
        <w:ind w:left="2149" w:hanging="360"/>
      </w:pPr>
      <w:rPr>
        <w:rFonts w:ascii="Courier New" w:hAnsi="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8">
    <w:nsid w:val="61857B33"/>
    <w:multiLevelType w:val="hybridMultilevel"/>
    <w:tmpl w:val="500C3AB0"/>
    <w:lvl w:ilvl="0" w:tplc="0C0A0001">
      <w:start w:val="1"/>
      <w:numFmt w:val="bullet"/>
      <w:lvlText w:val=""/>
      <w:lvlJc w:val="left"/>
      <w:pPr>
        <w:ind w:left="1038" w:hanging="360"/>
      </w:pPr>
      <w:rPr>
        <w:rFonts w:ascii="Symbol" w:hAnsi="Symbol" w:hint="default"/>
      </w:rPr>
    </w:lvl>
    <w:lvl w:ilvl="1" w:tplc="0C0A0003" w:tentative="1">
      <w:start w:val="1"/>
      <w:numFmt w:val="bullet"/>
      <w:lvlText w:val="o"/>
      <w:lvlJc w:val="left"/>
      <w:pPr>
        <w:ind w:left="1758" w:hanging="360"/>
      </w:pPr>
      <w:rPr>
        <w:rFonts w:ascii="Courier New" w:hAnsi="Courier New" w:hint="default"/>
      </w:rPr>
    </w:lvl>
    <w:lvl w:ilvl="2" w:tplc="0C0A0005" w:tentative="1">
      <w:start w:val="1"/>
      <w:numFmt w:val="bullet"/>
      <w:lvlText w:val=""/>
      <w:lvlJc w:val="left"/>
      <w:pPr>
        <w:ind w:left="2478" w:hanging="360"/>
      </w:pPr>
      <w:rPr>
        <w:rFonts w:ascii="Wingdings" w:hAnsi="Wingdings" w:hint="default"/>
      </w:rPr>
    </w:lvl>
    <w:lvl w:ilvl="3" w:tplc="0C0A0001" w:tentative="1">
      <w:start w:val="1"/>
      <w:numFmt w:val="bullet"/>
      <w:lvlText w:val=""/>
      <w:lvlJc w:val="left"/>
      <w:pPr>
        <w:ind w:left="3198" w:hanging="360"/>
      </w:pPr>
      <w:rPr>
        <w:rFonts w:ascii="Symbol" w:hAnsi="Symbol" w:hint="default"/>
      </w:rPr>
    </w:lvl>
    <w:lvl w:ilvl="4" w:tplc="0C0A0003" w:tentative="1">
      <w:start w:val="1"/>
      <w:numFmt w:val="bullet"/>
      <w:lvlText w:val="o"/>
      <w:lvlJc w:val="left"/>
      <w:pPr>
        <w:ind w:left="3918" w:hanging="360"/>
      </w:pPr>
      <w:rPr>
        <w:rFonts w:ascii="Courier New" w:hAnsi="Courier New" w:hint="default"/>
      </w:rPr>
    </w:lvl>
    <w:lvl w:ilvl="5" w:tplc="0C0A0005" w:tentative="1">
      <w:start w:val="1"/>
      <w:numFmt w:val="bullet"/>
      <w:lvlText w:val=""/>
      <w:lvlJc w:val="left"/>
      <w:pPr>
        <w:ind w:left="4638" w:hanging="360"/>
      </w:pPr>
      <w:rPr>
        <w:rFonts w:ascii="Wingdings" w:hAnsi="Wingdings" w:hint="default"/>
      </w:rPr>
    </w:lvl>
    <w:lvl w:ilvl="6" w:tplc="0C0A0001" w:tentative="1">
      <w:start w:val="1"/>
      <w:numFmt w:val="bullet"/>
      <w:lvlText w:val=""/>
      <w:lvlJc w:val="left"/>
      <w:pPr>
        <w:ind w:left="5358" w:hanging="360"/>
      </w:pPr>
      <w:rPr>
        <w:rFonts w:ascii="Symbol" w:hAnsi="Symbol" w:hint="default"/>
      </w:rPr>
    </w:lvl>
    <w:lvl w:ilvl="7" w:tplc="0C0A0003" w:tentative="1">
      <w:start w:val="1"/>
      <w:numFmt w:val="bullet"/>
      <w:lvlText w:val="o"/>
      <w:lvlJc w:val="left"/>
      <w:pPr>
        <w:ind w:left="6078" w:hanging="360"/>
      </w:pPr>
      <w:rPr>
        <w:rFonts w:ascii="Courier New" w:hAnsi="Courier New" w:hint="default"/>
      </w:rPr>
    </w:lvl>
    <w:lvl w:ilvl="8" w:tplc="0C0A0005" w:tentative="1">
      <w:start w:val="1"/>
      <w:numFmt w:val="bullet"/>
      <w:lvlText w:val=""/>
      <w:lvlJc w:val="left"/>
      <w:pPr>
        <w:ind w:left="6798" w:hanging="360"/>
      </w:pPr>
      <w:rPr>
        <w:rFonts w:ascii="Wingdings" w:hAnsi="Wingdings" w:hint="default"/>
      </w:rPr>
    </w:lvl>
  </w:abstractNum>
  <w:abstractNum w:abstractNumId="29">
    <w:nsid w:val="629773AA"/>
    <w:multiLevelType w:val="hybridMultilevel"/>
    <w:tmpl w:val="0B6C6FF6"/>
    <w:lvl w:ilvl="0" w:tplc="A7EC8B0C">
      <w:start w:val="1"/>
      <w:numFmt w:val="bullet"/>
      <w:lvlText w:val=""/>
      <w:lvlJc w:val="left"/>
      <w:pPr>
        <w:ind w:left="1776" w:hanging="360"/>
      </w:pPr>
      <w:rPr>
        <w:rFonts w:ascii="Symbol" w:hAnsi="Symbol" w:hint="default"/>
      </w:rPr>
    </w:lvl>
    <w:lvl w:ilvl="1" w:tplc="0C0A0003" w:tentative="1">
      <w:start w:val="1"/>
      <w:numFmt w:val="bullet"/>
      <w:lvlText w:val="o"/>
      <w:lvlJc w:val="left"/>
      <w:pPr>
        <w:ind w:left="2496" w:hanging="360"/>
      </w:pPr>
      <w:rPr>
        <w:rFonts w:ascii="Courier New" w:hAnsi="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30">
    <w:nsid w:val="66B87E63"/>
    <w:multiLevelType w:val="hybridMultilevel"/>
    <w:tmpl w:val="2368B8F6"/>
    <w:lvl w:ilvl="0" w:tplc="0C0A0001">
      <w:start w:val="1"/>
      <w:numFmt w:val="bullet"/>
      <w:lvlText w:val=""/>
      <w:lvlJc w:val="left"/>
      <w:pPr>
        <w:ind w:left="780" w:hanging="360"/>
      </w:pPr>
      <w:rPr>
        <w:rFonts w:ascii="Symbol" w:hAnsi="Symbol" w:hint="default"/>
      </w:rPr>
    </w:lvl>
    <w:lvl w:ilvl="1" w:tplc="0C0A0003">
      <w:start w:val="1"/>
      <w:numFmt w:val="bullet"/>
      <w:lvlText w:val="o"/>
      <w:lvlJc w:val="left"/>
      <w:pPr>
        <w:ind w:left="1500" w:hanging="360"/>
      </w:pPr>
      <w:rPr>
        <w:rFonts w:ascii="Courier New" w:hAnsi="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31">
    <w:nsid w:val="67131FA1"/>
    <w:multiLevelType w:val="hybridMultilevel"/>
    <w:tmpl w:val="312A962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67AA32BE"/>
    <w:multiLevelType w:val="hybridMultilevel"/>
    <w:tmpl w:val="C97ACFC6"/>
    <w:lvl w:ilvl="0" w:tplc="5986D1C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689903D7"/>
    <w:multiLevelType w:val="multilevel"/>
    <w:tmpl w:val="DE169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CAF48B6"/>
    <w:multiLevelType w:val="hybridMultilevel"/>
    <w:tmpl w:val="7B2820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6D150C10"/>
    <w:multiLevelType w:val="hybridMultilevel"/>
    <w:tmpl w:val="FC644BDA"/>
    <w:lvl w:ilvl="0" w:tplc="5986D1C2">
      <w:start w:val="1"/>
      <w:numFmt w:val="bullet"/>
      <w:lvlText w:val=""/>
      <w:lvlJc w:val="left"/>
      <w:pPr>
        <w:ind w:left="720" w:hanging="360"/>
      </w:pPr>
      <w:rPr>
        <w:rFonts w:ascii="Symbol" w:hAnsi="Symbol" w:hint="default"/>
      </w:rPr>
    </w:lvl>
    <w:lvl w:ilvl="1" w:tplc="DBC6F554">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6D1E719E"/>
    <w:multiLevelType w:val="hybridMultilevel"/>
    <w:tmpl w:val="312A962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6F3A603D"/>
    <w:multiLevelType w:val="hybridMultilevel"/>
    <w:tmpl w:val="AA46B65A"/>
    <w:lvl w:ilvl="0" w:tplc="0C0A0003">
      <w:start w:val="1"/>
      <w:numFmt w:val="bullet"/>
      <w:lvlText w:val="o"/>
      <w:lvlJc w:val="left"/>
      <w:pPr>
        <w:ind w:left="1428" w:hanging="360"/>
      </w:pPr>
      <w:rPr>
        <w:rFonts w:ascii="Courier New" w:hAnsi="Courier New" w:hint="default"/>
      </w:rPr>
    </w:lvl>
    <w:lvl w:ilvl="1" w:tplc="0C0A0003" w:tentative="1">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8">
    <w:nsid w:val="76ED2DD1"/>
    <w:multiLevelType w:val="hybridMultilevel"/>
    <w:tmpl w:val="D520EC26"/>
    <w:lvl w:ilvl="0" w:tplc="A7EC8B0C">
      <w:start w:val="1"/>
      <w:numFmt w:val="bullet"/>
      <w:lvlText w:val=""/>
      <w:lvlJc w:val="left"/>
      <w:pPr>
        <w:ind w:left="678" w:hanging="360"/>
      </w:pPr>
      <w:rPr>
        <w:rFonts w:ascii="Symbol" w:hAnsi="Symbol" w:hint="default"/>
      </w:rPr>
    </w:lvl>
    <w:lvl w:ilvl="1" w:tplc="0C0A0019" w:tentative="1">
      <w:start w:val="1"/>
      <w:numFmt w:val="lowerLetter"/>
      <w:lvlText w:val="%2."/>
      <w:lvlJc w:val="left"/>
      <w:pPr>
        <w:ind w:left="1398" w:hanging="360"/>
      </w:pPr>
    </w:lvl>
    <w:lvl w:ilvl="2" w:tplc="0C0A001B" w:tentative="1">
      <w:start w:val="1"/>
      <w:numFmt w:val="lowerRoman"/>
      <w:lvlText w:val="%3."/>
      <w:lvlJc w:val="right"/>
      <w:pPr>
        <w:ind w:left="2118" w:hanging="180"/>
      </w:pPr>
    </w:lvl>
    <w:lvl w:ilvl="3" w:tplc="0C0A000F" w:tentative="1">
      <w:start w:val="1"/>
      <w:numFmt w:val="decimal"/>
      <w:lvlText w:val="%4."/>
      <w:lvlJc w:val="left"/>
      <w:pPr>
        <w:ind w:left="2838" w:hanging="360"/>
      </w:pPr>
    </w:lvl>
    <w:lvl w:ilvl="4" w:tplc="0C0A0019" w:tentative="1">
      <w:start w:val="1"/>
      <w:numFmt w:val="lowerLetter"/>
      <w:lvlText w:val="%5."/>
      <w:lvlJc w:val="left"/>
      <w:pPr>
        <w:ind w:left="3558" w:hanging="360"/>
      </w:pPr>
    </w:lvl>
    <w:lvl w:ilvl="5" w:tplc="0C0A001B" w:tentative="1">
      <w:start w:val="1"/>
      <w:numFmt w:val="lowerRoman"/>
      <w:lvlText w:val="%6."/>
      <w:lvlJc w:val="right"/>
      <w:pPr>
        <w:ind w:left="4278" w:hanging="180"/>
      </w:pPr>
    </w:lvl>
    <w:lvl w:ilvl="6" w:tplc="0C0A000F" w:tentative="1">
      <w:start w:val="1"/>
      <w:numFmt w:val="decimal"/>
      <w:lvlText w:val="%7."/>
      <w:lvlJc w:val="left"/>
      <w:pPr>
        <w:ind w:left="4998" w:hanging="360"/>
      </w:pPr>
    </w:lvl>
    <w:lvl w:ilvl="7" w:tplc="0C0A0019" w:tentative="1">
      <w:start w:val="1"/>
      <w:numFmt w:val="lowerLetter"/>
      <w:lvlText w:val="%8."/>
      <w:lvlJc w:val="left"/>
      <w:pPr>
        <w:ind w:left="5718" w:hanging="360"/>
      </w:pPr>
    </w:lvl>
    <w:lvl w:ilvl="8" w:tplc="0C0A001B" w:tentative="1">
      <w:start w:val="1"/>
      <w:numFmt w:val="lowerRoman"/>
      <w:lvlText w:val="%9."/>
      <w:lvlJc w:val="right"/>
      <w:pPr>
        <w:ind w:left="6438" w:hanging="180"/>
      </w:pPr>
    </w:lvl>
  </w:abstractNum>
  <w:abstractNum w:abstractNumId="39">
    <w:nsid w:val="770D0DDF"/>
    <w:multiLevelType w:val="hybridMultilevel"/>
    <w:tmpl w:val="A366233A"/>
    <w:lvl w:ilvl="0" w:tplc="403CBD46">
      <w:start w:val="1"/>
      <w:numFmt w:val="decimal"/>
      <w:lvlText w:val="%1."/>
      <w:lvlJc w:val="left"/>
      <w:pPr>
        <w:ind w:left="678" w:hanging="360"/>
      </w:pPr>
      <w:rPr>
        <w:rFonts w:hint="default"/>
      </w:rPr>
    </w:lvl>
    <w:lvl w:ilvl="1" w:tplc="0C0A0019" w:tentative="1">
      <w:start w:val="1"/>
      <w:numFmt w:val="lowerLetter"/>
      <w:lvlText w:val="%2."/>
      <w:lvlJc w:val="left"/>
      <w:pPr>
        <w:ind w:left="1398" w:hanging="360"/>
      </w:pPr>
    </w:lvl>
    <w:lvl w:ilvl="2" w:tplc="0C0A001B" w:tentative="1">
      <w:start w:val="1"/>
      <w:numFmt w:val="lowerRoman"/>
      <w:lvlText w:val="%3."/>
      <w:lvlJc w:val="right"/>
      <w:pPr>
        <w:ind w:left="2118" w:hanging="180"/>
      </w:pPr>
    </w:lvl>
    <w:lvl w:ilvl="3" w:tplc="0C0A000F" w:tentative="1">
      <w:start w:val="1"/>
      <w:numFmt w:val="decimal"/>
      <w:lvlText w:val="%4."/>
      <w:lvlJc w:val="left"/>
      <w:pPr>
        <w:ind w:left="2838" w:hanging="360"/>
      </w:pPr>
    </w:lvl>
    <w:lvl w:ilvl="4" w:tplc="0C0A0019" w:tentative="1">
      <w:start w:val="1"/>
      <w:numFmt w:val="lowerLetter"/>
      <w:lvlText w:val="%5."/>
      <w:lvlJc w:val="left"/>
      <w:pPr>
        <w:ind w:left="3558" w:hanging="360"/>
      </w:pPr>
    </w:lvl>
    <w:lvl w:ilvl="5" w:tplc="0C0A001B" w:tentative="1">
      <w:start w:val="1"/>
      <w:numFmt w:val="lowerRoman"/>
      <w:lvlText w:val="%6."/>
      <w:lvlJc w:val="right"/>
      <w:pPr>
        <w:ind w:left="4278" w:hanging="180"/>
      </w:pPr>
    </w:lvl>
    <w:lvl w:ilvl="6" w:tplc="0C0A000F" w:tentative="1">
      <w:start w:val="1"/>
      <w:numFmt w:val="decimal"/>
      <w:lvlText w:val="%7."/>
      <w:lvlJc w:val="left"/>
      <w:pPr>
        <w:ind w:left="4998" w:hanging="360"/>
      </w:pPr>
    </w:lvl>
    <w:lvl w:ilvl="7" w:tplc="0C0A0019" w:tentative="1">
      <w:start w:val="1"/>
      <w:numFmt w:val="lowerLetter"/>
      <w:lvlText w:val="%8."/>
      <w:lvlJc w:val="left"/>
      <w:pPr>
        <w:ind w:left="5718" w:hanging="360"/>
      </w:pPr>
    </w:lvl>
    <w:lvl w:ilvl="8" w:tplc="0C0A001B" w:tentative="1">
      <w:start w:val="1"/>
      <w:numFmt w:val="lowerRoman"/>
      <w:lvlText w:val="%9."/>
      <w:lvlJc w:val="right"/>
      <w:pPr>
        <w:ind w:left="6438" w:hanging="180"/>
      </w:pPr>
    </w:lvl>
  </w:abstractNum>
  <w:abstractNum w:abstractNumId="40">
    <w:nsid w:val="7CD54511"/>
    <w:multiLevelType w:val="multilevel"/>
    <w:tmpl w:val="97180578"/>
    <w:lvl w:ilvl="0">
      <w:start w:val="1"/>
      <w:numFmt w:val="lowerLetter"/>
      <w:lvlText w:val="%1."/>
      <w:lvlJc w:val="left"/>
      <w:pPr>
        <w:tabs>
          <w:tab w:val="num" w:pos="924"/>
        </w:tabs>
        <w:ind w:left="924" w:hanging="360"/>
      </w:pPr>
      <w:rPr>
        <w:b/>
      </w:rPr>
    </w:lvl>
    <w:lvl w:ilvl="1">
      <w:start w:val="1"/>
      <w:numFmt w:val="decimal"/>
      <w:lvlText w:val="%1.%2."/>
      <w:lvlJc w:val="left"/>
      <w:pPr>
        <w:tabs>
          <w:tab w:val="num" w:pos="1356"/>
        </w:tabs>
        <w:ind w:left="1356" w:hanging="432"/>
      </w:pPr>
      <w:rPr>
        <w:rFonts w:hint="default"/>
        <w:sz w:val="20"/>
      </w:rPr>
    </w:lvl>
    <w:lvl w:ilvl="2">
      <w:start w:val="1"/>
      <w:numFmt w:val="decimal"/>
      <w:lvlText w:val="%1.%2.%3."/>
      <w:lvlJc w:val="left"/>
      <w:pPr>
        <w:tabs>
          <w:tab w:val="num" w:pos="1788"/>
        </w:tabs>
        <w:ind w:left="1788" w:hanging="504"/>
      </w:pPr>
      <w:rPr>
        <w:rFonts w:hint="default"/>
      </w:rPr>
    </w:lvl>
    <w:lvl w:ilvl="3">
      <w:start w:val="1"/>
      <w:numFmt w:val="decimal"/>
      <w:lvlText w:val="%1.%2.%3.%4."/>
      <w:lvlJc w:val="left"/>
      <w:pPr>
        <w:tabs>
          <w:tab w:val="num" w:pos="2364"/>
        </w:tabs>
        <w:ind w:left="2292" w:hanging="648"/>
      </w:pPr>
      <w:rPr>
        <w:rFonts w:hint="default"/>
      </w:rPr>
    </w:lvl>
    <w:lvl w:ilvl="4">
      <w:start w:val="1"/>
      <w:numFmt w:val="decimal"/>
      <w:lvlText w:val="%1.%2.%3.%4.%5."/>
      <w:lvlJc w:val="left"/>
      <w:pPr>
        <w:tabs>
          <w:tab w:val="num" w:pos="3084"/>
        </w:tabs>
        <w:ind w:left="2796" w:hanging="792"/>
      </w:pPr>
      <w:rPr>
        <w:rFonts w:hint="default"/>
      </w:rPr>
    </w:lvl>
    <w:lvl w:ilvl="5">
      <w:start w:val="1"/>
      <w:numFmt w:val="decimal"/>
      <w:lvlText w:val="%1.%2.%3.%4.%5.%6."/>
      <w:lvlJc w:val="left"/>
      <w:pPr>
        <w:tabs>
          <w:tab w:val="num" w:pos="3444"/>
        </w:tabs>
        <w:ind w:left="3300" w:hanging="936"/>
      </w:pPr>
      <w:rPr>
        <w:rFonts w:hint="default"/>
      </w:rPr>
    </w:lvl>
    <w:lvl w:ilvl="6">
      <w:start w:val="1"/>
      <w:numFmt w:val="decimal"/>
      <w:lvlText w:val="%1.%2.%3.%4.%5.%6.%7."/>
      <w:lvlJc w:val="left"/>
      <w:pPr>
        <w:tabs>
          <w:tab w:val="num" w:pos="4164"/>
        </w:tabs>
        <w:ind w:left="3804" w:hanging="1080"/>
      </w:pPr>
      <w:rPr>
        <w:rFonts w:hint="default"/>
      </w:rPr>
    </w:lvl>
    <w:lvl w:ilvl="7">
      <w:start w:val="1"/>
      <w:numFmt w:val="decimal"/>
      <w:lvlText w:val="%1.%2.%3.%4.%5.%6.%7.%8."/>
      <w:lvlJc w:val="left"/>
      <w:pPr>
        <w:tabs>
          <w:tab w:val="num" w:pos="4524"/>
        </w:tabs>
        <w:ind w:left="4308" w:hanging="1224"/>
      </w:pPr>
      <w:rPr>
        <w:rFonts w:hint="default"/>
      </w:rPr>
    </w:lvl>
    <w:lvl w:ilvl="8">
      <w:start w:val="1"/>
      <w:numFmt w:val="decimal"/>
      <w:lvlText w:val="%1.%2.%3.%4.%5.%6.%7.%8.%9."/>
      <w:lvlJc w:val="left"/>
      <w:pPr>
        <w:tabs>
          <w:tab w:val="num" w:pos="5244"/>
        </w:tabs>
        <w:ind w:left="4884" w:hanging="1440"/>
      </w:pPr>
      <w:rPr>
        <w:rFonts w:hint="default"/>
      </w:rPr>
    </w:lvl>
  </w:abstractNum>
  <w:abstractNum w:abstractNumId="41">
    <w:nsid w:val="7E6948EE"/>
    <w:multiLevelType w:val="hybridMultilevel"/>
    <w:tmpl w:val="AF2488A2"/>
    <w:lvl w:ilvl="0" w:tplc="5986D1C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7E9C0AA0"/>
    <w:multiLevelType w:val="hybridMultilevel"/>
    <w:tmpl w:val="8CFE715C"/>
    <w:lvl w:ilvl="0" w:tplc="5986D1C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7"/>
  </w:num>
  <w:num w:numId="2">
    <w:abstractNumId w:val="10"/>
  </w:num>
  <w:num w:numId="3">
    <w:abstractNumId w:val="40"/>
  </w:num>
  <w:num w:numId="4">
    <w:abstractNumId w:val="19"/>
  </w:num>
  <w:num w:numId="5">
    <w:abstractNumId w:val="35"/>
  </w:num>
  <w:num w:numId="6">
    <w:abstractNumId w:val="7"/>
  </w:num>
  <w:num w:numId="7">
    <w:abstractNumId w:val="9"/>
  </w:num>
  <w:num w:numId="8">
    <w:abstractNumId w:val="17"/>
  </w:num>
  <w:num w:numId="9">
    <w:abstractNumId w:val="32"/>
  </w:num>
  <w:num w:numId="10">
    <w:abstractNumId w:val="6"/>
  </w:num>
  <w:num w:numId="11">
    <w:abstractNumId w:val="21"/>
  </w:num>
  <w:num w:numId="12">
    <w:abstractNumId w:val="41"/>
  </w:num>
  <w:num w:numId="13">
    <w:abstractNumId w:val="23"/>
  </w:num>
  <w:num w:numId="14">
    <w:abstractNumId w:val="42"/>
  </w:num>
  <w:num w:numId="15">
    <w:abstractNumId w:val="12"/>
  </w:num>
  <w:num w:numId="16">
    <w:abstractNumId w:val="16"/>
  </w:num>
  <w:num w:numId="17">
    <w:abstractNumId w:val="26"/>
  </w:num>
  <w:num w:numId="18">
    <w:abstractNumId w:val="24"/>
  </w:num>
  <w:num w:numId="19">
    <w:abstractNumId w:val="18"/>
  </w:num>
  <w:num w:numId="20">
    <w:abstractNumId w:val="33"/>
  </w:num>
  <w:num w:numId="21">
    <w:abstractNumId w:val="5"/>
  </w:num>
  <w:num w:numId="22">
    <w:abstractNumId w:val="28"/>
  </w:num>
  <w:num w:numId="23">
    <w:abstractNumId w:val="8"/>
  </w:num>
  <w:num w:numId="24">
    <w:abstractNumId w:val="13"/>
  </w:num>
  <w:num w:numId="25">
    <w:abstractNumId w:val="29"/>
  </w:num>
  <w:num w:numId="26">
    <w:abstractNumId w:val="11"/>
  </w:num>
  <w:num w:numId="27">
    <w:abstractNumId w:val="3"/>
  </w:num>
  <w:num w:numId="28">
    <w:abstractNumId w:val="39"/>
  </w:num>
  <w:num w:numId="29">
    <w:abstractNumId w:val="4"/>
  </w:num>
  <w:num w:numId="30">
    <w:abstractNumId w:val="20"/>
  </w:num>
  <w:num w:numId="31">
    <w:abstractNumId w:val="2"/>
  </w:num>
  <w:num w:numId="32">
    <w:abstractNumId w:val="1"/>
  </w:num>
  <w:num w:numId="33">
    <w:abstractNumId w:val="38"/>
  </w:num>
  <w:num w:numId="34">
    <w:abstractNumId w:val="27"/>
  </w:num>
  <w:num w:numId="35">
    <w:abstractNumId w:val="22"/>
  </w:num>
  <w:num w:numId="36">
    <w:abstractNumId w:val="34"/>
  </w:num>
  <w:num w:numId="37">
    <w:abstractNumId w:val="25"/>
  </w:num>
  <w:num w:numId="38">
    <w:abstractNumId w:val="14"/>
  </w:num>
  <w:num w:numId="39">
    <w:abstractNumId w:val="15"/>
  </w:num>
  <w:num w:numId="40">
    <w:abstractNumId w:val="31"/>
  </w:num>
  <w:num w:numId="41">
    <w:abstractNumId w:val="36"/>
  </w:num>
  <w:num w:numId="42">
    <w:abstractNumId w:val="30"/>
  </w:num>
  <w:num w:numId="43">
    <w:abstractNumId w:val="37"/>
  </w:num>
  <w:num w:numId="44">
    <w:abstractNumId w:val="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3645"/>
    <w:rsid w:val="00022BF1"/>
    <w:rsid w:val="0003131C"/>
    <w:rsid w:val="00034BD8"/>
    <w:rsid w:val="00047EBA"/>
    <w:rsid w:val="00053645"/>
    <w:rsid w:val="00055BE3"/>
    <w:rsid w:val="00062C49"/>
    <w:rsid w:val="00071479"/>
    <w:rsid w:val="00081046"/>
    <w:rsid w:val="00091904"/>
    <w:rsid w:val="00096685"/>
    <w:rsid w:val="000A326E"/>
    <w:rsid w:val="000A6FA3"/>
    <w:rsid w:val="000B1AD8"/>
    <w:rsid w:val="000E08C9"/>
    <w:rsid w:val="000F5F13"/>
    <w:rsid w:val="00105011"/>
    <w:rsid w:val="00114446"/>
    <w:rsid w:val="0011639F"/>
    <w:rsid w:val="001301CA"/>
    <w:rsid w:val="0013324F"/>
    <w:rsid w:val="0013670A"/>
    <w:rsid w:val="00142977"/>
    <w:rsid w:val="00156549"/>
    <w:rsid w:val="00165AF9"/>
    <w:rsid w:val="00166DA2"/>
    <w:rsid w:val="00175659"/>
    <w:rsid w:val="001825EE"/>
    <w:rsid w:val="00185B1D"/>
    <w:rsid w:val="00192820"/>
    <w:rsid w:val="00197D68"/>
    <w:rsid w:val="001A01A8"/>
    <w:rsid w:val="001A0FB6"/>
    <w:rsid w:val="001B0234"/>
    <w:rsid w:val="001B2AE7"/>
    <w:rsid w:val="001B7558"/>
    <w:rsid w:val="001B7A5C"/>
    <w:rsid w:val="001E3DE1"/>
    <w:rsid w:val="001F79E2"/>
    <w:rsid w:val="00220DD7"/>
    <w:rsid w:val="00221035"/>
    <w:rsid w:val="002237BE"/>
    <w:rsid w:val="00225294"/>
    <w:rsid w:val="00231842"/>
    <w:rsid w:val="0023444C"/>
    <w:rsid w:val="0026708C"/>
    <w:rsid w:val="002730B4"/>
    <w:rsid w:val="0027461D"/>
    <w:rsid w:val="0028164F"/>
    <w:rsid w:val="00290625"/>
    <w:rsid w:val="00293C67"/>
    <w:rsid w:val="002A18E4"/>
    <w:rsid w:val="002B30D4"/>
    <w:rsid w:val="002C1A13"/>
    <w:rsid w:val="002C4F75"/>
    <w:rsid w:val="002C57A3"/>
    <w:rsid w:val="002C6F9D"/>
    <w:rsid w:val="002D2987"/>
    <w:rsid w:val="002E1F3A"/>
    <w:rsid w:val="002E20F6"/>
    <w:rsid w:val="002E7DAD"/>
    <w:rsid w:val="002F48BE"/>
    <w:rsid w:val="00316842"/>
    <w:rsid w:val="00320F33"/>
    <w:rsid w:val="00350210"/>
    <w:rsid w:val="003537EC"/>
    <w:rsid w:val="00356DAB"/>
    <w:rsid w:val="003579FB"/>
    <w:rsid w:val="00363DEB"/>
    <w:rsid w:val="00375D82"/>
    <w:rsid w:val="00391002"/>
    <w:rsid w:val="00391BC4"/>
    <w:rsid w:val="00394F71"/>
    <w:rsid w:val="003954ED"/>
    <w:rsid w:val="00396CC3"/>
    <w:rsid w:val="003A3E97"/>
    <w:rsid w:val="003C463D"/>
    <w:rsid w:val="003E1DB5"/>
    <w:rsid w:val="0040190D"/>
    <w:rsid w:val="0040597C"/>
    <w:rsid w:val="00405C95"/>
    <w:rsid w:val="00420BD9"/>
    <w:rsid w:val="0042636A"/>
    <w:rsid w:val="004303F5"/>
    <w:rsid w:val="00432759"/>
    <w:rsid w:val="00466FA2"/>
    <w:rsid w:val="00470653"/>
    <w:rsid w:val="00480672"/>
    <w:rsid w:val="00481B04"/>
    <w:rsid w:val="0048643A"/>
    <w:rsid w:val="00487339"/>
    <w:rsid w:val="004877FB"/>
    <w:rsid w:val="004B2473"/>
    <w:rsid w:val="004E5D53"/>
    <w:rsid w:val="004E7020"/>
    <w:rsid w:val="004E75B9"/>
    <w:rsid w:val="004F32E4"/>
    <w:rsid w:val="004F79FB"/>
    <w:rsid w:val="005101DE"/>
    <w:rsid w:val="00510FA3"/>
    <w:rsid w:val="00515DBD"/>
    <w:rsid w:val="00520F01"/>
    <w:rsid w:val="005233B7"/>
    <w:rsid w:val="005258EF"/>
    <w:rsid w:val="00527C09"/>
    <w:rsid w:val="00533B13"/>
    <w:rsid w:val="00544D8D"/>
    <w:rsid w:val="0055658E"/>
    <w:rsid w:val="00570A95"/>
    <w:rsid w:val="005875AB"/>
    <w:rsid w:val="00587EBE"/>
    <w:rsid w:val="0059409B"/>
    <w:rsid w:val="005A7B1C"/>
    <w:rsid w:val="005B32BA"/>
    <w:rsid w:val="005C00F0"/>
    <w:rsid w:val="005D4864"/>
    <w:rsid w:val="005D5A64"/>
    <w:rsid w:val="005D5D93"/>
    <w:rsid w:val="005E402C"/>
    <w:rsid w:val="005F3767"/>
    <w:rsid w:val="006058BE"/>
    <w:rsid w:val="0061083F"/>
    <w:rsid w:val="00611913"/>
    <w:rsid w:val="00620749"/>
    <w:rsid w:val="006447FD"/>
    <w:rsid w:val="00675B1D"/>
    <w:rsid w:val="0069008D"/>
    <w:rsid w:val="00694658"/>
    <w:rsid w:val="006B0227"/>
    <w:rsid w:val="006B76B3"/>
    <w:rsid w:val="006C62BB"/>
    <w:rsid w:val="006D71A1"/>
    <w:rsid w:val="006E3F06"/>
    <w:rsid w:val="006E3FD5"/>
    <w:rsid w:val="006F13ED"/>
    <w:rsid w:val="006F7346"/>
    <w:rsid w:val="00701173"/>
    <w:rsid w:val="0070234F"/>
    <w:rsid w:val="007111C4"/>
    <w:rsid w:val="00712B62"/>
    <w:rsid w:val="00714A36"/>
    <w:rsid w:val="00722492"/>
    <w:rsid w:val="00727781"/>
    <w:rsid w:val="00736706"/>
    <w:rsid w:val="00736F95"/>
    <w:rsid w:val="0074357A"/>
    <w:rsid w:val="00743EC3"/>
    <w:rsid w:val="00762248"/>
    <w:rsid w:val="007674D4"/>
    <w:rsid w:val="007711AC"/>
    <w:rsid w:val="00773398"/>
    <w:rsid w:val="007749BF"/>
    <w:rsid w:val="00782A4E"/>
    <w:rsid w:val="007831FB"/>
    <w:rsid w:val="00784D40"/>
    <w:rsid w:val="0078506B"/>
    <w:rsid w:val="007A212A"/>
    <w:rsid w:val="007A2EC5"/>
    <w:rsid w:val="007B113B"/>
    <w:rsid w:val="007B4459"/>
    <w:rsid w:val="007C5FA0"/>
    <w:rsid w:val="007E5893"/>
    <w:rsid w:val="007E6A5F"/>
    <w:rsid w:val="007F4260"/>
    <w:rsid w:val="00800F77"/>
    <w:rsid w:val="008206C6"/>
    <w:rsid w:val="008252D6"/>
    <w:rsid w:val="008308EF"/>
    <w:rsid w:val="00847289"/>
    <w:rsid w:val="00850FA6"/>
    <w:rsid w:val="008657E8"/>
    <w:rsid w:val="0087631B"/>
    <w:rsid w:val="008A6951"/>
    <w:rsid w:val="008C38F5"/>
    <w:rsid w:val="008F351D"/>
    <w:rsid w:val="008F5D98"/>
    <w:rsid w:val="00902D90"/>
    <w:rsid w:val="00910AFD"/>
    <w:rsid w:val="00916F39"/>
    <w:rsid w:val="00920320"/>
    <w:rsid w:val="00920692"/>
    <w:rsid w:val="009351DC"/>
    <w:rsid w:val="009470F9"/>
    <w:rsid w:val="00956CAB"/>
    <w:rsid w:val="009601F2"/>
    <w:rsid w:val="00980C63"/>
    <w:rsid w:val="0098667A"/>
    <w:rsid w:val="00986E06"/>
    <w:rsid w:val="009930B7"/>
    <w:rsid w:val="00995502"/>
    <w:rsid w:val="009A7D05"/>
    <w:rsid w:val="009B2258"/>
    <w:rsid w:val="009C1523"/>
    <w:rsid w:val="009D4448"/>
    <w:rsid w:val="009F5515"/>
    <w:rsid w:val="00A13E9B"/>
    <w:rsid w:val="00A16D1F"/>
    <w:rsid w:val="00A22F3B"/>
    <w:rsid w:val="00A27715"/>
    <w:rsid w:val="00A34A4E"/>
    <w:rsid w:val="00A35C5D"/>
    <w:rsid w:val="00A36526"/>
    <w:rsid w:val="00A374D5"/>
    <w:rsid w:val="00A61DCF"/>
    <w:rsid w:val="00A73A65"/>
    <w:rsid w:val="00A75206"/>
    <w:rsid w:val="00A85A1D"/>
    <w:rsid w:val="00A94B49"/>
    <w:rsid w:val="00AA5363"/>
    <w:rsid w:val="00AD45EC"/>
    <w:rsid w:val="00AD641D"/>
    <w:rsid w:val="00AF07A0"/>
    <w:rsid w:val="00AF2A30"/>
    <w:rsid w:val="00AF356A"/>
    <w:rsid w:val="00B01D6D"/>
    <w:rsid w:val="00B05F69"/>
    <w:rsid w:val="00B12B5C"/>
    <w:rsid w:val="00B16F06"/>
    <w:rsid w:val="00B24001"/>
    <w:rsid w:val="00B24182"/>
    <w:rsid w:val="00B26508"/>
    <w:rsid w:val="00B61B2B"/>
    <w:rsid w:val="00B66C0A"/>
    <w:rsid w:val="00B67057"/>
    <w:rsid w:val="00B80143"/>
    <w:rsid w:val="00B850DD"/>
    <w:rsid w:val="00BA40CC"/>
    <w:rsid w:val="00BA4C6F"/>
    <w:rsid w:val="00BD70A9"/>
    <w:rsid w:val="00BE352F"/>
    <w:rsid w:val="00BE36CC"/>
    <w:rsid w:val="00BF5261"/>
    <w:rsid w:val="00BF7775"/>
    <w:rsid w:val="00C0530A"/>
    <w:rsid w:val="00C06950"/>
    <w:rsid w:val="00C12186"/>
    <w:rsid w:val="00C1788F"/>
    <w:rsid w:val="00C23E6D"/>
    <w:rsid w:val="00C2514D"/>
    <w:rsid w:val="00C328A1"/>
    <w:rsid w:val="00C33AA7"/>
    <w:rsid w:val="00C34847"/>
    <w:rsid w:val="00C4721D"/>
    <w:rsid w:val="00C56E7A"/>
    <w:rsid w:val="00C57DF7"/>
    <w:rsid w:val="00C63729"/>
    <w:rsid w:val="00C71518"/>
    <w:rsid w:val="00C71815"/>
    <w:rsid w:val="00C75C1B"/>
    <w:rsid w:val="00C75E8C"/>
    <w:rsid w:val="00C93D36"/>
    <w:rsid w:val="00CB5D7A"/>
    <w:rsid w:val="00CC0F5A"/>
    <w:rsid w:val="00CC22A7"/>
    <w:rsid w:val="00CC377D"/>
    <w:rsid w:val="00CC72B6"/>
    <w:rsid w:val="00CD2824"/>
    <w:rsid w:val="00CD36F6"/>
    <w:rsid w:val="00CE3764"/>
    <w:rsid w:val="00CE58D6"/>
    <w:rsid w:val="00CF550C"/>
    <w:rsid w:val="00D16DE5"/>
    <w:rsid w:val="00D36B0E"/>
    <w:rsid w:val="00D41715"/>
    <w:rsid w:val="00D60BE8"/>
    <w:rsid w:val="00D64A66"/>
    <w:rsid w:val="00D869A8"/>
    <w:rsid w:val="00DA77B9"/>
    <w:rsid w:val="00DB42C3"/>
    <w:rsid w:val="00DB4983"/>
    <w:rsid w:val="00DC60BB"/>
    <w:rsid w:val="00DD3B0D"/>
    <w:rsid w:val="00DE0050"/>
    <w:rsid w:val="00DE13D1"/>
    <w:rsid w:val="00DF1732"/>
    <w:rsid w:val="00DF1AB1"/>
    <w:rsid w:val="00DF2850"/>
    <w:rsid w:val="00DF2ADE"/>
    <w:rsid w:val="00DF5E5F"/>
    <w:rsid w:val="00DF686F"/>
    <w:rsid w:val="00E0533F"/>
    <w:rsid w:val="00E0725A"/>
    <w:rsid w:val="00E16E74"/>
    <w:rsid w:val="00E3189B"/>
    <w:rsid w:val="00E3784E"/>
    <w:rsid w:val="00E474E0"/>
    <w:rsid w:val="00E5666A"/>
    <w:rsid w:val="00E74112"/>
    <w:rsid w:val="00E74B24"/>
    <w:rsid w:val="00E83E81"/>
    <w:rsid w:val="00E87ABF"/>
    <w:rsid w:val="00E91246"/>
    <w:rsid w:val="00E917BC"/>
    <w:rsid w:val="00E929D2"/>
    <w:rsid w:val="00EA7D70"/>
    <w:rsid w:val="00EB0B21"/>
    <w:rsid w:val="00EB4AE2"/>
    <w:rsid w:val="00EC72BA"/>
    <w:rsid w:val="00EC760B"/>
    <w:rsid w:val="00ED4AA0"/>
    <w:rsid w:val="00EF49AE"/>
    <w:rsid w:val="00F02392"/>
    <w:rsid w:val="00F07608"/>
    <w:rsid w:val="00F14B9F"/>
    <w:rsid w:val="00F17B81"/>
    <w:rsid w:val="00F35BDA"/>
    <w:rsid w:val="00F408E7"/>
    <w:rsid w:val="00F4665B"/>
    <w:rsid w:val="00F55CCD"/>
    <w:rsid w:val="00F87280"/>
    <w:rsid w:val="00F97D13"/>
    <w:rsid w:val="00FA2AB8"/>
    <w:rsid w:val="00FA4DDE"/>
    <w:rsid w:val="00FB3D3B"/>
    <w:rsid w:val="00FC0F1E"/>
    <w:rsid w:val="00FC5151"/>
    <w:rsid w:val="00FC58EC"/>
    <w:rsid w:val="00FD272E"/>
    <w:rsid w:val="00FD3CED"/>
    <w:rsid w:val="00FD64CD"/>
    <w:rsid w:val="00FE3EB2"/>
    <w:rsid w:val="00FE64CC"/>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B27203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7715"/>
    <w:pPr>
      <w:jc w:val="both"/>
    </w:pPr>
    <w:rPr>
      <w:rFonts w:ascii="Times New Roman" w:hAnsi="Times New Roman"/>
      <w:lang w:eastAsia="es-ES"/>
    </w:rPr>
  </w:style>
  <w:style w:type="paragraph" w:styleId="Ttulo1">
    <w:name w:val="heading 1"/>
    <w:basedOn w:val="Normal"/>
    <w:link w:val="Ttulo1Car"/>
    <w:autoRedefine/>
    <w:uiPriority w:val="9"/>
    <w:qFormat/>
    <w:rsid w:val="00316842"/>
    <w:pPr>
      <w:keepNext/>
      <w:keepLines/>
      <w:widowControl w:val="0"/>
      <w:autoSpaceDE w:val="0"/>
      <w:autoSpaceDN w:val="0"/>
      <w:spacing w:before="480" w:line="360" w:lineRule="auto"/>
      <w:jc w:val="center"/>
      <w:outlineLvl w:val="0"/>
    </w:pPr>
    <w:rPr>
      <w:rFonts w:eastAsiaTheme="majorEastAsia" w:cs="Times New Roman"/>
      <w:b/>
      <w:bCs/>
      <w:lang w:val="es-ES" w:eastAsia="ja-JP"/>
    </w:rPr>
  </w:style>
  <w:style w:type="paragraph" w:styleId="Ttulo2">
    <w:name w:val="heading 2"/>
    <w:basedOn w:val="Normal"/>
    <w:next w:val="Normal"/>
    <w:link w:val="Ttulo2Car"/>
    <w:autoRedefine/>
    <w:uiPriority w:val="9"/>
    <w:unhideWhenUsed/>
    <w:qFormat/>
    <w:rsid w:val="00A27715"/>
    <w:pPr>
      <w:keepNext/>
      <w:keepLines/>
      <w:numPr>
        <w:ilvl w:val="1"/>
        <w:numId w:val="1"/>
      </w:numPr>
      <w:tabs>
        <w:tab w:val="left" w:pos="426"/>
      </w:tabs>
      <w:spacing w:line="360" w:lineRule="auto"/>
      <w:outlineLvl w:val="1"/>
    </w:pPr>
    <w:rPr>
      <w:rFonts w:eastAsiaTheme="majorEastAsia" w:cstheme="majorBidi"/>
      <w:b/>
      <w:bCs/>
      <w:color w:val="000000" w:themeColor="text1"/>
      <w:szCs w:val="26"/>
      <w:lang w:eastAsia="ja-JP"/>
    </w:rPr>
  </w:style>
  <w:style w:type="paragraph" w:styleId="Ttulo3">
    <w:name w:val="heading 3"/>
    <w:basedOn w:val="Normal"/>
    <w:next w:val="Normal"/>
    <w:link w:val="Ttulo3Car"/>
    <w:autoRedefine/>
    <w:uiPriority w:val="9"/>
    <w:unhideWhenUsed/>
    <w:qFormat/>
    <w:rsid w:val="00902D90"/>
    <w:pPr>
      <w:keepNext/>
      <w:keepLines/>
      <w:spacing w:before="240" w:after="240" w:line="360" w:lineRule="auto"/>
      <w:ind w:firstLine="709"/>
      <w:outlineLvl w:val="2"/>
    </w:pPr>
    <w:rPr>
      <w:rFonts w:eastAsiaTheme="majorEastAsia" w:cstheme="majorBidi"/>
      <w:b/>
      <w:bCs/>
      <w:color w:val="000000" w:themeColor="text1"/>
      <w:lang w:val="es-CO" w:eastAsia="ja-JP"/>
    </w:rPr>
  </w:style>
  <w:style w:type="paragraph" w:styleId="Ttulo4">
    <w:name w:val="heading 4"/>
    <w:aliases w:val="Título APA (4)"/>
    <w:basedOn w:val="Normal"/>
    <w:next w:val="Normal"/>
    <w:link w:val="Ttulo4Car"/>
    <w:autoRedefine/>
    <w:unhideWhenUsed/>
    <w:qFormat/>
    <w:rsid w:val="00E74B24"/>
    <w:pPr>
      <w:keepNext/>
      <w:keepLines/>
      <w:tabs>
        <w:tab w:val="left" w:pos="6215"/>
      </w:tabs>
      <w:spacing w:before="240" w:after="240" w:line="360" w:lineRule="auto"/>
      <w:ind w:left="862"/>
      <w:outlineLvl w:val="3"/>
    </w:pPr>
    <w:rPr>
      <w:rFonts w:eastAsiaTheme="majorEastAsia" w:cstheme="majorBidi"/>
      <w:b/>
      <w:bCs/>
      <w:i/>
      <w:iCs/>
      <w:lang w:val="es-CO" w:eastAsia="ja-JP"/>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aliases w:val="Cuadrícula media 2,Viñeta APA,Sin espaciado1"/>
    <w:basedOn w:val="Normal"/>
    <w:autoRedefine/>
    <w:uiPriority w:val="1"/>
    <w:qFormat/>
    <w:rsid w:val="006E3FD5"/>
    <w:pPr>
      <w:contextualSpacing/>
    </w:pPr>
    <w:rPr>
      <w:rFonts w:eastAsia="MS Mincho"/>
      <w:lang w:val="es-CL"/>
    </w:rPr>
  </w:style>
  <w:style w:type="paragraph" w:styleId="Prrafodelista">
    <w:name w:val="List Paragraph"/>
    <w:aliases w:val="Párrafo de lista (APA)"/>
    <w:basedOn w:val="Normal"/>
    <w:autoRedefine/>
    <w:uiPriority w:val="34"/>
    <w:qFormat/>
    <w:rsid w:val="006F13ED"/>
    <w:pPr>
      <w:widowControl w:val="0"/>
      <w:numPr>
        <w:numId w:val="39"/>
      </w:numPr>
      <w:autoSpaceDE w:val="0"/>
      <w:autoSpaceDN w:val="0"/>
      <w:adjustRightInd w:val="0"/>
      <w:spacing w:after="200" w:line="360" w:lineRule="auto"/>
      <w:contextualSpacing/>
      <w:jc w:val="left"/>
    </w:pPr>
    <w:rPr>
      <w:rFonts w:eastAsiaTheme="minorHAnsi"/>
      <w:szCs w:val="22"/>
      <w:lang w:val="es-ES" w:eastAsia="en-US"/>
    </w:rPr>
  </w:style>
  <w:style w:type="table" w:styleId="Listamulticolor-nfasis1">
    <w:name w:val="Colorful List Accent 1"/>
    <w:basedOn w:val="Tablanormal"/>
    <w:uiPriority w:val="72"/>
    <w:rsid w:val="00FE3EB2"/>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styleId="Ttulo">
    <w:name w:val="Title"/>
    <w:aliases w:val="Título APA (5),Título APA"/>
    <w:basedOn w:val="Normal"/>
    <w:link w:val="TtuloCar"/>
    <w:autoRedefine/>
    <w:qFormat/>
    <w:rsid w:val="00570A95"/>
    <w:pPr>
      <w:spacing w:before="40" w:after="120"/>
      <w:outlineLvl w:val="4"/>
    </w:pPr>
    <w:rPr>
      <w:rFonts w:eastAsiaTheme="minorHAnsi"/>
      <w:b/>
      <w:lang w:val="es-CO"/>
    </w:rPr>
  </w:style>
  <w:style w:type="character" w:customStyle="1" w:styleId="TtuloCar">
    <w:name w:val="Título Car"/>
    <w:aliases w:val="Título APA (5) Car,Título APA Car"/>
    <w:link w:val="Ttulo"/>
    <w:rsid w:val="00570A95"/>
    <w:rPr>
      <w:rFonts w:ascii="Times New Roman" w:eastAsiaTheme="minorHAnsi" w:hAnsi="Times New Roman" w:cs="Times New Roman"/>
      <w:b/>
      <w:lang w:val="es-CO" w:eastAsia="es-ES"/>
    </w:rPr>
  </w:style>
  <w:style w:type="character" w:customStyle="1" w:styleId="Ttulo1Car">
    <w:name w:val="Título 1 Car"/>
    <w:basedOn w:val="Fuentedeprrafopredeter"/>
    <w:link w:val="Ttulo1"/>
    <w:uiPriority w:val="9"/>
    <w:rsid w:val="00316842"/>
    <w:rPr>
      <w:rFonts w:ascii="Times New Roman" w:eastAsiaTheme="majorEastAsia" w:hAnsi="Times New Roman" w:cs="Times New Roman"/>
      <w:b/>
      <w:bCs/>
      <w:lang w:val="es-ES"/>
    </w:rPr>
  </w:style>
  <w:style w:type="character" w:customStyle="1" w:styleId="Ttulo3Car">
    <w:name w:val="Título 3 Car"/>
    <w:basedOn w:val="Fuentedeprrafopredeter"/>
    <w:link w:val="Ttulo3"/>
    <w:uiPriority w:val="9"/>
    <w:rsid w:val="00902D90"/>
    <w:rPr>
      <w:rFonts w:ascii="Times New Roman" w:eastAsiaTheme="majorEastAsia" w:hAnsi="Times New Roman" w:cstheme="majorBidi"/>
      <w:b/>
      <w:bCs/>
      <w:color w:val="000000" w:themeColor="text1"/>
      <w:lang w:val="es-CO"/>
    </w:rPr>
  </w:style>
  <w:style w:type="character" w:customStyle="1" w:styleId="Ttulo2Car">
    <w:name w:val="Título 2 Car"/>
    <w:basedOn w:val="Fuentedeprrafopredeter"/>
    <w:link w:val="Ttulo2"/>
    <w:uiPriority w:val="9"/>
    <w:rsid w:val="00A27715"/>
    <w:rPr>
      <w:rFonts w:ascii="Times New Roman" w:eastAsiaTheme="majorEastAsia" w:hAnsi="Times New Roman" w:cstheme="majorBidi"/>
      <w:b/>
      <w:bCs/>
      <w:color w:val="000000" w:themeColor="text1"/>
      <w:szCs w:val="26"/>
    </w:rPr>
  </w:style>
  <w:style w:type="character" w:customStyle="1" w:styleId="Ttulo4Car">
    <w:name w:val="Título 4 Car"/>
    <w:aliases w:val="Título APA (4) Car"/>
    <w:basedOn w:val="Fuentedeprrafopredeter"/>
    <w:link w:val="Ttulo4"/>
    <w:rsid w:val="00E74B24"/>
    <w:rPr>
      <w:rFonts w:ascii="Times New Roman" w:eastAsiaTheme="majorEastAsia" w:hAnsi="Times New Roman" w:cstheme="majorBidi"/>
      <w:b/>
      <w:bCs/>
      <w:i/>
      <w:iCs/>
      <w:lang w:val="es-CO"/>
    </w:rPr>
  </w:style>
  <w:style w:type="paragraph" w:styleId="Subttulo">
    <w:name w:val="Subtitle"/>
    <w:aliases w:val="Normal APA"/>
    <w:next w:val="NormalWeb"/>
    <w:link w:val="SubttuloCar"/>
    <w:autoRedefine/>
    <w:uiPriority w:val="11"/>
    <w:qFormat/>
    <w:rsid w:val="00A34A4E"/>
    <w:pPr>
      <w:numPr>
        <w:ilvl w:val="1"/>
      </w:numPr>
      <w:spacing w:before="240" w:after="240" w:line="360" w:lineRule="auto"/>
      <w:ind w:firstLine="709"/>
      <w:jc w:val="both"/>
    </w:pPr>
    <w:rPr>
      <w:rFonts w:ascii="Times New Roman" w:eastAsiaTheme="majorEastAsia" w:hAnsi="Times New Roman" w:cstheme="majorBidi"/>
      <w:iCs/>
      <w:spacing w:val="15"/>
      <w:lang w:val="es-ES" w:eastAsia="en-US"/>
    </w:rPr>
  </w:style>
  <w:style w:type="character" w:customStyle="1" w:styleId="SubttuloCar">
    <w:name w:val="Subtítulo Car"/>
    <w:aliases w:val="Normal APA Car"/>
    <w:basedOn w:val="Fuentedeprrafopredeter"/>
    <w:link w:val="Subttulo"/>
    <w:uiPriority w:val="11"/>
    <w:rsid w:val="00A34A4E"/>
    <w:rPr>
      <w:rFonts w:ascii="Times New Roman" w:eastAsiaTheme="majorEastAsia" w:hAnsi="Times New Roman" w:cstheme="majorBidi"/>
      <w:iCs/>
      <w:spacing w:val="15"/>
      <w:lang w:val="es-ES" w:eastAsia="en-US"/>
    </w:rPr>
  </w:style>
  <w:style w:type="paragraph" w:styleId="NormalWeb">
    <w:name w:val="Normal (Web)"/>
    <w:basedOn w:val="Normal"/>
    <w:uiPriority w:val="99"/>
    <w:unhideWhenUsed/>
    <w:rsid w:val="00A34A4E"/>
  </w:style>
  <w:style w:type="paragraph" w:customStyle="1" w:styleId="NormalAPA1">
    <w:name w:val="Normal APA 1"/>
    <w:basedOn w:val="Normal"/>
    <w:autoRedefine/>
    <w:qFormat/>
    <w:rsid w:val="002E20F6"/>
    <w:pPr>
      <w:suppressAutoHyphens/>
      <w:spacing w:before="240" w:after="240" w:line="360" w:lineRule="auto"/>
      <w:ind w:firstLine="709"/>
    </w:pPr>
    <w:rPr>
      <w:rFonts w:eastAsiaTheme="minorHAnsi" w:cs="Times New Roman"/>
      <w:szCs w:val="20"/>
      <w:shd w:val="clear" w:color="auto" w:fill="FFFFFF"/>
      <w:lang w:val="es-ES" w:eastAsia="en-US"/>
    </w:rPr>
  </w:style>
  <w:style w:type="paragraph" w:customStyle="1" w:styleId="Ttulo1APA">
    <w:name w:val="Título 1 APA"/>
    <w:basedOn w:val="Ttulo1"/>
    <w:next w:val="NormalAPA1"/>
    <w:autoRedefine/>
    <w:qFormat/>
    <w:rsid w:val="002E7DAD"/>
    <w:pPr>
      <w:suppressAutoHyphens/>
    </w:pPr>
    <w:rPr>
      <w:szCs w:val="20"/>
      <w:lang w:val="es-CO"/>
    </w:rPr>
  </w:style>
  <w:style w:type="paragraph" w:customStyle="1" w:styleId="Ttulo2APA">
    <w:name w:val="Título 2 APA"/>
    <w:basedOn w:val="Ttulo2"/>
    <w:autoRedefine/>
    <w:qFormat/>
    <w:rsid w:val="00DF2ADE"/>
    <w:pPr>
      <w:keepLines w:val="0"/>
      <w:numPr>
        <w:ilvl w:val="0"/>
        <w:numId w:val="0"/>
      </w:numPr>
      <w:suppressAutoHyphens/>
      <w:spacing w:before="240" w:after="240"/>
      <w:jc w:val="left"/>
    </w:pPr>
    <w:rPr>
      <w:rFonts w:eastAsia="MS Gothic" w:cs="Times New Roman"/>
      <w:color w:val="auto"/>
      <w:szCs w:val="24"/>
      <w:lang w:val="x-none" w:eastAsia="x-none"/>
    </w:rPr>
  </w:style>
  <w:style w:type="paragraph" w:customStyle="1" w:styleId="APA">
    <w:name w:val="APA"/>
    <w:basedOn w:val="Normal"/>
    <w:autoRedefine/>
    <w:qFormat/>
    <w:rsid w:val="001B2AE7"/>
    <w:pPr>
      <w:spacing w:before="240" w:after="240"/>
      <w:ind w:left="708"/>
    </w:pPr>
    <w:rPr>
      <w:rFonts w:eastAsia="Times New Roman"/>
      <w:lang w:val="es-CO" w:eastAsia="ja-JP"/>
    </w:rPr>
  </w:style>
  <w:style w:type="paragraph" w:styleId="Textodeglobo">
    <w:name w:val="Balloon Text"/>
    <w:basedOn w:val="Normal"/>
    <w:link w:val="TextodegloboCar"/>
    <w:uiPriority w:val="99"/>
    <w:semiHidden/>
    <w:unhideWhenUsed/>
    <w:rsid w:val="00053645"/>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053645"/>
    <w:rPr>
      <w:rFonts w:ascii="Lucida Grande" w:hAnsi="Lucida Grande" w:cs="Lucida Grande"/>
      <w:sz w:val="18"/>
      <w:szCs w:val="18"/>
      <w:lang w:eastAsia="es-ES"/>
    </w:rPr>
  </w:style>
  <w:style w:type="character" w:customStyle="1" w:styleId="apple-converted-space">
    <w:name w:val="apple-converted-space"/>
    <w:basedOn w:val="Fuentedeprrafopredeter"/>
    <w:rsid w:val="00C75C1B"/>
  </w:style>
  <w:style w:type="character" w:styleId="Textoennegrita">
    <w:name w:val="Strong"/>
    <w:basedOn w:val="Fuentedeprrafopredeter"/>
    <w:uiPriority w:val="22"/>
    <w:qFormat/>
    <w:rsid w:val="00E83E81"/>
    <w:rPr>
      <w:b/>
      <w:bCs/>
    </w:rPr>
  </w:style>
  <w:style w:type="paragraph" w:styleId="TDC1">
    <w:name w:val="toc 1"/>
    <w:basedOn w:val="Normal"/>
    <w:next w:val="Normal"/>
    <w:autoRedefine/>
    <w:uiPriority w:val="39"/>
    <w:unhideWhenUsed/>
    <w:rsid w:val="00EC72BA"/>
  </w:style>
  <w:style w:type="paragraph" w:styleId="TDC2">
    <w:name w:val="toc 2"/>
    <w:basedOn w:val="Normal"/>
    <w:next w:val="Normal"/>
    <w:autoRedefine/>
    <w:uiPriority w:val="39"/>
    <w:unhideWhenUsed/>
    <w:rsid w:val="00B61B2B"/>
    <w:pPr>
      <w:tabs>
        <w:tab w:val="right" w:leader="dot" w:pos="8828"/>
      </w:tabs>
      <w:ind w:left="240"/>
    </w:pPr>
  </w:style>
  <w:style w:type="paragraph" w:styleId="TDC3">
    <w:name w:val="toc 3"/>
    <w:basedOn w:val="Normal"/>
    <w:next w:val="Normal"/>
    <w:autoRedefine/>
    <w:uiPriority w:val="39"/>
    <w:unhideWhenUsed/>
    <w:rsid w:val="00EC72BA"/>
    <w:pPr>
      <w:ind w:left="480"/>
    </w:pPr>
  </w:style>
  <w:style w:type="paragraph" w:styleId="TDC4">
    <w:name w:val="toc 4"/>
    <w:basedOn w:val="Normal"/>
    <w:next w:val="Normal"/>
    <w:autoRedefine/>
    <w:uiPriority w:val="39"/>
    <w:unhideWhenUsed/>
    <w:rsid w:val="00EC72BA"/>
    <w:pPr>
      <w:ind w:left="720"/>
    </w:pPr>
  </w:style>
  <w:style w:type="paragraph" w:styleId="TDC5">
    <w:name w:val="toc 5"/>
    <w:basedOn w:val="Normal"/>
    <w:next w:val="Normal"/>
    <w:autoRedefine/>
    <w:uiPriority w:val="39"/>
    <w:unhideWhenUsed/>
    <w:rsid w:val="00EC72BA"/>
    <w:pPr>
      <w:ind w:left="960"/>
    </w:pPr>
  </w:style>
  <w:style w:type="paragraph" w:styleId="TDC6">
    <w:name w:val="toc 6"/>
    <w:basedOn w:val="Normal"/>
    <w:next w:val="Normal"/>
    <w:autoRedefine/>
    <w:uiPriority w:val="39"/>
    <w:unhideWhenUsed/>
    <w:rsid w:val="00EC72BA"/>
    <w:pPr>
      <w:ind w:left="1200"/>
    </w:pPr>
  </w:style>
  <w:style w:type="paragraph" w:styleId="TDC7">
    <w:name w:val="toc 7"/>
    <w:basedOn w:val="Normal"/>
    <w:next w:val="Normal"/>
    <w:autoRedefine/>
    <w:uiPriority w:val="39"/>
    <w:unhideWhenUsed/>
    <w:rsid w:val="00EC72BA"/>
    <w:pPr>
      <w:ind w:left="1440"/>
    </w:pPr>
  </w:style>
  <w:style w:type="paragraph" w:styleId="TDC8">
    <w:name w:val="toc 8"/>
    <w:basedOn w:val="Normal"/>
    <w:next w:val="Normal"/>
    <w:autoRedefine/>
    <w:uiPriority w:val="39"/>
    <w:unhideWhenUsed/>
    <w:rsid w:val="00EC72BA"/>
    <w:pPr>
      <w:ind w:left="1680"/>
    </w:pPr>
  </w:style>
  <w:style w:type="paragraph" w:styleId="TDC9">
    <w:name w:val="toc 9"/>
    <w:basedOn w:val="Normal"/>
    <w:next w:val="Normal"/>
    <w:autoRedefine/>
    <w:uiPriority w:val="39"/>
    <w:unhideWhenUsed/>
    <w:rsid w:val="00EC72BA"/>
    <w:pPr>
      <w:ind w:left="1920"/>
    </w:pPr>
  </w:style>
  <w:style w:type="character" w:styleId="Hipervnculo">
    <w:name w:val="Hyperlink"/>
    <w:basedOn w:val="Fuentedeprrafopredeter"/>
    <w:uiPriority w:val="99"/>
    <w:unhideWhenUsed/>
    <w:rsid w:val="007B113B"/>
    <w:rPr>
      <w:color w:val="0000FF" w:themeColor="hyperlink"/>
      <w:u w:val="single"/>
    </w:rPr>
  </w:style>
  <w:style w:type="paragraph" w:styleId="Textonotapie">
    <w:name w:val="footnote text"/>
    <w:basedOn w:val="Normal"/>
    <w:link w:val="TextonotapieCar"/>
    <w:unhideWhenUsed/>
    <w:rsid w:val="001B7A5C"/>
  </w:style>
  <w:style w:type="character" w:customStyle="1" w:styleId="TextonotapieCar">
    <w:name w:val="Texto nota pie Car"/>
    <w:basedOn w:val="Fuentedeprrafopredeter"/>
    <w:link w:val="Textonotapie"/>
    <w:uiPriority w:val="99"/>
    <w:rsid w:val="001B7A5C"/>
    <w:rPr>
      <w:rFonts w:ascii="Times New Roman" w:hAnsi="Times New Roman"/>
      <w:lang w:eastAsia="es-ES"/>
    </w:rPr>
  </w:style>
  <w:style w:type="character" w:styleId="Refdenotaalpie">
    <w:name w:val="footnote reference"/>
    <w:basedOn w:val="Fuentedeprrafopredeter"/>
    <w:unhideWhenUsed/>
    <w:rsid w:val="001B7A5C"/>
    <w:rPr>
      <w:vertAlign w:val="superscript"/>
    </w:rPr>
  </w:style>
  <w:style w:type="paragraph" w:styleId="Sangradetdecuerpo">
    <w:name w:val="Body Text Indent"/>
    <w:basedOn w:val="Normal"/>
    <w:link w:val="SangradetdecuerpoCar"/>
    <w:rsid w:val="0098667A"/>
    <w:pPr>
      <w:tabs>
        <w:tab w:val="left" w:pos="-2268"/>
      </w:tabs>
      <w:ind w:left="540"/>
    </w:pPr>
    <w:rPr>
      <w:rFonts w:ascii="Arial Narrow" w:eastAsia="Times New Roman" w:hAnsi="Arial Narrow" w:cs="Times New Roman"/>
      <w:sz w:val="22"/>
      <w:lang w:val="es-CR"/>
    </w:rPr>
  </w:style>
  <w:style w:type="character" w:customStyle="1" w:styleId="SangradetdecuerpoCar">
    <w:name w:val="Sangría de t. de cuerpo Car"/>
    <w:basedOn w:val="Fuentedeprrafopredeter"/>
    <w:link w:val="Sangradetdecuerpo"/>
    <w:rsid w:val="0098667A"/>
    <w:rPr>
      <w:rFonts w:ascii="Arial Narrow" w:eastAsia="Times New Roman" w:hAnsi="Arial Narrow" w:cs="Times New Roman"/>
      <w:sz w:val="22"/>
      <w:lang w:val="es-CR" w:eastAsia="es-ES"/>
    </w:rPr>
  </w:style>
  <w:style w:type="table" w:styleId="Tablaconcuadrcula">
    <w:name w:val="Table Grid"/>
    <w:basedOn w:val="Tablanormal"/>
    <w:uiPriority w:val="59"/>
    <w:rsid w:val="005B32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C71518"/>
    <w:rPr>
      <w:color w:val="800080" w:themeColor="followedHyperlink"/>
      <w:u w:val="single"/>
    </w:rPr>
  </w:style>
  <w:style w:type="paragraph" w:styleId="Epgrafe">
    <w:name w:val="caption"/>
    <w:basedOn w:val="Normal"/>
    <w:next w:val="Normal"/>
    <w:uiPriority w:val="35"/>
    <w:unhideWhenUsed/>
    <w:qFormat/>
    <w:rsid w:val="002237BE"/>
    <w:pPr>
      <w:spacing w:after="200"/>
    </w:pPr>
    <w:rPr>
      <w:b/>
      <w:bCs/>
      <w:color w:val="4F81BD" w:themeColor="accent1"/>
      <w:sz w:val="18"/>
      <w:szCs w:val="18"/>
    </w:rPr>
  </w:style>
  <w:style w:type="character" w:styleId="Refdecomentario">
    <w:name w:val="annotation reference"/>
    <w:basedOn w:val="Fuentedeprrafopredeter"/>
    <w:uiPriority w:val="99"/>
    <w:semiHidden/>
    <w:unhideWhenUsed/>
    <w:rsid w:val="00165AF9"/>
    <w:rPr>
      <w:sz w:val="18"/>
      <w:szCs w:val="18"/>
    </w:rPr>
  </w:style>
  <w:style w:type="paragraph" w:styleId="Textocomentario">
    <w:name w:val="annotation text"/>
    <w:basedOn w:val="Normal"/>
    <w:link w:val="TextocomentarioCar"/>
    <w:uiPriority w:val="99"/>
    <w:semiHidden/>
    <w:unhideWhenUsed/>
    <w:rsid w:val="00165AF9"/>
  </w:style>
  <w:style w:type="character" w:customStyle="1" w:styleId="TextocomentarioCar">
    <w:name w:val="Texto comentario Car"/>
    <w:basedOn w:val="Fuentedeprrafopredeter"/>
    <w:link w:val="Textocomentario"/>
    <w:uiPriority w:val="99"/>
    <w:semiHidden/>
    <w:rsid w:val="00165AF9"/>
    <w:rPr>
      <w:rFonts w:ascii="Times New Roman" w:hAnsi="Times New Roman"/>
      <w:lang w:eastAsia="es-ES"/>
    </w:rPr>
  </w:style>
  <w:style w:type="paragraph" w:styleId="Asuntodelcomentario">
    <w:name w:val="annotation subject"/>
    <w:basedOn w:val="Textocomentario"/>
    <w:next w:val="Textocomentario"/>
    <w:link w:val="AsuntodelcomentarioCar"/>
    <w:uiPriority w:val="99"/>
    <w:semiHidden/>
    <w:unhideWhenUsed/>
    <w:rsid w:val="00165AF9"/>
    <w:rPr>
      <w:b/>
      <w:bCs/>
      <w:sz w:val="20"/>
      <w:szCs w:val="20"/>
    </w:rPr>
  </w:style>
  <w:style w:type="character" w:customStyle="1" w:styleId="AsuntodelcomentarioCar">
    <w:name w:val="Asunto del comentario Car"/>
    <w:basedOn w:val="TextocomentarioCar"/>
    <w:link w:val="Asuntodelcomentario"/>
    <w:uiPriority w:val="99"/>
    <w:semiHidden/>
    <w:rsid w:val="00165AF9"/>
    <w:rPr>
      <w:rFonts w:ascii="Times New Roman" w:hAnsi="Times New Roman"/>
      <w:b/>
      <w:bCs/>
      <w:sz w:val="20"/>
      <w:szCs w:val="20"/>
      <w:lang w:eastAsia="es-ES"/>
    </w:rPr>
  </w:style>
  <w:style w:type="table" w:styleId="Cuadrculamediana2-nfasis1">
    <w:name w:val="Medium Grid 2 Accent 1"/>
    <w:basedOn w:val="Tablanormal"/>
    <w:uiPriority w:val="68"/>
    <w:rsid w:val="00BA4C6F"/>
    <w:rPr>
      <w:rFonts w:asciiTheme="majorHAnsi" w:eastAsiaTheme="majorEastAsia" w:hAnsiTheme="majorHAnsi" w:cstheme="majorBidi"/>
      <w:color w:val="000000" w:themeColor="text1"/>
      <w:lang w:val="es-CO"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character" w:customStyle="1" w:styleId="tgc">
    <w:name w:val="_tgc"/>
    <w:basedOn w:val="Fuentedeprrafopredeter"/>
    <w:rsid w:val="001A0FB6"/>
  </w:style>
  <w:style w:type="paragraph" w:customStyle="1" w:styleId="Default">
    <w:name w:val="Default"/>
    <w:rsid w:val="00A61DCF"/>
    <w:pPr>
      <w:widowControl w:val="0"/>
      <w:autoSpaceDE w:val="0"/>
      <w:autoSpaceDN w:val="0"/>
      <w:adjustRightInd w:val="0"/>
    </w:pPr>
    <w:rPr>
      <w:rFonts w:ascii="Verdana" w:hAnsi="Verdana" w:cs="Verdana"/>
      <w:color w:val="000000"/>
      <w:lang w:val="es-E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7715"/>
    <w:pPr>
      <w:jc w:val="both"/>
    </w:pPr>
    <w:rPr>
      <w:rFonts w:ascii="Times New Roman" w:hAnsi="Times New Roman"/>
      <w:lang w:eastAsia="es-ES"/>
    </w:rPr>
  </w:style>
  <w:style w:type="paragraph" w:styleId="Ttulo1">
    <w:name w:val="heading 1"/>
    <w:basedOn w:val="Normal"/>
    <w:link w:val="Ttulo1Car"/>
    <w:autoRedefine/>
    <w:uiPriority w:val="9"/>
    <w:qFormat/>
    <w:rsid w:val="00316842"/>
    <w:pPr>
      <w:keepNext/>
      <w:keepLines/>
      <w:widowControl w:val="0"/>
      <w:autoSpaceDE w:val="0"/>
      <w:autoSpaceDN w:val="0"/>
      <w:spacing w:before="480" w:line="360" w:lineRule="auto"/>
      <w:jc w:val="center"/>
      <w:outlineLvl w:val="0"/>
    </w:pPr>
    <w:rPr>
      <w:rFonts w:eastAsiaTheme="majorEastAsia" w:cs="Times New Roman"/>
      <w:b/>
      <w:bCs/>
      <w:lang w:val="es-ES" w:eastAsia="ja-JP"/>
    </w:rPr>
  </w:style>
  <w:style w:type="paragraph" w:styleId="Ttulo2">
    <w:name w:val="heading 2"/>
    <w:basedOn w:val="Normal"/>
    <w:next w:val="Normal"/>
    <w:link w:val="Ttulo2Car"/>
    <w:autoRedefine/>
    <w:uiPriority w:val="9"/>
    <w:unhideWhenUsed/>
    <w:qFormat/>
    <w:rsid w:val="00A27715"/>
    <w:pPr>
      <w:keepNext/>
      <w:keepLines/>
      <w:numPr>
        <w:ilvl w:val="1"/>
        <w:numId w:val="1"/>
      </w:numPr>
      <w:tabs>
        <w:tab w:val="left" w:pos="426"/>
      </w:tabs>
      <w:spacing w:line="360" w:lineRule="auto"/>
      <w:outlineLvl w:val="1"/>
    </w:pPr>
    <w:rPr>
      <w:rFonts w:eastAsiaTheme="majorEastAsia" w:cstheme="majorBidi"/>
      <w:b/>
      <w:bCs/>
      <w:color w:val="000000" w:themeColor="text1"/>
      <w:szCs w:val="26"/>
      <w:lang w:eastAsia="ja-JP"/>
    </w:rPr>
  </w:style>
  <w:style w:type="paragraph" w:styleId="Ttulo3">
    <w:name w:val="heading 3"/>
    <w:basedOn w:val="Normal"/>
    <w:next w:val="Normal"/>
    <w:link w:val="Ttulo3Car"/>
    <w:autoRedefine/>
    <w:uiPriority w:val="9"/>
    <w:unhideWhenUsed/>
    <w:qFormat/>
    <w:rsid w:val="00902D90"/>
    <w:pPr>
      <w:keepNext/>
      <w:keepLines/>
      <w:spacing w:before="240" w:after="240" w:line="360" w:lineRule="auto"/>
      <w:ind w:firstLine="709"/>
      <w:outlineLvl w:val="2"/>
    </w:pPr>
    <w:rPr>
      <w:rFonts w:eastAsiaTheme="majorEastAsia" w:cstheme="majorBidi"/>
      <w:b/>
      <w:bCs/>
      <w:color w:val="000000" w:themeColor="text1"/>
      <w:lang w:val="es-CO" w:eastAsia="ja-JP"/>
    </w:rPr>
  </w:style>
  <w:style w:type="paragraph" w:styleId="Ttulo4">
    <w:name w:val="heading 4"/>
    <w:aliases w:val="Título APA (4)"/>
    <w:basedOn w:val="Normal"/>
    <w:next w:val="Normal"/>
    <w:link w:val="Ttulo4Car"/>
    <w:autoRedefine/>
    <w:unhideWhenUsed/>
    <w:qFormat/>
    <w:rsid w:val="00E74B24"/>
    <w:pPr>
      <w:keepNext/>
      <w:keepLines/>
      <w:tabs>
        <w:tab w:val="left" w:pos="6215"/>
      </w:tabs>
      <w:spacing w:before="240" w:after="240" w:line="360" w:lineRule="auto"/>
      <w:ind w:left="862"/>
      <w:outlineLvl w:val="3"/>
    </w:pPr>
    <w:rPr>
      <w:rFonts w:eastAsiaTheme="majorEastAsia" w:cstheme="majorBidi"/>
      <w:b/>
      <w:bCs/>
      <w:i/>
      <w:iCs/>
      <w:lang w:val="es-CO" w:eastAsia="ja-JP"/>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aliases w:val="Cuadrícula media 2,Viñeta APA,Sin espaciado1"/>
    <w:basedOn w:val="Normal"/>
    <w:autoRedefine/>
    <w:uiPriority w:val="1"/>
    <w:qFormat/>
    <w:rsid w:val="006E3FD5"/>
    <w:pPr>
      <w:contextualSpacing/>
    </w:pPr>
    <w:rPr>
      <w:rFonts w:eastAsia="MS Mincho"/>
      <w:lang w:val="es-CL"/>
    </w:rPr>
  </w:style>
  <w:style w:type="paragraph" w:styleId="Prrafodelista">
    <w:name w:val="List Paragraph"/>
    <w:aliases w:val="Párrafo de lista (APA)"/>
    <w:basedOn w:val="Normal"/>
    <w:autoRedefine/>
    <w:uiPriority w:val="34"/>
    <w:qFormat/>
    <w:rsid w:val="006F13ED"/>
    <w:pPr>
      <w:widowControl w:val="0"/>
      <w:numPr>
        <w:numId w:val="39"/>
      </w:numPr>
      <w:autoSpaceDE w:val="0"/>
      <w:autoSpaceDN w:val="0"/>
      <w:adjustRightInd w:val="0"/>
      <w:spacing w:after="200" w:line="360" w:lineRule="auto"/>
      <w:contextualSpacing/>
      <w:jc w:val="left"/>
    </w:pPr>
    <w:rPr>
      <w:rFonts w:eastAsiaTheme="minorHAnsi"/>
      <w:szCs w:val="22"/>
      <w:lang w:val="es-ES" w:eastAsia="en-US"/>
    </w:rPr>
  </w:style>
  <w:style w:type="table" w:styleId="Listamulticolor-nfasis1">
    <w:name w:val="Colorful List Accent 1"/>
    <w:basedOn w:val="Tablanormal"/>
    <w:uiPriority w:val="72"/>
    <w:rsid w:val="00FE3EB2"/>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styleId="Ttulo">
    <w:name w:val="Title"/>
    <w:aliases w:val="Título APA (5),Título APA"/>
    <w:basedOn w:val="Normal"/>
    <w:link w:val="TtuloCar"/>
    <w:autoRedefine/>
    <w:qFormat/>
    <w:rsid w:val="00570A95"/>
    <w:pPr>
      <w:spacing w:before="40" w:after="120"/>
      <w:outlineLvl w:val="4"/>
    </w:pPr>
    <w:rPr>
      <w:rFonts w:eastAsiaTheme="minorHAnsi"/>
      <w:b/>
      <w:lang w:val="es-CO"/>
    </w:rPr>
  </w:style>
  <w:style w:type="character" w:customStyle="1" w:styleId="TtuloCar">
    <w:name w:val="Título Car"/>
    <w:aliases w:val="Título APA (5) Car,Título APA Car"/>
    <w:link w:val="Ttulo"/>
    <w:rsid w:val="00570A95"/>
    <w:rPr>
      <w:rFonts w:ascii="Times New Roman" w:eastAsiaTheme="minorHAnsi" w:hAnsi="Times New Roman" w:cs="Times New Roman"/>
      <w:b/>
      <w:lang w:val="es-CO" w:eastAsia="es-ES"/>
    </w:rPr>
  </w:style>
  <w:style w:type="character" w:customStyle="1" w:styleId="Ttulo1Car">
    <w:name w:val="Título 1 Car"/>
    <w:basedOn w:val="Fuentedeprrafopredeter"/>
    <w:link w:val="Ttulo1"/>
    <w:uiPriority w:val="9"/>
    <w:rsid w:val="00316842"/>
    <w:rPr>
      <w:rFonts w:ascii="Times New Roman" w:eastAsiaTheme="majorEastAsia" w:hAnsi="Times New Roman" w:cs="Times New Roman"/>
      <w:b/>
      <w:bCs/>
      <w:lang w:val="es-ES"/>
    </w:rPr>
  </w:style>
  <w:style w:type="character" w:customStyle="1" w:styleId="Ttulo3Car">
    <w:name w:val="Título 3 Car"/>
    <w:basedOn w:val="Fuentedeprrafopredeter"/>
    <w:link w:val="Ttulo3"/>
    <w:uiPriority w:val="9"/>
    <w:rsid w:val="00902D90"/>
    <w:rPr>
      <w:rFonts w:ascii="Times New Roman" w:eastAsiaTheme="majorEastAsia" w:hAnsi="Times New Roman" w:cstheme="majorBidi"/>
      <w:b/>
      <w:bCs/>
      <w:color w:val="000000" w:themeColor="text1"/>
      <w:lang w:val="es-CO"/>
    </w:rPr>
  </w:style>
  <w:style w:type="character" w:customStyle="1" w:styleId="Ttulo2Car">
    <w:name w:val="Título 2 Car"/>
    <w:basedOn w:val="Fuentedeprrafopredeter"/>
    <w:link w:val="Ttulo2"/>
    <w:uiPriority w:val="9"/>
    <w:rsid w:val="00A27715"/>
    <w:rPr>
      <w:rFonts w:ascii="Times New Roman" w:eastAsiaTheme="majorEastAsia" w:hAnsi="Times New Roman" w:cstheme="majorBidi"/>
      <w:b/>
      <w:bCs/>
      <w:color w:val="000000" w:themeColor="text1"/>
      <w:szCs w:val="26"/>
    </w:rPr>
  </w:style>
  <w:style w:type="character" w:customStyle="1" w:styleId="Ttulo4Car">
    <w:name w:val="Título 4 Car"/>
    <w:aliases w:val="Título APA (4) Car"/>
    <w:basedOn w:val="Fuentedeprrafopredeter"/>
    <w:link w:val="Ttulo4"/>
    <w:rsid w:val="00E74B24"/>
    <w:rPr>
      <w:rFonts w:ascii="Times New Roman" w:eastAsiaTheme="majorEastAsia" w:hAnsi="Times New Roman" w:cstheme="majorBidi"/>
      <w:b/>
      <w:bCs/>
      <w:i/>
      <w:iCs/>
      <w:lang w:val="es-CO"/>
    </w:rPr>
  </w:style>
  <w:style w:type="paragraph" w:styleId="Subttulo">
    <w:name w:val="Subtitle"/>
    <w:aliases w:val="Normal APA"/>
    <w:next w:val="NormalWeb"/>
    <w:link w:val="SubttuloCar"/>
    <w:autoRedefine/>
    <w:uiPriority w:val="11"/>
    <w:qFormat/>
    <w:rsid w:val="00A34A4E"/>
    <w:pPr>
      <w:numPr>
        <w:ilvl w:val="1"/>
      </w:numPr>
      <w:spacing w:before="240" w:after="240" w:line="360" w:lineRule="auto"/>
      <w:ind w:firstLine="709"/>
      <w:jc w:val="both"/>
    </w:pPr>
    <w:rPr>
      <w:rFonts w:ascii="Times New Roman" w:eastAsiaTheme="majorEastAsia" w:hAnsi="Times New Roman" w:cstheme="majorBidi"/>
      <w:iCs/>
      <w:spacing w:val="15"/>
      <w:lang w:val="es-ES" w:eastAsia="en-US"/>
    </w:rPr>
  </w:style>
  <w:style w:type="character" w:customStyle="1" w:styleId="SubttuloCar">
    <w:name w:val="Subtítulo Car"/>
    <w:aliases w:val="Normal APA Car"/>
    <w:basedOn w:val="Fuentedeprrafopredeter"/>
    <w:link w:val="Subttulo"/>
    <w:uiPriority w:val="11"/>
    <w:rsid w:val="00A34A4E"/>
    <w:rPr>
      <w:rFonts w:ascii="Times New Roman" w:eastAsiaTheme="majorEastAsia" w:hAnsi="Times New Roman" w:cstheme="majorBidi"/>
      <w:iCs/>
      <w:spacing w:val="15"/>
      <w:lang w:val="es-ES" w:eastAsia="en-US"/>
    </w:rPr>
  </w:style>
  <w:style w:type="paragraph" w:styleId="NormalWeb">
    <w:name w:val="Normal (Web)"/>
    <w:basedOn w:val="Normal"/>
    <w:uiPriority w:val="99"/>
    <w:unhideWhenUsed/>
    <w:rsid w:val="00A34A4E"/>
  </w:style>
  <w:style w:type="paragraph" w:customStyle="1" w:styleId="NormalAPA1">
    <w:name w:val="Normal APA 1"/>
    <w:basedOn w:val="Normal"/>
    <w:autoRedefine/>
    <w:qFormat/>
    <w:rsid w:val="002E20F6"/>
    <w:pPr>
      <w:suppressAutoHyphens/>
      <w:spacing w:before="240" w:after="240" w:line="360" w:lineRule="auto"/>
      <w:ind w:firstLine="709"/>
    </w:pPr>
    <w:rPr>
      <w:rFonts w:eastAsiaTheme="minorHAnsi" w:cs="Times New Roman"/>
      <w:szCs w:val="20"/>
      <w:shd w:val="clear" w:color="auto" w:fill="FFFFFF"/>
      <w:lang w:val="es-ES" w:eastAsia="en-US"/>
    </w:rPr>
  </w:style>
  <w:style w:type="paragraph" w:customStyle="1" w:styleId="Ttulo1APA">
    <w:name w:val="Título 1 APA"/>
    <w:basedOn w:val="Ttulo1"/>
    <w:next w:val="NormalAPA1"/>
    <w:autoRedefine/>
    <w:qFormat/>
    <w:rsid w:val="002E7DAD"/>
    <w:pPr>
      <w:suppressAutoHyphens/>
    </w:pPr>
    <w:rPr>
      <w:szCs w:val="20"/>
      <w:lang w:val="es-CO"/>
    </w:rPr>
  </w:style>
  <w:style w:type="paragraph" w:customStyle="1" w:styleId="Ttulo2APA">
    <w:name w:val="Título 2 APA"/>
    <w:basedOn w:val="Ttulo2"/>
    <w:autoRedefine/>
    <w:qFormat/>
    <w:rsid w:val="00DF2ADE"/>
    <w:pPr>
      <w:keepLines w:val="0"/>
      <w:numPr>
        <w:ilvl w:val="0"/>
        <w:numId w:val="0"/>
      </w:numPr>
      <w:suppressAutoHyphens/>
      <w:spacing w:before="240" w:after="240"/>
      <w:jc w:val="left"/>
    </w:pPr>
    <w:rPr>
      <w:rFonts w:eastAsia="MS Gothic" w:cs="Times New Roman"/>
      <w:color w:val="auto"/>
      <w:szCs w:val="24"/>
      <w:lang w:val="x-none" w:eastAsia="x-none"/>
    </w:rPr>
  </w:style>
  <w:style w:type="paragraph" w:customStyle="1" w:styleId="APA">
    <w:name w:val="APA"/>
    <w:basedOn w:val="Normal"/>
    <w:autoRedefine/>
    <w:qFormat/>
    <w:rsid w:val="001B2AE7"/>
    <w:pPr>
      <w:spacing w:before="240" w:after="240"/>
      <w:ind w:left="708"/>
    </w:pPr>
    <w:rPr>
      <w:rFonts w:eastAsia="Times New Roman"/>
      <w:lang w:val="es-CO" w:eastAsia="ja-JP"/>
    </w:rPr>
  </w:style>
  <w:style w:type="paragraph" w:styleId="Textodeglobo">
    <w:name w:val="Balloon Text"/>
    <w:basedOn w:val="Normal"/>
    <w:link w:val="TextodegloboCar"/>
    <w:uiPriority w:val="99"/>
    <w:semiHidden/>
    <w:unhideWhenUsed/>
    <w:rsid w:val="00053645"/>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053645"/>
    <w:rPr>
      <w:rFonts w:ascii="Lucida Grande" w:hAnsi="Lucida Grande" w:cs="Lucida Grande"/>
      <w:sz w:val="18"/>
      <w:szCs w:val="18"/>
      <w:lang w:eastAsia="es-ES"/>
    </w:rPr>
  </w:style>
  <w:style w:type="character" w:customStyle="1" w:styleId="apple-converted-space">
    <w:name w:val="apple-converted-space"/>
    <w:basedOn w:val="Fuentedeprrafopredeter"/>
    <w:rsid w:val="00C75C1B"/>
  </w:style>
  <w:style w:type="character" w:styleId="Textoennegrita">
    <w:name w:val="Strong"/>
    <w:basedOn w:val="Fuentedeprrafopredeter"/>
    <w:uiPriority w:val="22"/>
    <w:qFormat/>
    <w:rsid w:val="00E83E81"/>
    <w:rPr>
      <w:b/>
      <w:bCs/>
    </w:rPr>
  </w:style>
  <w:style w:type="paragraph" w:styleId="TDC1">
    <w:name w:val="toc 1"/>
    <w:basedOn w:val="Normal"/>
    <w:next w:val="Normal"/>
    <w:autoRedefine/>
    <w:uiPriority w:val="39"/>
    <w:unhideWhenUsed/>
    <w:rsid w:val="00EC72BA"/>
  </w:style>
  <w:style w:type="paragraph" w:styleId="TDC2">
    <w:name w:val="toc 2"/>
    <w:basedOn w:val="Normal"/>
    <w:next w:val="Normal"/>
    <w:autoRedefine/>
    <w:uiPriority w:val="39"/>
    <w:unhideWhenUsed/>
    <w:rsid w:val="00B61B2B"/>
    <w:pPr>
      <w:tabs>
        <w:tab w:val="right" w:leader="dot" w:pos="8828"/>
      </w:tabs>
      <w:ind w:left="240"/>
    </w:pPr>
  </w:style>
  <w:style w:type="paragraph" w:styleId="TDC3">
    <w:name w:val="toc 3"/>
    <w:basedOn w:val="Normal"/>
    <w:next w:val="Normal"/>
    <w:autoRedefine/>
    <w:uiPriority w:val="39"/>
    <w:unhideWhenUsed/>
    <w:rsid w:val="00EC72BA"/>
    <w:pPr>
      <w:ind w:left="480"/>
    </w:pPr>
  </w:style>
  <w:style w:type="paragraph" w:styleId="TDC4">
    <w:name w:val="toc 4"/>
    <w:basedOn w:val="Normal"/>
    <w:next w:val="Normal"/>
    <w:autoRedefine/>
    <w:uiPriority w:val="39"/>
    <w:unhideWhenUsed/>
    <w:rsid w:val="00EC72BA"/>
    <w:pPr>
      <w:ind w:left="720"/>
    </w:pPr>
  </w:style>
  <w:style w:type="paragraph" w:styleId="TDC5">
    <w:name w:val="toc 5"/>
    <w:basedOn w:val="Normal"/>
    <w:next w:val="Normal"/>
    <w:autoRedefine/>
    <w:uiPriority w:val="39"/>
    <w:unhideWhenUsed/>
    <w:rsid w:val="00EC72BA"/>
    <w:pPr>
      <w:ind w:left="960"/>
    </w:pPr>
  </w:style>
  <w:style w:type="paragraph" w:styleId="TDC6">
    <w:name w:val="toc 6"/>
    <w:basedOn w:val="Normal"/>
    <w:next w:val="Normal"/>
    <w:autoRedefine/>
    <w:uiPriority w:val="39"/>
    <w:unhideWhenUsed/>
    <w:rsid w:val="00EC72BA"/>
    <w:pPr>
      <w:ind w:left="1200"/>
    </w:pPr>
  </w:style>
  <w:style w:type="paragraph" w:styleId="TDC7">
    <w:name w:val="toc 7"/>
    <w:basedOn w:val="Normal"/>
    <w:next w:val="Normal"/>
    <w:autoRedefine/>
    <w:uiPriority w:val="39"/>
    <w:unhideWhenUsed/>
    <w:rsid w:val="00EC72BA"/>
    <w:pPr>
      <w:ind w:left="1440"/>
    </w:pPr>
  </w:style>
  <w:style w:type="paragraph" w:styleId="TDC8">
    <w:name w:val="toc 8"/>
    <w:basedOn w:val="Normal"/>
    <w:next w:val="Normal"/>
    <w:autoRedefine/>
    <w:uiPriority w:val="39"/>
    <w:unhideWhenUsed/>
    <w:rsid w:val="00EC72BA"/>
    <w:pPr>
      <w:ind w:left="1680"/>
    </w:pPr>
  </w:style>
  <w:style w:type="paragraph" w:styleId="TDC9">
    <w:name w:val="toc 9"/>
    <w:basedOn w:val="Normal"/>
    <w:next w:val="Normal"/>
    <w:autoRedefine/>
    <w:uiPriority w:val="39"/>
    <w:unhideWhenUsed/>
    <w:rsid w:val="00EC72BA"/>
    <w:pPr>
      <w:ind w:left="1920"/>
    </w:pPr>
  </w:style>
  <w:style w:type="character" w:styleId="Hipervnculo">
    <w:name w:val="Hyperlink"/>
    <w:basedOn w:val="Fuentedeprrafopredeter"/>
    <w:uiPriority w:val="99"/>
    <w:unhideWhenUsed/>
    <w:rsid w:val="007B113B"/>
    <w:rPr>
      <w:color w:val="0000FF" w:themeColor="hyperlink"/>
      <w:u w:val="single"/>
    </w:rPr>
  </w:style>
  <w:style w:type="paragraph" w:styleId="Textonotapie">
    <w:name w:val="footnote text"/>
    <w:basedOn w:val="Normal"/>
    <w:link w:val="TextonotapieCar"/>
    <w:unhideWhenUsed/>
    <w:rsid w:val="001B7A5C"/>
  </w:style>
  <w:style w:type="character" w:customStyle="1" w:styleId="TextonotapieCar">
    <w:name w:val="Texto nota pie Car"/>
    <w:basedOn w:val="Fuentedeprrafopredeter"/>
    <w:link w:val="Textonotapie"/>
    <w:uiPriority w:val="99"/>
    <w:rsid w:val="001B7A5C"/>
    <w:rPr>
      <w:rFonts w:ascii="Times New Roman" w:hAnsi="Times New Roman"/>
      <w:lang w:eastAsia="es-ES"/>
    </w:rPr>
  </w:style>
  <w:style w:type="character" w:styleId="Refdenotaalpie">
    <w:name w:val="footnote reference"/>
    <w:basedOn w:val="Fuentedeprrafopredeter"/>
    <w:unhideWhenUsed/>
    <w:rsid w:val="001B7A5C"/>
    <w:rPr>
      <w:vertAlign w:val="superscript"/>
    </w:rPr>
  </w:style>
  <w:style w:type="paragraph" w:styleId="Sangradetdecuerpo">
    <w:name w:val="Body Text Indent"/>
    <w:basedOn w:val="Normal"/>
    <w:link w:val="SangradetdecuerpoCar"/>
    <w:rsid w:val="0098667A"/>
    <w:pPr>
      <w:tabs>
        <w:tab w:val="left" w:pos="-2268"/>
      </w:tabs>
      <w:ind w:left="540"/>
    </w:pPr>
    <w:rPr>
      <w:rFonts w:ascii="Arial Narrow" w:eastAsia="Times New Roman" w:hAnsi="Arial Narrow" w:cs="Times New Roman"/>
      <w:sz w:val="22"/>
      <w:lang w:val="es-CR"/>
    </w:rPr>
  </w:style>
  <w:style w:type="character" w:customStyle="1" w:styleId="SangradetdecuerpoCar">
    <w:name w:val="Sangría de t. de cuerpo Car"/>
    <w:basedOn w:val="Fuentedeprrafopredeter"/>
    <w:link w:val="Sangradetdecuerpo"/>
    <w:rsid w:val="0098667A"/>
    <w:rPr>
      <w:rFonts w:ascii="Arial Narrow" w:eastAsia="Times New Roman" w:hAnsi="Arial Narrow" w:cs="Times New Roman"/>
      <w:sz w:val="22"/>
      <w:lang w:val="es-CR" w:eastAsia="es-ES"/>
    </w:rPr>
  </w:style>
  <w:style w:type="table" w:styleId="Tablaconcuadrcula">
    <w:name w:val="Table Grid"/>
    <w:basedOn w:val="Tablanormal"/>
    <w:uiPriority w:val="59"/>
    <w:rsid w:val="005B32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C71518"/>
    <w:rPr>
      <w:color w:val="800080" w:themeColor="followedHyperlink"/>
      <w:u w:val="single"/>
    </w:rPr>
  </w:style>
  <w:style w:type="paragraph" w:styleId="Epgrafe">
    <w:name w:val="caption"/>
    <w:basedOn w:val="Normal"/>
    <w:next w:val="Normal"/>
    <w:uiPriority w:val="35"/>
    <w:unhideWhenUsed/>
    <w:qFormat/>
    <w:rsid w:val="002237BE"/>
    <w:pPr>
      <w:spacing w:after="200"/>
    </w:pPr>
    <w:rPr>
      <w:b/>
      <w:bCs/>
      <w:color w:val="4F81BD" w:themeColor="accent1"/>
      <w:sz w:val="18"/>
      <w:szCs w:val="18"/>
    </w:rPr>
  </w:style>
  <w:style w:type="character" w:styleId="Refdecomentario">
    <w:name w:val="annotation reference"/>
    <w:basedOn w:val="Fuentedeprrafopredeter"/>
    <w:uiPriority w:val="99"/>
    <w:semiHidden/>
    <w:unhideWhenUsed/>
    <w:rsid w:val="00165AF9"/>
    <w:rPr>
      <w:sz w:val="18"/>
      <w:szCs w:val="18"/>
    </w:rPr>
  </w:style>
  <w:style w:type="paragraph" w:styleId="Textocomentario">
    <w:name w:val="annotation text"/>
    <w:basedOn w:val="Normal"/>
    <w:link w:val="TextocomentarioCar"/>
    <w:uiPriority w:val="99"/>
    <w:semiHidden/>
    <w:unhideWhenUsed/>
    <w:rsid w:val="00165AF9"/>
  </w:style>
  <w:style w:type="character" w:customStyle="1" w:styleId="TextocomentarioCar">
    <w:name w:val="Texto comentario Car"/>
    <w:basedOn w:val="Fuentedeprrafopredeter"/>
    <w:link w:val="Textocomentario"/>
    <w:uiPriority w:val="99"/>
    <w:semiHidden/>
    <w:rsid w:val="00165AF9"/>
    <w:rPr>
      <w:rFonts w:ascii="Times New Roman" w:hAnsi="Times New Roman"/>
      <w:lang w:eastAsia="es-ES"/>
    </w:rPr>
  </w:style>
  <w:style w:type="paragraph" w:styleId="Asuntodelcomentario">
    <w:name w:val="annotation subject"/>
    <w:basedOn w:val="Textocomentario"/>
    <w:next w:val="Textocomentario"/>
    <w:link w:val="AsuntodelcomentarioCar"/>
    <w:uiPriority w:val="99"/>
    <w:semiHidden/>
    <w:unhideWhenUsed/>
    <w:rsid w:val="00165AF9"/>
    <w:rPr>
      <w:b/>
      <w:bCs/>
      <w:sz w:val="20"/>
      <w:szCs w:val="20"/>
    </w:rPr>
  </w:style>
  <w:style w:type="character" w:customStyle="1" w:styleId="AsuntodelcomentarioCar">
    <w:name w:val="Asunto del comentario Car"/>
    <w:basedOn w:val="TextocomentarioCar"/>
    <w:link w:val="Asuntodelcomentario"/>
    <w:uiPriority w:val="99"/>
    <w:semiHidden/>
    <w:rsid w:val="00165AF9"/>
    <w:rPr>
      <w:rFonts w:ascii="Times New Roman" w:hAnsi="Times New Roman"/>
      <w:b/>
      <w:bCs/>
      <w:sz w:val="20"/>
      <w:szCs w:val="20"/>
      <w:lang w:eastAsia="es-ES"/>
    </w:rPr>
  </w:style>
  <w:style w:type="table" w:styleId="Cuadrculamediana2-nfasis1">
    <w:name w:val="Medium Grid 2 Accent 1"/>
    <w:basedOn w:val="Tablanormal"/>
    <w:uiPriority w:val="68"/>
    <w:rsid w:val="00BA4C6F"/>
    <w:rPr>
      <w:rFonts w:asciiTheme="majorHAnsi" w:eastAsiaTheme="majorEastAsia" w:hAnsiTheme="majorHAnsi" w:cstheme="majorBidi"/>
      <w:color w:val="000000" w:themeColor="text1"/>
      <w:lang w:val="es-CO"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character" w:customStyle="1" w:styleId="tgc">
    <w:name w:val="_tgc"/>
    <w:basedOn w:val="Fuentedeprrafopredeter"/>
    <w:rsid w:val="001A0FB6"/>
  </w:style>
  <w:style w:type="paragraph" w:customStyle="1" w:styleId="Default">
    <w:name w:val="Default"/>
    <w:rsid w:val="00A61DCF"/>
    <w:pPr>
      <w:widowControl w:val="0"/>
      <w:autoSpaceDE w:val="0"/>
      <w:autoSpaceDN w:val="0"/>
      <w:adjustRightInd w:val="0"/>
    </w:pPr>
    <w:rPr>
      <w:rFonts w:ascii="Verdana" w:hAnsi="Verdana" w:cs="Verdana"/>
      <w:color w:val="00000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255188">
      <w:bodyDiv w:val="1"/>
      <w:marLeft w:val="0"/>
      <w:marRight w:val="0"/>
      <w:marTop w:val="0"/>
      <w:marBottom w:val="0"/>
      <w:divBdr>
        <w:top w:val="none" w:sz="0" w:space="0" w:color="auto"/>
        <w:left w:val="none" w:sz="0" w:space="0" w:color="auto"/>
        <w:bottom w:val="none" w:sz="0" w:space="0" w:color="auto"/>
        <w:right w:val="none" w:sz="0" w:space="0" w:color="auto"/>
      </w:divBdr>
    </w:div>
    <w:div w:id="111021259">
      <w:bodyDiv w:val="1"/>
      <w:marLeft w:val="0"/>
      <w:marRight w:val="0"/>
      <w:marTop w:val="0"/>
      <w:marBottom w:val="0"/>
      <w:divBdr>
        <w:top w:val="none" w:sz="0" w:space="0" w:color="auto"/>
        <w:left w:val="none" w:sz="0" w:space="0" w:color="auto"/>
        <w:bottom w:val="none" w:sz="0" w:space="0" w:color="auto"/>
        <w:right w:val="none" w:sz="0" w:space="0" w:color="auto"/>
      </w:divBdr>
    </w:div>
    <w:div w:id="111636825">
      <w:bodyDiv w:val="1"/>
      <w:marLeft w:val="0"/>
      <w:marRight w:val="0"/>
      <w:marTop w:val="0"/>
      <w:marBottom w:val="0"/>
      <w:divBdr>
        <w:top w:val="none" w:sz="0" w:space="0" w:color="auto"/>
        <w:left w:val="none" w:sz="0" w:space="0" w:color="auto"/>
        <w:bottom w:val="none" w:sz="0" w:space="0" w:color="auto"/>
        <w:right w:val="none" w:sz="0" w:space="0" w:color="auto"/>
      </w:divBdr>
    </w:div>
    <w:div w:id="188370641">
      <w:bodyDiv w:val="1"/>
      <w:marLeft w:val="0"/>
      <w:marRight w:val="0"/>
      <w:marTop w:val="0"/>
      <w:marBottom w:val="0"/>
      <w:divBdr>
        <w:top w:val="none" w:sz="0" w:space="0" w:color="auto"/>
        <w:left w:val="none" w:sz="0" w:space="0" w:color="auto"/>
        <w:bottom w:val="none" w:sz="0" w:space="0" w:color="auto"/>
        <w:right w:val="none" w:sz="0" w:space="0" w:color="auto"/>
      </w:divBdr>
      <w:divsChild>
        <w:div w:id="959147353">
          <w:marLeft w:val="547"/>
          <w:marRight w:val="0"/>
          <w:marTop w:val="0"/>
          <w:marBottom w:val="0"/>
          <w:divBdr>
            <w:top w:val="none" w:sz="0" w:space="0" w:color="auto"/>
            <w:left w:val="none" w:sz="0" w:space="0" w:color="auto"/>
            <w:bottom w:val="none" w:sz="0" w:space="0" w:color="auto"/>
            <w:right w:val="none" w:sz="0" w:space="0" w:color="auto"/>
          </w:divBdr>
        </w:div>
      </w:divsChild>
    </w:div>
    <w:div w:id="225728111">
      <w:bodyDiv w:val="1"/>
      <w:marLeft w:val="0"/>
      <w:marRight w:val="0"/>
      <w:marTop w:val="0"/>
      <w:marBottom w:val="0"/>
      <w:divBdr>
        <w:top w:val="none" w:sz="0" w:space="0" w:color="auto"/>
        <w:left w:val="none" w:sz="0" w:space="0" w:color="auto"/>
        <w:bottom w:val="none" w:sz="0" w:space="0" w:color="auto"/>
        <w:right w:val="none" w:sz="0" w:space="0" w:color="auto"/>
      </w:divBdr>
    </w:div>
    <w:div w:id="245769841">
      <w:bodyDiv w:val="1"/>
      <w:marLeft w:val="0"/>
      <w:marRight w:val="0"/>
      <w:marTop w:val="0"/>
      <w:marBottom w:val="0"/>
      <w:divBdr>
        <w:top w:val="none" w:sz="0" w:space="0" w:color="auto"/>
        <w:left w:val="none" w:sz="0" w:space="0" w:color="auto"/>
        <w:bottom w:val="none" w:sz="0" w:space="0" w:color="auto"/>
        <w:right w:val="none" w:sz="0" w:space="0" w:color="auto"/>
      </w:divBdr>
    </w:div>
    <w:div w:id="275256666">
      <w:bodyDiv w:val="1"/>
      <w:marLeft w:val="0"/>
      <w:marRight w:val="0"/>
      <w:marTop w:val="0"/>
      <w:marBottom w:val="0"/>
      <w:divBdr>
        <w:top w:val="none" w:sz="0" w:space="0" w:color="auto"/>
        <w:left w:val="none" w:sz="0" w:space="0" w:color="auto"/>
        <w:bottom w:val="none" w:sz="0" w:space="0" w:color="auto"/>
        <w:right w:val="none" w:sz="0" w:space="0" w:color="auto"/>
      </w:divBdr>
    </w:div>
    <w:div w:id="275913768">
      <w:bodyDiv w:val="1"/>
      <w:marLeft w:val="0"/>
      <w:marRight w:val="0"/>
      <w:marTop w:val="0"/>
      <w:marBottom w:val="0"/>
      <w:divBdr>
        <w:top w:val="none" w:sz="0" w:space="0" w:color="auto"/>
        <w:left w:val="none" w:sz="0" w:space="0" w:color="auto"/>
        <w:bottom w:val="none" w:sz="0" w:space="0" w:color="auto"/>
        <w:right w:val="none" w:sz="0" w:space="0" w:color="auto"/>
      </w:divBdr>
    </w:div>
    <w:div w:id="420032165">
      <w:bodyDiv w:val="1"/>
      <w:marLeft w:val="0"/>
      <w:marRight w:val="0"/>
      <w:marTop w:val="0"/>
      <w:marBottom w:val="0"/>
      <w:divBdr>
        <w:top w:val="none" w:sz="0" w:space="0" w:color="auto"/>
        <w:left w:val="none" w:sz="0" w:space="0" w:color="auto"/>
        <w:bottom w:val="none" w:sz="0" w:space="0" w:color="auto"/>
        <w:right w:val="none" w:sz="0" w:space="0" w:color="auto"/>
      </w:divBdr>
      <w:divsChild>
        <w:div w:id="918488094">
          <w:marLeft w:val="0"/>
          <w:marRight w:val="0"/>
          <w:marTop w:val="0"/>
          <w:marBottom w:val="0"/>
          <w:divBdr>
            <w:top w:val="none" w:sz="0" w:space="0" w:color="auto"/>
            <w:left w:val="none" w:sz="0" w:space="0" w:color="auto"/>
            <w:bottom w:val="none" w:sz="0" w:space="0" w:color="auto"/>
            <w:right w:val="none" w:sz="0" w:space="0" w:color="auto"/>
          </w:divBdr>
        </w:div>
        <w:div w:id="1864005947">
          <w:marLeft w:val="0"/>
          <w:marRight w:val="0"/>
          <w:marTop w:val="0"/>
          <w:marBottom w:val="0"/>
          <w:divBdr>
            <w:top w:val="none" w:sz="0" w:space="0" w:color="auto"/>
            <w:left w:val="none" w:sz="0" w:space="0" w:color="auto"/>
            <w:bottom w:val="none" w:sz="0" w:space="0" w:color="auto"/>
            <w:right w:val="none" w:sz="0" w:space="0" w:color="auto"/>
          </w:divBdr>
        </w:div>
        <w:div w:id="1720131385">
          <w:marLeft w:val="0"/>
          <w:marRight w:val="0"/>
          <w:marTop w:val="0"/>
          <w:marBottom w:val="0"/>
          <w:divBdr>
            <w:top w:val="none" w:sz="0" w:space="0" w:color="auto"/>
            <w:left w:val="none" w:sz="0" w:space="0" w:color="auto"/>
            <w:bottom w:val="none" w:sz="0" w:space="0" w:color="auto"/>
            <w:right w:val="none" w:sz="0" w:space="0" w:color="auto"/>
          </w:divBdr>
        </w:div>
        <w:div w:id="1321040158">
          <w:marLeft w:val="0"/>
          <w:marRight w:val="0"/>
          <w:marTop w:val="0"/>
          <w:marBottom w:val="0"/>
          <w:divBdr>
            <w:top w:val="none" w:sz="0" w:space="0" w:color="auto"/>
            <w:left w:val="none" w:sz="0" w:space="0" w:color="auto"/>
            <w:bottom w:val="none" w:sz="0" w:space="0" w:color="auto"/>
            <w:right w:val="none" w:sz="0" w:space="0" w:color="auto"/>
          </w:divBdr>
        </w:div>
        <w:div w:id="694766124">
          <w:marLeft w:val="0"/>
          <w:marRight w:val="0"/>
          <w:marTop w:val="0"/>
          <w:marBottom w:val="0"/>
          <w:divBdr>
            <w:top w:val="none" w:sz="0" w:space="0" w:color="auto"/>
            <w:left w:val="none" w:sz="0" w:space="0" w:color="auto"/>
            <w:bottom w:val="none" w:sz="0" w:space="0" w:color="auto"/>
            <w:right w:val="none" w:sz="0" w:space="0" w:color="auto"/>
          </w:divBdr>
        </w:div>
        <w:div w:id="653294321">
          <w:marLeft w:val="0"/>
          <w:marRight w:val="0"/>
          <w:marTop w:val="0"/>
          <w:marBottom w:val="0"/>
          <w:divBdr>
            <w:top w:val="none" w:sz="0" w:space="0" w:color="auto"/>
            <w:left w:val="none" w:sz="0" w:space="0" w:color="auto"/>
            <w:bottom w:val="none" w:sz="0" w:space="0" w:color="auto"/>
            <w:right w:val="none" w:sz="0" w:space="0" w:color="auto"/>
          </w:divBdr>
        </w:div>
        <w:div w:id="370881994">
          <w:marLeft w:val="0"/>
          <w:marRight w:val="0"/>
          <w:marTop w:val="0"/>
          <w:marBottom w:val="0"/>
          <w:divBdr>
            <w:top w:val="none" w:sz="0" w:space="0" w:color="auto"/>
            <w:left w:val="none" w:sz="0" w:space="0" w:color="auto"/>
            <w:bottom w:val="none" w:sz="0" w:space="0" w:color="auto"/>
            <w:right w:val="none" w:sz="0" w:space="0" w:color="auto"/>
          </w:divBdr>
        </w:div>
        <w:div w:id="348530317">
          <w:marLeft w:val="0"/>
          <w:marRight w:val="0"/>
          <w:marTop w:val="0"/>
          <w:marBottom w:val="0"/>
          <w:divBdr>
            <w:top w:val="none" w:sz="0" w:space="0" w:color="auto"/>
            <w:left w:val="none" w:sz="0" w:space="0" w:color="auto"/>
            <w:bottom w:val="none" w:sz="0" w:space="0" w:color="auto"/>
            <w:right w:val="none" w:sz="0" w:space="0" w:color="auto"/>
          </w:divBdr>
        </w:div>
        <w:div w:id="139077735">
          <w:marLeft w:val="0"/>
          <w:marRight w:val="0"/>
          <w:marTop w:val="0"/>
          <w:marBottom w:val="0"/>
          <w:divBdr>
            <w:top w:val="none" w:sz="0" w:space="0" w:color="auto"/>
            <w:left w:val="none" w:sz="0" w:space="0" w:color="auto"/>
            <w:bottom w:val="none" w:sz="0" w:space="0" w:color="auto"/>
            <w:right w:val="none" w:sz="0" w:space="0" w:color="auto"/>
          </w:divBdr>
        </w:div>
        <w:div w:id="401564878">
          <w:marLeft w:val="0"/>
          <w:marRight w:val="0"/>
          <w:marTop w:val="0"/>
          <w:marBottom w:val="0"/>
          <w:divBdr>
            <w:top w:val="none" w:sz="0" w:space="0" w:color="auto"/>
            <w:left w:val="none" w:sz="0" w:space="0" w:color="auto"/>
            <w:bottom w:val="none" w:sz="0" w:space="0" w:color="auto"/>
            <w:right w:val="none" w:sz="0" w:space="0" w:color="auto"/>
          </w:divBdr>
        </w:div>
        <w:div w:id="1772505129">
          <w:marLeft w:val="0"/>
          <w:marRight w:val="0"/>
          <w:marTop w:val="0"/>
          <w:marBottom w:val="0"/>
          <w:divBdr>
            <w:top w:val="none" w:sz="0" w:space="0" w:color="auto"/>
            <w:left w:val="none" w:sz="0" w:space="0" w:color="auto"/>
            <w:bottom w:val="none" w:sz="0" w:space="0" w:color="auto"/>
            <w:right w:val="none" w:sz="0" w:space="0" w:color="auto"/>
          </w:divBdr>
        </w:div>
        <w:div w:id="1774938779">
          <w:marLeft w:val="0"/>
          <w:marRight w:val="0"/>
          <w:marTop w:val="0"/>
          <w:marBottom w:val="0"/>
          <w:divBdr>
            <w:top w:val="none" w:sz="0" w:space="0" w:color="auto"/>
            <w:left w:val="none" w:sz="0" w:space="0" w:color="auto"/>
            <w:bottom w:val="none" w:sz="0" w:space="0" w:color="auto"/>
            <w:right w:val="none" w:sz="0" w:space="0" w:color="auto"/>
          </w:divBdr>
        </w:div>
        <w:div w:id="1476099007">
          <w:marLeft w:val="0"/>
          <w:marRight w:val="0"/>
          <w:marTop w:val="0"/>
          <w:marBottom w:val="0"/>
          <w:divBdr>
            <w:top w:val="none" w:sz="0" w:space="0" w:color="auto"/>
            <w:left w:val="none" w:sz="0" w:space="0" w:color="auto"/>
            <w:bottom w:val="none" w:sz="0" w:space="0" w:color="auto"/>
            <w:right w:val="none" w:sz="0" w:space="0" w:color="auto"/>
          </w:divBdr>
        </w:div>
        <w:div w:id="92480212">
          <w:marLeft w:val="0"/>
          <w:marRight w:val="0"/>
          <w:marTop w:val="0"/>
          <w:marBottom w:val="0"/>
          <w:divBdr>
            <w:top w:val="none" w:sz="0" w:space="0" w:color="auto"/>
            <w:left w:val="none" w:sz="0" w:space="0" w:color="auto"/>
            <w:bottom w:val="none" w:sz="0" w:space="0" w:color="auto"/>
            <w:right w:val="none" w:sz="0" w:space="0" w:color="auto"/>
          </w:divBdr>
        </w:div>
        <w:div w:id="1010791272">
          <w:marLeft w:val="0"/>
          <w:marRight w:val="0"/>
          <w:marTop w:val="0"/>
          <w:marBottom w:val="0"/>
          <w:divBdr>
            <w:top w:val="none" w:sz="0" w:space="0" w:color="auto"/>
            <w:left w:val="none" w:sz="0" w:space="0" w:color="auto"/>
            <w:bottom w:val="none" w:sz="0" w:space="0" w:color="auto"/>
            <w:right w:val="none" w:sz="0" w:space="0" w:color="auto"/>
          </w:divBdr>
        </w:div>
        <w:div w:id="439955304">
          <w:marLeft w:val="0"/>
          <w:marRight w:val="0"/>
          <w:marTop w:val="0"/>
          <w:marBottom w:val="0"/>
          <w:divBdr>
            <w:top w:val="none" w:sz="0" w:space="0" w:color="auto"/>
            <w:left w:val="none" w:sz="0" w:space="0" w:color="auto"/>
            <w:bottom w:val="none" w:sz="0" w:space="0" w:color="auto"/>
            <w:right w:val="none" w:sz="0" w:space="0" w:color="auto"/>
          </w:divBdr>
        </w:div>
        <w:div w:id="1306012557">
          <w:marLeft w:val="0"/>
          <w:marRight w:val="0"/>
          <w:marTop w:val="0"/>
          <w:marBottom w:val="0"/>
          <w:divBdr>
            <w:top w:val="none" w:sz="0" w:space="0" w:color="auto"/>
            <w:left w:val="none" w:sz="0" w:space="0" w:color="auto"/>
            <w:bottom w:val="none" w:sz="0" w:space="0" w:color="auto"/>
            <w:right w:val="none" w:sz="0" w:space="0" w:color="auto"/>
          </w:divBdr>
        </w:div>
        <w:div w:id="1174764096">
          <w:marLeft w:val="0"/>
          <w:marRight w:val="0"/>
          <w:marTop w:val="0"/>
          <w:marBottom w:val="0"/>
          <w:divBdr>
            <w:top w:val="none" w:sz="0" w:space="0" w:color="auto"/>
            <w:left w:val="none" w:sz="0" w:space="0" w:color="auto"/>
            <w:bottom w:val="none" w:sz="0" w:space="0" w:color="auto"/>
            <w:right w:val="none" w:sz="0" w:space="0" w:color="auto"/>
          </w:divBdr>
        </w:div>
        <w:div w:id="333804784">
          <w:marLeft w:val="0"/>
          <w:marRight w:val="0"/>
          <w:marTop w:val="0"/>
          <w:marBottom w:val="0"/>
          <w:divBdr>
            <w:top w:val="none" w:sz="0" w:space="0" w:color="auto"/>
            <w:left w:val="none" w:sz="0" w:space="0" w:color="auto"/>
            <w:bottom w:val="none" w:sz="0" w:space="0" w:color="auto"/>
            <w:right w:val="none" w:sz="0" w:space="0" w:color="auto"/>
          </w:divBdr>
        </w:div>
        <w:div w:id="1263337475">
          <w:marLeft w:val="0"/>
          <w:marRight w:val="0"/>
          <w:marTop w:val="0"/>
          <w:marBottom w:val="0"/>
          <w:divBdr>
            <w:top w:val="none" w:sz="0" w:space="0" w:color="auto"/>
            <w:left w:val="none" w:sz="0" w:space="0" w:color="auto"/>
            <w:bottom w:val="none" w:sz="0" w:space="0" w:color="auto"/>
            <w:right w:val="none" w:sz="0" w:space="0" w:color="auto"/>
          </w:divBdr>
        </w:div>
        <w:div w:id="180903003">
          <w:marLeft w:val="0"/>
          <w:marRight w:val="0"/>
          <w:marTop w:val="0"/>
          <w:marBottom w:val="0"/>
          <w:divBdr>
            <w:top w:val="none" w:sz="0" w:space="0" w:color="auto"/>
            <w:left w:val="none" w:sz="0" w:space="0" w:color="auto"/>
            <w:bottom w:val="none" w:sz="0" w:space="0" w:color="auto"/>
            <w:right w:val="none" w:sz="0" w:space="0" w:color="auto"/>
          </w:divBdr>
        </w:div>
        <w:div w:id="613172119">
          <w:marLeft w:val="0"/>
          <w:marRight w:val="0"/>
          <w:marTop w:val="0"/>
          <w:marBottom w:val="0"/>
          <w:divBdr>
            <w:top w:val="none" w:sz="0" w:space="0" w:color="auto"/>
            <w:left w:val="none" w:sz="0" w:space="0" w:color="auto"/>
            <w:bottom w:val="none" w:sz="0" w:space="0" w:color="auto"/>
            <w:right w:val="none" w:sz="0" w:space="0" w:color="auto"/>
          </w:divBdr>
        </w:div>
        <w:div w:id="604651004">
          <w:marLeft w:val="0"/>
          <w:marRight w:val="0"/>
          <w:marTop w:val="0"/>
          <w:marBottom w:val="0"/>
          <w:divBdr>
            <w:top w:val="none" w:sz="0" w:space="0" w:color="auto"/>
            <w:left w:val="none" w:sz="0" w:space="0" w:color="auto"/>
            <w:bottom w:val="none" w:sz="0" w:space="0" w:color="auto"/>
            <w:right w:val="none" w:sz="0" w:space="0" w:color="auto"/>
          </w:divBdr>
        </w:div>
        <w:div w:id="2007171307">
          <w:marLeft w:val="0"/>
          <w:marRight w:val="0"/>
          <w:marTop w:val="0"/>
          <w:marBottom w:val="0"/>
          <w:divBdr>
            <w:top w:val="none" w:sz="0" w:space="0" w:color="auto"/>
            <w:left w:val="none" w:sz="0" w:space="0" w:color="auto"/>
            <w:bottom w:val="none" w:sz="0" w:space="0" w:color="auto"/>
            <w:right w:val="none" w:sz="0" w:space="0" w:color="auto"/>
          </w:divBdr>
        </w:div>
        <w:div w:id="1306160304">
          <w:marLeft w:val="0"/>
          <w:marRight w:val="0"/>
          <w:marTop w:val="0"/>
          <w:marBottom w:val="0"/>
          <w:divBdr>
            <w:top w:val="none" w:sz="0" w:space="0" w:color="auto"/>
            <w:left w:val="none" w:sz="0" w:space="0" w:color="auto"/>
            <w:bottom w:val="none" w:sz="0" w:space="0" w:color="auto"/>
            <w:right w:val="none" w:sz="0" w:space="0" w:color="auto"/>
          </w:divBdr>
        </w:div>
        <w:div w:id="1072460760">
          <w:marLeft w:val="0"/>
          <w:marRight w:val="0"/>
          <w:marTop w:val="0"/>
          <w:marBottom w:val="0"/>
          <w:divBdr>
            <w:top w:val="none" w:sz="0" w:space="0" w:color="auto"/>
            <w:left w:val="none" w:sz="0" w:space="0" w:color="auto"/>
            <w:bottom w:val="none" w:sz="0" w:space="0" w:color="auto"/>
            <w:right w:val="none" w:sz="0" w:space="0" w:color="auto"/>
          </w:divBdr>
        </w:div>
        <w:div w:id="1117259524">
          <w:marLeft w:val="0"/>
          <w:marRight w:val="0"/>
          <w:marTop w:val="0"/>
          <w:marBottom w:val="0"/>
          <w:divBdr>
            <w:top w:val="none" w:sz="0" w:space="0" w:color="auto"/>
            <w:left w:val="none" w:sz="0" w:space="0" w:color="auto"/>
            <w:bottom w:val="none" w:sz="0" w:space="0" w:color="auto"/>
            <w:right w:val="none" w:sz="0" w:space="0" w:color="auto"/>
          </w:divBdr>
        </w:div>
        <w:div w:id="944266910">
          <w:marLeft w:val="0"/>
          <w:marRight w:val="0"/>
          <w:marTop w:val="0"/>
          <w:marBottom w:val="0"/>
          <w:divBdr>
            <w:top w:val="none" w:sz="0" w:space="0" w:color="auto"/>
            <w:left w:val="none" w:sz="0" w:space="0" w:color="auto"/>
            <w:bottom w:val="none" w:sz="0" w:space="0" w:color="auto"/>
            <w:right w:val="none" w:sz="0" w:space="0" w:color="auto"/>
          </w:divBdr>
        </w:div>
        <w:div w:id="91705400">
          <w:marLeft w:val="0"/>
          <w:marRight w:val="0"/>
          <w:marTop w:val="0"/>
          <w:marBottom w:val="0"/>
          <w:divBdr>
            <w:top w:val="none" w:sz="0" w:space="0" w:color="auto"/>
            <w:left w:val="none" w:sz="0" w:space="0" w:color="auto"/>
            <w:bottom w:val="none" w:sz="0" w:space="0" w:color="auto"/>
            <w:right w:val="none" w:sz="0" w:space="0" w:color="auto"/>
          </w:divBdr>
        </w:div>
      </w:divsChild>
    </w:div>
    <w:div w:id="629438004">
      <w:bodyDiv w:val="1"/>
      <w:marLeft w:val="0"/>
      <w:marRight w:val="0"/>
      <w:marTop w:val="0"/>
      <w:marBottom w:val="0"/>
      <w:divBdr>
        <w:top w:val="none" w:sz="0" w:space="0" w:color="auto"/>
        <w:left w:val="none" w:sz="0" w:space="0" w:color="auto"/>
        <w:bottom w:val="none" w:sz="0" w:space="0" w:color="auto"/>
        <w:right w:val="none" w:sz="0" w:space="0" w:color="auto"/>
      </w:divBdr>
    </w:div>
    <w:div w:id="660037768">
      <w:bodyDiv w:val="1"/>
      <w:marLeft w:val="0"/>
      <w:marRight w:val="0"/>
      <w:marTop w:val="0"/>
      <w:marBottom w:val="0"/>
      <w:divBdr>
        <w:top w:val="none" w:sz="0" w:space="0" w:color="auto"/>
        <w:left w:val="none" w:sz="0" w:space="0" w:color="auto"/>
        <w:bottom w:val="none" w:sz="0" w:space="0" w:color="auto"/>
        <w:right w:val="none" w:sz="0" w:space="0" w:color="auto"/>
      </w:divBdr>
    </w:div>
    <w:div w:id="758408640">
      <w:bodyDiv w:val="1"/>
      <w:marLeft w:val="0"/>
      <w:marRight w:val="0"/>
      <w:marTop w:val="0"/>
      <w:marBottom w:val="0"/>
      <w:divBdr>
        <w:top w:val="none" w:sz="0" w:space="0" w:color="auto"/>
        <w:left w:val="none" w:sz="0" w:space="0" w:color="auto"/>
        <w:bottom w:val="none" w:sz="0" w:space="0" w:color="auto"/>
        <w:right w:val="none" w:sz="0" w:space="0" w:color="auto"/>
      </w:divBdr>
    </w:div>
    <w:div w:id="773940530">
      <w:bodyDiv w:val="1"/>
      <w:marLeft w:val="0"/>
      <w:marRight w:val="0"/>
      <w:marTop w:val="0"/>
      <w:marBottom w:val="0"/>
      <w:divBdr>
        <w:top w:val="none" w:sz="0" w:space="0" w:color="auto"/>
        <w:left w:val="none" w:sz="0" w:space="0" w:color="auto"/>
        <w:bottom w:val="none" w:sz="0" w:space="0" w:color="auto"/>
        <w:right w:val="none" w:sz="0" w:space="0" w:color="auto"/>
      </w:divBdr>
    </w:div>
    <w:div w:id="840050205">
      <w:bodyDiv w:val="1"/>
      <w:marLeft w:val="0"/>
      <w:marRight w:val="0"/>
      <w:marTop w:val="0"/>
      <w:marBottom w:val="0"/>
      <w:divBdr>
        <w:top w:val="none" w:sz="0" w:space="0" w:color="auto"/>
        <w:left w:val="none" w:sz="0" w:space="0" w:color="auto"/>
        <w:bottom w:val="none" w:sz="0" w:space="0" w:color="auto"/>
        <w:right w:val="none" w:sz="0" w:space="0" w:color="auto"/>
      </w:divBdr>
    </w:div>
    <w:div w:id="848641043">
      <w:bodyDiv w:val="1"/>
      <w:marLeft w:val="0"/>
      <w:marRight w:val="0"/>
      <w:marTop w:val="0"/>
      <w:marBottom w:val="0"/>
      <w:divBdr>
        <w:top w:val="none" w:sz="0" w:space="0" w:color="auto"/>
        <w:left w:val="none" w:sz="0" w:space="0" w:color="auto"/>
        <w:bottom w:val="none" w:sz="0" w:space="0" w:color="auto"/>
        <w:right w:val="none" w:sz="0" w:space="0" w:color="auto"/>
      </w:divBdr>
    </w:div>
    <w:div w:id="886645263">
      <w:bodyDiv w:val="1"/>
      <w:marLeft w:val="0"/>
      <w:marRight w:val="0"/>
      <w:marTop w:val="0"/>
      <w:marBottom w:val="0"/>
      <w:divBdr>
        <w:top w:val="none" w:sz="0" w:space="0" w:color="auto"/>
        <w:left w:val="none" w:sz="0" w:space="0" w:color="auto"/>
        <w:bottom w:val="none" w:sz="0" w:space="0" w:color="auto"/>
        <w:right w:val="none" w:sz="0" w:space="0" w:color="auto"/>
      </w:divBdr>
    </w:div>
    <w:div w:id="942809833">
      <w:bodyDiv w:val="1"/>
      <w:marLeft w:val="0"/>
      <w:marRight w:val="0"/>
      <w:marTop w:val="0"/>
      <w:marBottom w:val="0"/>
      <w:divBdr>
        <w:top w:val="none" w:sz="0" w:space="0" w:color="auto"/>
        <w:left w:val="none" w:sz="0" w:space="0" w:color="auto"/>
        <w:bottom w:val="none" w:sz="0" w:space="0" w:color="auto"/>
        <w:right w:val="none" w:sz="0" w:space="0" w:color="auto"/>
      </w:divBdr>
    </w:div>
    <w:div w:id="993263668">
      <w:bodyDiv w:val="1"/>
      <w:marLeft w:val="0"/>
      <w:marRight w:val="0"/>
      <w:marTop w:val="0"/>
      <w:marBottom w:val="0"/>
      <w:divBdr>
        <w:top w:val="none" w:sz="0" w:space="0" w:color="auto"/>
        <w:left w:val="none" w:sz="0" w:space="0" w:color="auto"/>
        <w:bottom w:val="none" w:sz="0" w:space="0" w:color="auto"/>
        <w:right w:val="none" w:sz="0" w:space="0" w:color="auto"/>
      </w:divBdr>
      <w:divsChild>
        <w:div w:id="2132285132">
          <w:marLeft w:val="0"/>
          <w:marRight w:val="0"/>
          <w:marTop w:val="0"/>
          <w:marBottom w:val="0"/>
          <w:divBdr>
            <w:top w:val="none" w:sz="0" w:space="0" w:color="auto"/>
            <w:left w:val="none" w:sz="0" w:space="0" w:color="auto"/>
            <w:bottom w:val="none" w:sz="0" w:space="0" w:color="auto"/>
            <w:right w:val="none" w:sz="0" w:space="0" w:color="auto"/>
          </w:divBdr>
        </w:div>
        <w:div w:id="295795370">
          <w:marLeft w:val="0"/>
          <w:marRight w:val="0"/>
          <w:marTop w:val="0"/>
          <w:marBottom w:val="0"/>
          <w:divBdr>
            <w:top w:val="none" w:sz="0" w:space="0" w:color="auto"/>
            <w:left w:val="none" w:sz="0" w:space="0" w:color="auto"/>
            <w:bottom w:val="none" w:sz="0" w:space="0" w:color="auto"/>
            <w:right w:val="none" w:sz="0" w:space="0" w:color="auto"/>
          </w:divBdr>
        </w:div>
        <w:div w:id="158280474">
          <w:marLeft w:val="0"/>
          <w:marRight w:val="0"/>
          <w:marTop w:val="0"/>
          <w:marBottom w:val="0"/>
          <w:divBdr>
            <w:top w:val="none" w:sz="0" w:space="0" w:color="auto"/>
            <w:left w:val="none" w:sz="0" w:space="0" w:color="auto"/>
            <w:bottom w:val="none" w:sz="0" w:space="0" w:color="auto"/>
            <w:right w:val="none" w:sz="0" w:space="0" w:color="auto"/>
          </w:divBdr>
        </w:div>
        <w:div w:id="726806061">
          <w:marLeft w:val="0"/>
          <w:marRight w:val="0"/>
          <w:marTop w:val="0"/>
          <w:marBottom w:val="0"/>
          <w:divBdr>
            <w:top w:val="none" w:sz="0" w:space="0" w:color="auto"/>
            <w:left w:val="none" w:sz="0" w:space="0" w:color="auto"/>
            <w:bottom w:val="none" w:sz="0" w:space="0" w:color="auto"/>
            <w:right w:val="none" w:sz="0" w:space="0" w:color="auto"/>
          </w:divBdr>
        </w:div>
        <w:div w:id="255360327">
          <w:marLeft w:val="0"/>
          <w:marRight w:val="0"/>
          <w:marTop w:val="0"/>
          <w:marBottom w:val="0"/>
          <w:divBdr>
            <w:top w:val="none" w:sz="0" w:space="0" w:color="auto"/>
            <w:left w:val="none" w:sz="0" w:space="0" w:color="auto"/>
            <w:bottom w:val="none" w:sz="0" w:space="0" w:color="auto"/>
            <w:right w:val="none" w:sz="0" w:space="0" w:color="auto"/>
          </w:divBdr>
        </w:div>
        <w:div w:id="761142541">
          <w:marLeft w:val="0"/>
          <w:marRight w:val="0"/>
          <w:marTop w:val="0"/>
          <w:marBottom w:val="0"/>
          <w:divBdr>
            <w:top w:val="none" w:sz="0" w:space="0" w:color="auto"/>
            <w:left w:val="none" w:sz="0" w:space="0" w:color="auto"/>
            <w:bottom w:val="none" w:sz="0" w:space="0" w:color="auto"/>
            <w:right w:val="none" w:sz="0" w:space="0" w:color="auto"/>
          </w:divBdr>
        </w:div>
        <w:div w:id="113327124">
          <w:marLeft w:val="0"/>
          <w:marRight w:val="0"/>
          <w:marTop w:val="0"/>
          <w:marBottom w:val="0"/>
          <w:divBdr>
            <w:top w:val="none" w:sz="0" w:space="0" w:color="auto"/>
            <w:left w:val="none" w:sz="0" w:space="0" w:color="auto"/>
            <w:bottom w:val="none" w:sz="0" w:space="0" w:color="auto"/>
            <w:right w:val="none" w:sz="0" w:space="0" w:color="auto"/>
          </w:divBdr>
        </w:div>
        <w:div w:id="1545097743">
          <w:marLeft w:val="0"/>
          <w:marRight w:val="0"/>
          <w:marTop w:val="0"/>
          <w:marBottom w:val="0"/>
          <w:divBdr>
            <w:top w:val="none" w:sz="0" w:space="0" w:color="auto"/>
            <w:left w:val="none" w:sz="0" w:space="0" w:color="auto"/>
            <w:bottom w:val="none" w:sz="0" w:space="0" w:color="auto"/>
            <w:right w:val="none" w:sz="0" w:space="0" w:color="auto"/>
          </w:divBdr>
        </w:div>
        <w:div w:id="712119369">
          <w:marLeft w:val="0"/>
          <w:marRight w:val="0"/>
          <w:marTop w:val="0"/>
          <w:marBottom w:val="0"/>
          <w:divBdr>
            <w:top w:val="none" w:sz="0" w:space="0" w:color="auto"/>
            <w:left w:val="none" w:sz="0" w:space="0" w:color="auto"/>
            <w:bottom w:val="none" w:sz="0" w:space="0" w:color="auto"/>
            <w:right w:val="none" w:sz="0" w:space="0" w:color="auto"/>
          </w:divBdr>
        </w:div>
        <w:div w:id="1174955800">
          <w:marLeft w:val="0"/>
          <w:marRight w:val="0"/>
          <w:marTop w:val="0"/>
          <w:marBottom w:val="0"/>
          <w:divBdr>
            <w:top w:val="none" w:sz="0" w:space="0" w:color="auto"/>
            <w:left w:val="none" w:sz="0" w:space="0" w:color="auto"/>
            <w:bottom w:val="none" w:sz="0" w:space="0" w:color="auto"/>
            <w:right w:val="none" w:sz="0" w:space="0" w:color="auto"/>
          </w:divBdr>
        </w:div>
        <w:div w:id="469640045">
          <w:marLeft w:val="0"/>
          <w:marRight w:val="0"/>
          <w:marTop w:val="0"/>
          <w:marBottom w:val="0"/>
          <w:divBdr>
            <w:top w:val="none" w:sz="0" w:space="0" w:color="auto"/>
            <w:left w:val="none" w:sz="0" w:space="0" w:color="auto"/>
            <w:bottom w:val="none" w:sz="0" w:space="0" w:color="auto"/>
            <w:right w:val="none" w:sz="0" w:space="0" w:color="auto"/>
          </w:divBdr>
        </w:div>
        <w:div w:id="711076863">
          <w:marLeft w:val="0"/>
          <w:marRight w:val="0"/>
          <w:marTop w:val="0"/>
          <w:marBottom w:val="0"/>
          <w:divBdr>
            <w:top w:val="none" w:sz="0" w:space="0" w:color="auto"/>
            <w:left w:val="none" w:sz="0" w:space="0" w:color="auto"/>
            <w:bottom w:val="none" w:sz="0" w:space="0" w:color="auto"/>
            <w:right w:val="none" w:sz="0" w:space="0" w:color="auto"/>
          </w:divBdr>
        </w:div>
        <w:div w:id="1813908706">
          <w:marLeft w:val="0"/>
          <w:marRight w:val="0"/>
          <w:marTop w:val="0"/>
          <w:marBottom w:val="0"/>
          <w:divBdr>
            <w:top w:val="none" w:sz="0" w:space="0" w:color="auto"/>
            <w:left w:val="none" w:sz="0" w:space="0" w:color="auto"/>
            <w:bottom w:val="none" w:sz="0" w:space="0" w:color="auto"/>
            <w:right w:val="none" w:sz="0" w:space="0" w:color="auto"/>
          </w:divBdr>
        </w:div>
        <w:div w:id="901450844">
          <w:marLeft w:val="0"/>
          <w:marRight w:val="0"/>
          <w:marTop w:val="0"/>
          <w:marBottom w:val="0"/>
          <w:divBdr>
            <w:top w:val="none" w:sz="0" w:space="0" w:color="auto"/>
            <w:left w:val="none" w:sz="0" w:space="0" w:color="auto"/>
            <w:bottom w:val="none" w:sz="0" w:space="0" w:color="auto"/>
            <w:right w:val="none" w:sz="0" w:space="0" w:color="auto"/>
          </w:divBdr>
        </w:div>
      </w:divsChild>
    </w:div>
    <w:div w:id="1008562781">
      <w:bodyDiv w:val="1"/>
      <w:marLeft w:val="0"/>
      <w:marRight w:val="0"/>
      <w:marTop w:val="0"/>
      <w:marBottom w:val="0"/>
      <w:divBdr>
        <w:top w:val="none" w:sz="0" w:space="0" w:color="auto"/>
        <w:left w:val="none" w:sz="0" w:space="0" w:color="auto"/>
        <w:bottom w:val="none" w:sz="0" w:space="0" w:color="auto"/>
        <w:right w:val="none" w:sz="0" w:space="0" w:color="auto"/>
      </w:divBdr>
    </w:div>
    <w:div w:id="1023357208">
      <w:bodyDiv w:val="1"/>
      <w:marLeft w:val="0"/>
      <w:marRight w:val="0"/>
      <w:marTop w:val="0"/>
      <w:marBottom w:val="0"/>
      <w:divBdr>
        <w:top w:val="none" w:sz="0" w:space="0" w:color="auto"/>
        <w:left w:val="none" w:sz="0" w:space="0" w:color="auto"/>
        <w:bottom w:val="none" w:sz="0" w:space="0" w:color="auto"/>
        <w:right w:val="none" w:sz="0" w:space="0" w:color="auto"/>
      </w:divBdr>
    </w:div>
    <w:div w:id="1111818942">
      <w:bodyDiv w:val="1"/>
      <w:marLeft w:val="0"/>
      <w:marRight w:val="0"/>
      <w:marTop w:val="0"/>
      <w:marBottom w:val="0"/>
      <w:divBdr>
        <w:top w:val="none" w:sz="0" w:space="0" w:color="auto"/>
        <w:left w:val="none" w:sz="0" w:space="0" w:color="auto"/>
        <w:bottom w:val="none" w:sz="0" w:space="0" w:color="auto"/>
        <w:right w:val="none" w:sz="0" w:space="0" w:color="auto"/>
      </w:divBdr>
    </w:div>
    <w:div w:id="1137603074">
      <w:bodyDiv w:val="1"/>
      <w:marLeft w:val="0"/>
      <w:marRight w:val="0"/>
      <w:marTop w:val="0"/>
      <w:marBottom w:val="0"/>
      <w:divBdr>
        <w:top w:val="none" w:sz="0" w:space="0" w:color="auto"/>
        <w:left w:val="none" w:sz="0" w:space="0" w:color="auto"/>
        <w:bottom w:val="none" w:sz="0" w:space="0" w:color="auto"/>
        <w:right w:val="none" w:sz="0" w:space="0" w:color="auto"/>
      </w:divBdr>
    </w:div>
    <w:div w:id="1192114454">
      <w:bodyDiv w:val="1"/>
      <w:marLeft w:val="0"/>
      <w:marRight w:val="0"/>
      <w:marTop w:val="0"/>
      <w:marBottom w:val="0"/>
      <w:divBdr>
        <w:top w:val="none" w:sz="0" w:space="0" w:color="auto"/>
        <w:left w:val="none" w:sz="0" w:space="0" w:color="auto"/>
        <w:bottom w:val="none" w:sz="0" w:space="0" w:color="auto"/>
        <w:right w:val="none" w:sz="0" w:space="0" w:color="auto"/>
      </w:divBdr>
    </w:div>
    <w:div w:id="1206258817">
      <w:bodyDiv w:val="1"/>
      <w:marLeft w:val="0"/>
      <w:marRight w:val="0"/>
      <w:marTop w:val="0"/>
      <w:marBottom w:val="0"/>
      <w:divBdr>
        <w:top w:val="none" w:sz="0" w:space="0" w:color="auto"/>
        <w:left w:val="none" w:sz="0" w:space="0" w:color="auto"/>
        <w:bottom w:val="none" w:sz="0" w:space="0" w:color="auto"/>
        <w:right w:val="none" w:sz="0" w:space="0" w:color="auto"/>
      </w:divBdr>
    </w:div>
    <w:div w:id="1245996726">
      <w:bodyDiv w:val="1"/>
      <w:marLeft w:val="0"/>
      <w:marRight w:val="0"/>
      <w:marTop w:val="0"/>
      <w:marBottom w:val="0"/>
      <w:divBdr>
        <w:top w:val="none" w:sz="0" w:space="0" w:color="auto"/>
        <w:left w:val="none" w:sz="0" w:space="0" w:color="auto"/>
        <w:bottom w:val="none" w:sz="0" w:space="0" w:color="auto"/>
        <w:right w:val="none" w:sz="0" w:space="0" w:color="auto"/>
      </w:divBdr>
    </w:div>
    <w:div w:id="1279723600">
      <w:bodyDiv w:val="1"/>
      <w:marLeft w:val="0"/>
      <w:marRight w:val="0"/>
      <w:marTop w:val="0"/>
      <w:marBottom w:val="0"/>
      <w:divBdr>
        <w:top w:val="none" w:sz="0" w:space="0" w:color="auto"/>
        <w:left w:val="none" w:sz="0" w:space="0" w:color="auto"/>
        <w:bottom w:val="none" w:sz="0" w:space="0" w:color="auto"/>
        <w:right w:val="none" w:sz="0" w:space="0" w:color="auto"/>
      </w:divBdr>
    </w:div>
    <w:div w:id="1283416275">
      <w:bodyDiv w:val="1"/>
      <w:marLeft w:val="0"/>
      <w:marRight w:val="0"/>
      <w:marTop w:val="0"/>
      <w:marBottom w:val="0"/>
      <w:divBdr>
        <w:top w:val="none" w:sz="0" w:space="0" w:color="auto"/>
        <w:left w:val="none" w:sz="0" w:space="0" w:color="auto"/>
        <w:bottom w:val="none" w:sz="0" w:space="0" w:color="auto"/>
        <w:right w:val="none" w:sz="0" w:space="0" w:color="auto"/>
      </w:divBdr>
      <w:divsChild>
        <w:div w:id="794296682">
          <w:marLeft w:val="547"/>
          <w:marRight w:val="0"/>
          <w:marTop w:val="0"/>
          <w:marBottom w:val="0"/>
          <w:divBdr>
            <w:top w:val="none" w:sz="0" w:space="0" w:color="auto"/>
            <w:left w:val="none" w:sz="0" w:space="0" w:color="auto"/>
            <w:bottom w:val="none" w:sz="0" w:space="0" w:color="auto"/>
            <w:right w:val="none" w:sz="0" w:space="0" w:color="auto"/>
          </w:divBdr>
        </w:div>
      </w:divsChild>
    </w:div>
    <w:div w:id="1284341705">
      <w:bodyDiv w:val="1"/>
      <w:marLeft w:val="0"/>
      <w:marRight w:val="0"/>
      <w:marTop w:val="0"/>
      <w:marBottom w:val="0"/>
      <w:divBdr>
        <w:top w:val="none" w:sz="0" w:space="0" w:color="auto"/>
        <w:left w:val="none" w:sz="0" w:space="0" w:color="auto"/>
        <w:bottom w:val="none" w:sz="0" w:space="0" w:color="auto"/>
        <w:right w:val="none" w:sz="0" w:space="0" w:color="auto"/>
      </w:divBdr>
    </w:div>
    <w:div w:id="1382092537">
      <w:bodyDiv w:val="1"/>
      <w:marLeft w:val="0"/>
      <w:marRight w:val="0"/>
      <w:marTop w:val="0"/>
      <w:marBottom w:val="0"/>
      <w:divBdr>
        <w:top w:val="none" w:sz="0" w:space="0" w:color="auto"/>
        <w:left w:val="none" w:sz="0" w:space="0" w:color="auto"/>
        <w:bottom w:val="none" w:sz="0" w:space="0" w:color="auto"/>
        <w:right w:val="none" w:sz="0" w:space="0" w:color="auto"/>
      </w:divBdr>
      <w:divsChild>
        <w:div w:id="927270395">
          <w:marLeft w:val="0"/>
          <w:marRight w:val="0"/>
          <w:marTop w:val="0"/>
          <w:marBottom w:val="0"/>
          <w:divBdr>
            <w:top w:val="none" w:sz="0" w:space="0" w:color="auto"/>
            <w:left w:val="none" w:sz="0" w:space="0" w:color="auto"/>
            <w:bottom w:val="none" w:sz="0" w:space="0" w:color="auto"/>
            <w:right w:val="none" w:sz="0" w:space="0" w:color="auto"/>
          </w:divBdr>
        </w:div>
        <w:div w:id="172306473">
          <w:marLeft w:val="0"/>
          <w:marRight w:val="0"/>
          <w:marTop w:val="0"/>
          <w:marBottom w:val="0"/>
          <w:divBdr>
            <w:top w:val="none" w:sz="0" w:space="0" w:color="auto"/>
            <w:left w:val="none" w:sz="0" w:space="0" w:color="auto"/>
            <w:bottom w:val="none" w:sz="0" w:space="0" w:color="auto"/>
            <w:right w:val="none" w:sz="0" w:space="0" w:color="auto"/>
          </w:divBdr>
        </w:div>
        <w:div w:id="941036410">
          <w:marLeft w:val="0"/>
          <w:marRight w:val="0"/>
          <w:marTop w:val="0"/>
          <w:marBottom w:val="0"/>
          <w:divBdr>
            <w:top w:val="none" w:sz="0" w:space="0" w:color="auto"/>
            <w:left w:val="none" w:sz="0" w:space="0" w:color="auto"/>
            <w:bottom w:val="none" w:sz="0" w:space="0" w:color="auto"/>
            <w:right w:val="none" w:sz="0" w:space="0" w:color="auto"/>
          </w:divBdr>
        </w:div>
        <w:div w:id="1144662860">
          <w:marLeft w:val="0"/>
          <w:marRight w:val="0"/>
          <w:marTop w:val="0"/>
          <w:marBottom w:val="0"/>
          <w:divBdr>
            <w:top w:val="none" w:sz="0" w:space="0" w:color="auto"/>
            <w:left w:val="none" w:sz="0" w:space="0" w:color="auto"/>
            <w:bottom w:val="none" w:sz="0" w:space="0" w:color="auto"/>
            <w:right w:val="none" w:sz="0" w:space="0" w:color="auto"/>
          </w:divBdr>
        </w:div>
        <w:div w:id="118573159">
          <w:marLeft w:val="0"/>
          <w:marRight w:val="0"/>
          <w:marTop w:val="0"/>
          <w:marBottom w:val="0"/>
          <w:divBdr>
            <w:top w:val="none" w:sz="0" w:space="0" w:color="auto"/>
            <w:left w:val="none" w:sz="0" w:space="0" w:color="auto"/>
            <w:bottom w:val="none" w:sz="0" w:space="0" w:color="auto"/>
            <w:right w:val="none" w:sz="0" w:space="0" w:color="auto"/>
          </w:divBdr>
        </w:div>
        <w:div w:id="1021780836">
          <w:marLeft w:val="0"/>
          <w:marRight w:val="0"/>
          <w:marTop w:val="0"/>
          <w:marBottom w:val="0"/>
          <w:divBdr>
            <w:top w:val="none" w:sz="0" w:space="0" w:color="auto"/>
            <w:left w:val="none" w:sz="0" w:space="0" w:color="auto"/>
            <w:bottom w:val="none" w:sz="0" w:space="0" w:color="auto"/>
            <w:right w:val="none" w:sz="0" w:space="0" w:color="auto"/>
          </w:divBdr>
        </w:div>
        <w:div w:id="903561807">
          <w:marLeft w:val="0"/>
          <w:marRight w:val="0"/>
          <w:marTop w:val="0"/>
          <w:marBottom w:val="0"/>
          <w:divBdr>
            <w:top w:val="none" w:sz="0" w:space="0" w:color="auto"/>
            <w:left w:val="none" w:sz="0" w:space="0" w:color="auto"/>
            <w:bottom w:val="none" w:sz="0" w:space="0" w:color="auto"/>
            <w:right w:val="none" w:sz="0" w:space="0" w:color="auto"/>
          </w:divBdr>
        </w:div>
        <w:div w:id="2116706427">
          <w:marLeft w:val="0"/>
          <w:marRight w:val="0"/>
          <w:marTop w:val="0"/>
          <w:marBottom w:val="0"/>
          <w:divBdr>
            <w:top w:val="none" w:sz="0" w:space="0" w:color="auto"/>
            <w:left w:val="none" w:sz="0" w:space="0" w:color="auto"/>
            <w:bottom w:val="none" w:sz="0" w:space="0" w:color="auto"/>
            <w:right w:val="none" w:sz="0" w:space="0" w:color="auto"/>
          </w:divBdr>
        </w:div>
        <w:div w:id="59984389">
          <w:marLeft w:val="0"/>
          <w:marRight w:val="0"/>
          <w:marTop w:val="0"/>
          <w:marBottom w:val="0"/>
          <w:divBdr>
            <w:top w:val="none" w:sz="0" w:space="0" w:color="auto"/>
            <w:left w:val="none" w:sz="0" w:space="0" w:color="auto"/>
            <w:bottom w:val="none" w:sz="0" w:space="0" w:color="auto"/>
            <w:right w:val="none" w:sz="0" w:space="0" w:color="auto"/>
          </w:divBdr>
        </w:div>
        <w:div w:id="962271114">
          <w:marLeft w:val="0"/>
          <w:marRight w:val="0"/>
          <w:marTop w:val="0"/>
          <w:marBottom w:val="0"/>
          <w:divBdr>
            <w:top w:val="none" w:sz="0" w:space="0" w:color="auto"/>
            <w:left w:val="none" w:sz="0" w:space="0" w:color="auto"/>
            <w:bottom w:val="none" w:sz="0" w:space="0" w:color="auto"/>
            <w:right w:val="none" w:sz="0" w:space="0" w:color="auto"/>
          </w:divBdr>
        </w:div>
        <w:div w:id="538593371">
          <w:marLeft w:val="0"/>
          <w:marRight w:val="0"/>
          <w:marTop w:val="0"/>
          <w:marBottom w:val="0"/>
          <w:divBdr>
            <w:top w:val="none" w:sz="0" w:space="0" w:color="auto"/>
            <w:left w:val="none" w:sz="0" w:space="0" w:color="auto"/>
            <w:bottom w:val="none" w:sz="0" w:space="0" w:color="auto"/>
            <w:right w:val="none" w:sz="0" w:space="0" w:color="auto"/>
          </w:divBdr>
        </w:div>
        <w:div w:id="2024936275">
          <w:marLeft w:val="0"/>
          <w:marRight w:val="0"/>
          <w:marTop w:val="0"/>
          <w:marBottom w:val="0"/>
          <w:divBdr>
            <w:top w:val="none" w:sz="0" w:space="0" w:color="auto"/>
            <w:left w:val="none" w:sz="0" w:space="0" w:color="auto"/>
            <w:bottom w:val="none" w:sz="0" w:space="0" w:color="auto"/>
            <w:right w:val="none" w:sz="0" w:space="0" w:color="auto"/>
          </w:divBdr>
        </w:div>
        <w:div w:id="1758405659">
          <w:marLeft w:val="0"/>
          <w:marRight w:val="0"/>
          <w:marTop w:val="0"/>
          <w:marBottom w:val="0"/>
          <w:divBdr>
            <w:top w:val="none" w:sz="0" w:space="0" w:color="auto"/>
            <w:left w:val="none" w:sz="0" w:space="0" w:color="auto"/>
            <w:bottom w:val="none" w:sz="0" w:space="0" w:color="auto"/>
            <w:right w:val="none" w:sz="0" w:space="0" w:color="auto"/>
          </w:divBdr>
        </w:div>
        <w:div w:id="626208082">
          <w:marLeft w:val="0"/>
          <w:marRight w:val="0"/>
          <w:marTop w:val="0"/>
          <w:marBottom w:val="0"/>
          <w:divBdr>
            <w:top w:val="none" w:sz="0" w:space="0" w:color="auto"/>
            <w:left w:val="none" w:sz="0" w:space="0" w:color="auto"/>
            <w:bottom w:val="none" w:sz="0" w:space="0" w:color="auto"/>
            <w:right w:val="none" w:sz="0" w:space="0" w:color="auto"/>
          </w:divBdr>
        </w:div>
        <w:div w:id="1079476198">
          <w:marLeft w:val="0"/>
          <w:marRight w:val="0"/>
          <w:marTop w:val="0"/>
          <w:marBottom w:val="0"/>
          <w:divBdr>
            <w:top w:val="none" w:sz="0" w:space="0" w:color="auto"/>
            <w:left w:val="none" w:sz="0" w:space="0" w:color="auto"/>
            <w:bottom w:val="none" w:sz="0" w:space="0" w:color="auto"/>
            <w:right w:val="none" w:sz="0" w:space="0" w:color="auto"/>
          </w:divBdr>
        </w:div>
      </w:divsChild>
    </w:div>
    <w:div w:id="1418550972">
      <w:bodyDiv w:val="1"/>
      <w:marLeft w:val="0"/>
      <w:marRight w:val="0"/>
      <w:marTop w:val="0"/>
      <w:marBottom w:val="0"/>
      <w:divBdr>
        <w:top w:val="none" w:sz="0" w:space="0" w:color="auto"/>
        <w:left w:val="none" w:sz="0" w:space="0" w:color="auto"/>
        <w:bottom w:val="none" w:sz="0" w:space="0" w:color="auto"/>
        <w:right w:val="none" w:sz="0" w:space="0" w:color="auto"/>
      </w:divBdr>
    </w:div>
    <w:div w:id="1423066261">
      <w:bodyDiv w:val="1"/>
      <w:marLeft w:val="0"/>
      <w:marRight w:val="0"/>
      <w:marTop w:val="0"/>
      <w:marBottom w:val="0"/>
      <w:divBdr>
        <w:top w:val="none" w:sz="0" w:space="0" w:color="auto"/>
        <w:left w:val="none" w:sz="0" w:space="0" w:color="auto"/>
        <w:bottom w:val="none" w:sz="0" w:space="0" w:color="auto"/>
        <w:right w:val="none" w:sz="0" w:space="0" w:color="auto"/>
      </w:divBdr>
    </w:div>
    <w:div w:id="1436287048">
      <w:bodyDiv w:val="1"/>
      <w:marLeft w:val="0"/>
      <w:marRight w:val="0"/>
      <w:marTop w:val="0"/>
      <w:marBottom w:val="0"/>
      <w:divBdr>
        <w:top w:val="none" w:sz="0" w:space="0" w:color="auto"/>
        <w:left w:val="none" w:sz="0" w:space="0" w:color="auto"/>
        <w:bottom w:val="none" w:sz="0" w:space="0" w:color="auto"/>
        <w:right w:val="none" w:sz="0" w:space="0" w:color="auto"/>
      </w:divBdr>
    </w:div>
    <w:div w:id="1489128646">
      <w:bodyDiv w:val="1"/>
      <w:marLeft w:val="0"/>
      <w:marRight w:val="0"/>
      <w:marTop w:val="0"/>
      <w:marBottom w:val="0"/>
      <w:divBdr>
        <w:top w:val="none" w:sz="0" w:space="0" w:color="auto"/>
        <w:left w:val="none" w:sz="0" w:space="0" w:color="auto"/>
        <w:bottom w:val="none" w:sz="0" w:space="0" w:color="auto"/>
        <w:right w:val="none" w:sz="0" w:space="0" w:color="auto"/>
      </w:divBdr>
      <w:divsChild>
        <w:div w:id="762267984">
          <w:marLeft w:val="0"/>
          <w:marRight w:val="0"/>
          <w:marTop w:val="0"/>
          <w:marBottom w:val="0"/>
          <w:divBdr>
            <w:top w:val="none" w:sz="0" w:space="0" w:color="auto"/>
            <w:left w:val="none" w:sz="0" w:space="0" w:color="auto"/>
            <w:bottom w:val="none" w:sz="0" w:space="0" w:color="auto"/>
            <w:right w:val="none" w:sz="0" w:space="0" w:color="auto"/>
          </w:divBdr>
        </w:div>
        <w:div w:id="672683089">
          <w:marLeft w:val="0"/>
          <w:marRight w:val="0"/>
          <w:marTop w:val="0"/>
          <w:marBottom w:val="0"/>
          <w:divBdr>
            <w:top w:val="none" w:sz="0" w:space="0" w:color="auto"/>
            <w:left w:val="none" w:sz="0" w:space="0" w:color="auto"/>
            <w:bottom w:val="none" w:sz="0" w:space="0" w:color="auto"/>
            <w:right w:val="none" w:sz="0" w:space="0" w:color="auto"/>
          </w:divBdr>
        </w:div>
        <w:div w:id="1025596016">
          <w:marLeft w:val="0"/>
          <w:marRight w:val="0"/>
          <w:marTop w:val="0"/>
          <w:marBottom w:val="0"/>
          <w:divBdr>
            <w:top w:val="none" w:sz="0" w:space="0" w:color="auto"/>
            <w:left w:val="none" w:sz="0" w:space="0" w:color="auto"/>
            <w:bottom w:val="none" w:sz="0" w:space="0" w:color="auto"/>
            <w:right w:val="none" w:sz="0" w:space="0" w:color="auto"/>
          </w:divBdr>
        </w:div>
        <w:div w:id="196041949">
          <w:marLeft w:val="0"/>
          <w:marRight w:val="0"/>
          <w:marTop w:val="0"/>
          <w:marBottom w:val="0"/>
          <w:divBdr>
            <w:top w:val="none" w:sz="0" w:space="0" w:color="auto"/>
            <w:left w:val="none" w:sz="0" w:space="0" w:color="auto"/>
            <w:bottom w:val="none" w:sz="0" w:space="0" w:color="auto"/>
            <w:right w:val="none" w:sz="0" w:space="0" w:color="auto"/>
          </w:divBdr>
        </w:div>
        <w:div w:id="970129519">
          <w:marLeft w:val="0"/>
          <w:marRight w:val="0"/>
          <w:marTop w:val="0"/>
          <w:marBottom w:val="0"/>
          <w:divBdr>
            <w:top w:val="none" w:sz="0" w:space="0" w:color="auto"/>
            <w:left w:val="none" w:sz="0" w:space="0" w:color="auto"/>
            <w:bottom w:val="none" w:sz="0" w:space="0" w:color="auto"/>
            <w:right w:val="none" w:sz="0" w:space="0" w:color="auto"/>
          </w:divBdr>
        </w:div>
        <w:div w:id="608008112">
          <w:marLeft w:val="0"/>
          <w:marRight w:val="0"/>
          <w:marTop w:val="0"/>
          <w:marBottom w:val="0"/>
          <w:divBdr>
            <w:top w:val="none" w:sz="0" w:space="0" w:color="auto"/>
            <w:left w:val="none" w:sz="0" w:space="0" w:color="auto"/>
            <w:bottom w:val="none" w:sz="0" w:space="0" w:color="auto"/>
            <w:right w:val="none" w:sz="0" w:space="0" w:color="auto"/>
          </w:divBdr>
        </w:div>
        <w:div w:id="1469857544">
          <w:marLeft w:val="0"/>
          <w:marRight w:val="0"/>
          <w:marTop w:val="0"/>
          <w:marBottom w:val="0"/>
          <w:divBdr>
            <w:top w:val="none" w:sz="0" w:space="0" w:color="auto"/>
            <w:left w:val="none" w:sz="0" w:space="0" w:color="auto"/>
            <w:bottom w:val="none" w:sz="0" w:space="0" w:color="auto"/>
            <w:right w:val="none" w:sz="0" w:space="0" w:color="auto"/>
          </w:divBdr>
        </w:div>
        <w:div w:id="1043557079">
          <w:marLeft w:val="0"/>
          <w:marRight w:val="0"/>
          <w:marTop w:val="0"/>
          <w:marBottom w:val="0"/>
          <w:divBdr>
            <w:top w:val="none" w:sz="0" w:space="0" w:color="auto"/>
            <w:left w:val="none" w:sz="0" w:space="0" w:color="auto"/>
            <w:bottom w:val="none" w:sz="0" w:space="0" w:color="auto"/>
            <w:right w:val="none" w:sz="0" w:space="0" w:color="auto"/>
          </w:divBdr>
        </w:div>
        <w:div w:id="1388332472">
          <w:marLeft w:val="0"/>
          <w:marRight w:val="0"/>
          <w:marTop w:val="0"/>
          <w:marBottom w:val="0"/>
          <w:divBdr>
            <w:top w:val="none" w:sz="0" w:space="0" w:color="auto"/>
            <w:left w:val="none" w:sz="0" w:space="0" w:color="auto"/>
            <w:bottom w:val="none" w:sz="0" w:space="0" w:color="auto"/>
            <w:right w:val="none" w:sz="0" w:space="0" w:color="auto"/>
          </w:divBdr>
        </w:div>
        <w:div w:id="1370449265">
          <w:marLeft w:val="0"/>
          <w:marRight w:val="0"/>
          <w:marTop w:val="0"/>
          <w:marBottom w:val="0"/>
          <w:divBdr>
            <w:top w:val="none" w:sz="0" w:space="0" w:color="auto"/>
            <w:left w:val="none" w:sz="0" w:space="0" w:color="auto"/>
            <w:bottom w:val="none" w:sz="0" w:space="0" w:color="auto"/>
            <w:right w:val="none" w:sz="0" w:space="0" w:color="auto"/>
          </w:divBdr>
        </w:div>
        <w:div w:id="1370564872">
          <w:marLeft w:val="0"/>
          <w:marRight w:val="0"/>
          <w:marTop w:val="0"/>
          <w:marBottom w:val="0"/>
          <w:divBdr>
            <w:top w:val="none" w:sz="0" w:space="0" w:color="auto"/>
            <w:left w:val="none" w:sz="0" w:space="0" w:color="auto"/>
            <w:bottom w:val="none" w:sz="0" w:space="0" w:color="auto"/>
            <w:right w:val="none" w:sz="0" w:space="0" w:color="auto"/>
          </w:divBdr>
        </w:div>
        <w:div w:id="440879806">
          <w:marLeft w:val="0"/>
          <w:marRight w:val="0"/>
          <w:marTop w:val="0"/>
          <w:marBottom w:val="0"/>
          <w:divBdr>
            <w:top w:val="none" w:sz="0" w:space="0" w:color="auto"/>
            <w:left w:val="none" w:sz="0" w:space="0" w:color="auto"/>
            <w:bottom w:val="none" w:sz="0" w:space="0" w:color="auto"/>
            <w:right w:val="none" w:sz="0" w:space="0" w:color="auto"/>
          </w:divBdr>
        </w:div>
        <w:div w:id="97993477">
          <w:marLeft w:val="0"/>
          <w:marRight w:val="0"/>
          <w:marTop w:val="0"/>
          <w:marBottom w:val="0"/>
          <w:divBdr>
            <w:top w:val="none" w:sz="0" w:space="0" w:color="auto"/>
            <w:left w:val="none" w:sz="0" w:space="0" w:color="auto"/>
            <w:bottom w:val="none" w:sz="0" w:space="0" w:color="auto"/>
            <w:right w:val="none" w:sz="0" w:space="0" w:color="auto"/>
          </w:divBdr>
        </w:div>
        <w:div w:id="825165927">
          <w:marLeft w:val="0"/>
          <w:marRight w:val="0"/>
          <w:marTop w:val="0"/>
          <w:marBottom w:val="0"/>
          <w:divBdr>
            <w:top w:val="none" w:sz="0" w:space="0" w:color="auto"/>
            <w:left w:val="none" w:sz="0" w:space="0" w:color="auto"/>
            <w:bottom w:val="none" w:sz="0" w:space="0" w:color="auto"/>
            <w:right w:val="none" w:sz="0" w:space="0" w:color="auto"/>
          </w:divBdr>
        </w:div>
      </w:divsChild>
    </w:div>
    <w:div w:id="1489785585">
      <w:bodyDiv w:val="1"/>
      <w:marLeft w:val="0"/>
      <w:marRight w:val="0"/>
      <w:marTop w:val="0"/>
      <w:marBottom w:val="0"/>
      <w:divBdr>
        <w:top w:val="none" w:sz="0" w:space="0" w:color="auto"/>
        <w:left w:val="none" w:sz="0" w:space="0" w:color="auto"/>
        <w:bottom w:val="none" w:sz="0" w:space="0" w:color="auto"/>
        <w:right w:val="none" w:sz="0" w:space="0" w:color="auto"/>
      </w:divBdr>
    </w:div>
    <w:div w:id="1532457683">
      <w:bodyDiv w:val="1"/>
      <w:marLeft w:val="0"/>
      <w:marRight w:val="0"/>
      <w:marTop w:val="0"/>
      <w:marBottom w:val="0"/>
      <w:divBdr>
        <w:top w:val="none" w:sz="0" w:space="0" w:color="auto"/>
        <w:left w:val="none" w:sz="0" w:space="0" w:color="auto"/>
        <w:bottom w:val="none" w:sz="0" w:space="0" w:color="auto"/>
        <w:right w:val="none" w:sz="0" w:space="0" w:color="auto"/>
      </w:divBdr>
    </w:div>
    <w:div w:id="1562710002">
      <w:bodyDiv w:val="1"/>
      <w:marLeft w:val="0"/>
      <w:marRight w:val="0"/>
      <w:marTop w:val="0"/>
      <w:marBottom w:val="0"/>
      <w:divBdr>
        <w:top w:val="none" w:sz="0" w:space="0" w:color="auto"/>
        <w:left w:val="none" w:sz="0" w:space="0" w:color="auto"/>
        <w:bottom w:val="none" w:sz="0" w:space="0" w:color="auto"/>
        <w:right w:val="none" w:sz="0" w:space="0" w:color="auto"/>
      </w:divBdr>
    </w:div>
    <w:div w:id="1626617258">
      <w:bodyDiv w:val="1"/>
      <w:marLeft w:val="0"/>
      <w:marRight w:val="0"/>
      <w:marTop w:val="0"/>
      <w:marBottom w:val="0"/>
      <w:divBdr>
        <w:top w:val="none" w:sz="0" w:space="0" w:color="auto"/>
        <w:left w:val="none" w:sz="0" w:space="0" w:color="auto"/>
        <w:bottom w:val="none" w:sz="0" w:space="0" w:color="auto"/>
        <w:right w:val="none" w:sz="0" w:space="0" w:color="auto"/>
      </w:divBdr>
    </w:div>
    <w:div w:id="1670864352">
      <w:bodyDiv w:val="1"/>
      <w:marLeft w:val="0"/>
      <w:marRight w:val="0"/>
      <w:marTop w:val="0"/>
      <w:marBottom w:val="0"/>
      <w:divBdr>
        <w:top w:val="none" w:sz="0" w:space="0" w:color="auto"/>
        <w:left w:val="none" w:sz="0" w:space="0" w:color="auto"/>
        <w:bottom w:val="none" w:sz="0" w:space="0" w:color="auto"/>
        <w:right w:val="none" w:sz="0" w:space="0" w:color="auto"/>
      </w:divBdr>
    </w:div>
    <w:div w:id="1679457562">
      <w:bodyDiv w:val="1"/>
      <w:marLeft w:val="0"/>
      <w:marRight w:val="0"/>
      <w:marTop w:val="0"/>
      <w:marBottom w:val="0"/>
      <w:divBdr>
        <w:top w:val="none" w:sz="0" w:space="0" w:color="auto"/>
        <w:left w:val="none" w:sz="0" w:space="0" w:color="auto"/>
        <w:bottom w:val="none" w:sz="0" w:space="0" w:color="auto"/>
        <w:right w:val="none" w:sz="0" w:space="0" w:color="auto"/>
      </w:divBdr>
    </w:div>
    <w:div w:id="1742481904">
      <w:bodyDiv w:val="1"/>
      <w:marLeft w:val="0"/>
      <w:marRight w:val="0"/>
      <w:marTop w:val="0"/>
      <w:marBottom w:val="0"/>
      <w:divBdr>
        <w:top w:val="none" w:sz="0" w:space="0" w:color="auto"/>
        <w:left w:val="none" w:sz="0" w:space="0" w:color="auto"/>
        <w:bottom w:val="none" w:sz="0" w:space="0" w:color="auto"/>
        <w:right w:val="none" w:sz="0" w:space="0" w:color="auto"/>
      </w:divBdr>
      <w:divsChild>
        <w:div w:id="247278069">
          <w:marLeft w:val="0"/>
          <w:marRight w:val="0"/>
          <w:marTop w:val="0"/>
          <w:marBottom w:val="0"/>
          <w:divBdr>
            <w:top w:val="none" w:sz="0" w:space="0" w:color="auto"/>
            <w:left w:val="none" w:sz="0" w:space="0" w:color="auto"/>
            <w:bottom w:val="none" w:sz="0" w:space="0" w:color="auto"/>
            <w:right w:val="none" w:sz="0" w:space="0" w:color="auto"/>
          </w:divBdr>
        </w:div>
        <w:div w:id="618026835">
          <w:marLeft w:val="0"/>
          <w:marRight w:val="0"/>
          <w:marTop w:val="0"/>
          <w:marBottom w:val="0"/>
          <w:divBdr>
            <w:top w:val="none" w:sz="0" w:space="0" w:color="auto"/>
            <w:left w:val="none" w:sz="0" w:space="0" w:color="auto"/>
            <w:bottom w:val="none" w:sz="0" w:space="0" w:color="auto"/>
            <w:right w:val="none" w:sz="0" w:space="0" w:color="auto"/>
          </w:divBdr>
        </w:div>
        <w:div w:id="731853407">
          <w:marLeft w:val="0"/>
          <w:marRight w:val="0"/>
          <w:marTop w:val="0"/>
          <w:marBottom w:val="0"/>
          <w:divBdr>
            <w:top w:val="none" w:sz="0" w:space="0" w:color="auto"/>
            <w:left w:val="none" w:sz="0" w:space="0" w:color="auto"/>
            <w:bottom w:val="none" w:sz="0" w:space="0" w:color="auto"/>
            <w:right w:val="none" w:sz="0" w:space="0" w:color="auto"/>
          </w:divBdr>
        </w:div>
        <w:div w:id="195195381">
          <w:marLeft w:val="0"/>
          <w:marRight w:val="0"/>
          <w:marTop w:val="0"/>
          <w:marBottom w:val="0"/>
          <w:divBdr>
            <w:top w:val="none" w:sz="0" w:space="0" w:color="auto"/>
            <w:left w:val="none" w:sz="0" w:space="0" w:color="auto"/>
            <w:bottom w:val="none" w:sz="0" w:space="0" w:color="auto"/>
            <w:right w:val="none" w:sz="0" w:space="0" w:color="auto"/>
          </w:divBdr>
        </w:div>
      </w:divsChild>
    </w:div>
    <w:div w:id="1757823037">
      <w:bodyDiv w:val="1"/>
      <w:marLeft w:val="0"/>
      <w:marRight w:val="0"/>
      <w:marTop w:val="0"/>
      <w:marBottom w:val="0"/>
      <w:divBdr>
        <w:top w:val="none" w:sz="0" w:space="0" w:color="auto"/>
        <w:left w:val="none" w:sz="0" w:space="0" w:color="auto"/>
        <w:bottom w:val="none" w:sz="0" w:space="0" w:color="auto"/>
        <w:right w:val="none" w:sz="0" w:space="0" w:color="auto"/>
      </w:divBdr>
    </w:div>
    <w:div w:id="1842892776">
      <w:bodyDiv w:val="1"/>
      <w:marLeft w:val="0"/>
      <w:marRight w:val="0"/>
      <w:marTop w:val="0"/>
      <w:marBottom w:val="0"/>
      <w:divBdr>
        <w:top w:val="none" w:sz="0" w:space="0" w:color="auto"/>
        <w:left w:val="none" w:sz="0" w:space="0" w:color="auto"/>
        <w:bottom w:val="none" w:sz="0" w:space="0" w:color="auto"/>
        <w:right w:val="none" w:sz="0" w:space="0" w:color="auto"/>
      </w:divBdr>
    </w:div>
    <w:div w:id="1862889279">
      <w:bodyDiv w:val="1"/>
      <w:marLeft w:val="0"/>
      <w:marRight w:val="0"/>
      <w:marTop w:val="0"/>
      <w:marBottom w:val="0"/>
      <w:divBdr>
        <w:top w:val="none" w:sz="0" w:space="0" w:color="auto"/>
        <w:left w:val="none" w:sz="0" w:space="0" w:color="auto"/>
        <w:bottom w:val="none" w:sz="0" w:space="0" w:color="auto"/>
        <w:right w:val="none" w:sz="0" w:space="0" w:color="auto"/>
      </w:divBdr>
    </w:div>
    <w:div w:id="1900550298">
      <w:bodyDiv w:val="1"/>
      <w:marLeft w:val="0"/>
      <w:marRight w:val="0"/>
      <w:marTop w:val="0"/>
      <w:marBottom w:val="0"/>
      <w:divBdr>
        <w:top w:val="none" w:sz="0" w:space="0" w:color="auto"/>
        <w:left w:val="none" w:sz="0" w:space="0" w:color="auto"/>
        <w:bottom w:val="none" w:sz="0" w:space="0" w:color="auto"/>
        <w:right w:val="none" w:sz="0" w:space="0" w:color="auto"/>
      </w:divBdr>
    </w:div>
    <w:div w:id="1959752401">
      <w:bodyDiv w:val="1"/>
      <w:marLeft w:val="0"/>
      <w:marRight w:val="0"/>
      <w:marTop w:val="0"/>
      <w:marBottom w:val="0"/>
      <w:divBdr>
        <w:top w:val="none" w:sz="0" w:space="0" w:color="auto"/>
        <w:left w:val="none" w:sz="0" w:space="0" w:color="auto"/>
        <w:bottom w:val="none" w:sz="0" w:space="0" w:color="auto"/>
        <w:right w:val="none" w:sz="0" w:space="0" w:color="auto"/>
      </w:divBdr>
    </w:div>
    <w:div w:id="1985697212">
      <w:bodyDiv w:val="1"/>
      <w:marLeft w:val="0"/>
      <w:marRight w:val="0"/>
      <w:marTop w:val="0"/>
      <w:marBottom w:val="0"/>
      <w:divBdr>
        <w:top w:val="none" w:sz="0" w:space="0" w:color="auto"/>
        <w:left w:val="none" w:sz="0" w:space="0" w:color="auto"/>
        <w:bottom w:val="none" w:sz="0" w:space="0" w:color="auto"/>
        <w:right w:val="none" w:sz="0" w:space="0" w:color="auto"/>
      </w:divBdr>
    </w:div>
    <w:div w:id="2013099900">
      <w:bodyDiv w:val="1"/>
      <w:marLeft w:val="0"/>
      <w:marRight w:val="0"/>
      <w:marTop w:val="0"/>
      <w:marBottom w:val="0"/>
      <w:divBdr>
        <w:top w:val="none" w:sz="0" w:space="0" w:color="auto"/>
        <w:left w:val="none" w:sz="0" w:space="0" w:color="auto"/>
        <w:bottom w:val="none" w:sz="0" w:space="0" w:color="auto"/>
        <w:right w:val="none" w:sz="0" w:space="0" w:color="auto"/>
      </w:divBdr>
    </w:div>
    <w:div w:id="2023429954">
      <w:bodyDiv w:val="1"/>
      <w:marLeft w:val="0"/>
      <w:marRight w:val="0"/>
      <w:marTop w:val="0"/>
      <w:marBottom w:val="0"/>
      <w:divBdr>
        <w:top w:val="none" w:sz="0" w:space="0" w:color="auto"/>
        <w:left w:val="none" w:sz="0" w:space="0" w:color="auto"/>
        <w:bottom w:val="none" w:sz="0" w:space="0" w:color="auto"/>
        <w:right w:val="none" w:sz="0" w:space="0" w:color="auto"/>
      </w:divBdr>
    </w:div>
    <w:div w:id="2027437509">
      <w:bodyDiv w:val="1"/>
      <w:marLeft w:val="0"/>
      <w:marRight w:val="0"/>
      <w:marTop w:val="0"/>
      <w:marBottom w:val="0"/>
      <w:divBdr>
        <w:top w:val="none" w:sz="0" w:space="0" w:color="auto"/>
        <w:left w:val="none" w:sz="0" w:space="0" w:color="auto"/>
        <w:bottom w:val="none" w:sz="0" w:space="0" w:color="auto"/>
        <w:right w:val="none" w:sz="0" w:space="0" w:color="auto"/>
      </w:divBdr>
    </w:div>
    <w:div w:id="2030644437">
      <w:bodyDiv w:val="1"/>
      <w:marLeft w:val="0"/>
      <w:marRight w:val="0"/>
      <w:marTop w:val="0"/>
      <w:marBottom w:val="0"/>
      <w:divBdr>
        <w:top w:val="none" w:sz="0" w:space="0" w:color="auto"/>
        <w:left w:val="none" w:sz="0" w:space="0" w:color="auto"/>
        <w:bottom w:val="none" w:sz="0" w:space="0" w:color="auto"/>
        <w:right w:val="none" w:sz="0" w:space="0" w:color="auto"/>
      </w:divBdr>
    </w:div>
    <w:div w:id="2074696793">
      <w:bodyDiv w:val="1"/>
      <w:marLeft w:val="0"/>
      <w:marRight w:val="0"/>
      <w:marTop w:val="0"/>
      <w:marBottom w:val="0"/>
      <w:divBdr>
        <w:top w:val="none" w:sz="0" w:space="0" w:color="auto"/>
        <w:left w:val="none" w:sz="0" w:space="0" w:color="auto"/>
        <w:bottom w:val="none" w:sz="0" w:space="0" w:color="auto"/>
        <w:right w:val="none" w:sz="0" w:space="0" w:color="auto"/>
      </w:divBdr>
      <w:divsChild>
        <w:div w:id="29579187">
          <w:marLeft w:val="0"/>
          <w:marRight w:val="0"/>
          <w:marTop w:val="0"/>
          <w:marBottom w:val="0"/>
          <w:divBdr>
            <w:top w:val="none" w:sz="0" w:space="0" w:color="auto"/>
            <w:left w:val="none" w:sz="0" w:space="0" w:color="auto"/>
            <w:bottom w:val="none" w:sz="0" w:space="0" w:color="auto"/>
            <w:right w:val="none" w:sz="0" w:space="0" w:color="auto"/>
          </w:divBdr>
        </w:div>
        <w:div w:id="381563661">
          <w:marLeft w:val="0"/>
          <w:marRight w:val="0"/>
          <w:marTop w:val="0"/>
          <w:marBottom w:val="0"/>
          <w:divBdr>
            <w:top w:val="none" w:sz="0" w:space="0" w:color="auto"/>
            <w:left w:val="none" w:sz="0" w:space="0" w:color="auto"/>
            <w:bottom w:val="none" w:sz="0" w:space="0" w:color="auto"/>
            <w:right w:val="none" w:sz="0" w:space="0" w:color="auto"/>
          </w:divBdr>
        </w:div>
        <w:div w:id="2133940291">
          <w:marLeft w:val="0"/>
          <w:marRight w:val="0"/>
          <w:marTop w:val="0"/>
          <w:marBottom w:val="0"/>
          <w:divBdr>
            <w:top w:val="none" w:sz="0" w:space="0" w:color="auto"/>
            <w:left w:val="none" w:sz="0" w:space="0" w:color="auto"/>
            <w:bottom w:val="none" w:sz="0" w:space="0" w:color="auto"/>
            <w:right w:val="none" w:sz="0" w:space="0" w:color="auto"/>
          </w:divBdr>
        </w:div>
        <w:div w:id="733820366">
          <w:marLeft w:val="0"/>
          <w:marRight w:val="0"/>
          <w:marTop w:val="0"/>
          <w:marBottom w:val="0"/>
          <w:divBdr>
            <w:top w:val="none" w:sz="0" w:space="0" w:color="auto"/>
            <w:left w:val="none" w:sz="0" w:space="0" w:color="auto"/>
            <w:bottom w:val="none" w:sz="0" w:space="0" w:color="auto"/>
            <w:right w:val="none" w:sz="0" w:space="0" w:color="auto"/>
          </w:divBdr>
        </w:div>
        <w:div w:id="623197612">
          <w:marLeft w:val="0"/>
          <w:marRight w:val="0"/>
          <w:marTop w:val="0"/>
          <w:marBottom w:val="0"/>
          <w:divBdr>
            <w:top w:val="none" w:sz="0" w:space="0" w:color="auto"/>
            <w:left w:val="none" w:sz="0" w:space="0" w:color="auto"/>
            <w:bottom w:val="none" w:sz="0" w:space="0" w:color="auto"/>
            <w:right w:val="none" w:sz="0" w:space="0" w:color="auto"/>
          </w:divBdr>
        </w:div>
        <w:div w:id="38406134">
          <w:marLeft w:val="0"/>
          <w:marRight w:val="0"/>
          <w:marTop w:val="0"/>
          <w:marBottom w:val="0"/>
          <w:divBdr>
            <w:top w:val="none" w:sz="0" w:space="0" w:color="auto"/>
            <w:left w:val="none" w:sz="0" w:space="0" w:color="auto"/>
            <w:bottom w:val="none" w:sz="0" w:space="0" w:color="auto"/>
            <w:right w:val="none" w:sz="0" w:space="0" w:color="auto"/>
          </w:divBdr>
        </w:div>
        <w:div w:id="1997567602">
          <w:marLeft w:val="0"/>
          <w:marRight w:val="0"/>
          <w:marTop w:val="0"/>
          <w:marBottom w:val="0"/>
          <w:divBdr>
            <w:top w:val="none" w:sz="0" w:space="0" w:color="auto"/>
            <w:left w:val="none" w:sz="0" w:space="0" w:color="auto"/>
            <w:bottom w:val="none" w:sz="0" w:space="0" w:color="auto"/>
            <w:right w:val="none" w:sz="0" w:space="0" w:color="auto"/>
          </w:divBdr>
        </w:div>
        <w:div w:id="815531822">
          <w:marLeft w:val="0"/>
          <w:marRight w:val="0"/>
          <w:marTop w:val="0"/>
          <w:marBottom w:val="0"/>
          <w:divBdr>
            <w:top w:val="none" w:sz="0" w:space="0" w:color="auto"/>
            <w:left w:val="none" w:sz="0" w:space="0" w:color="auto"/>
            <w:bottom w:val="none" w:sz="0" w:space="0" w:color="auto"/>
            <w:right w:val="none" w:sz="0" w:space="0" w:color="auto"/>
          </w:divBdr>
        </w:div>
        <w:div w:id="1814981240">
          <w:marLeft w:val="0"/>
          <w:marRight w:val="0"/>
          <w:marTop w:val="0"/>
          <w:marBottom w:val="0"/>
          <w:divBdr>
            <w:top w:val="none" w:sz="0" w:space="0" w:color="auto"/>
            <w:left w:val="none" w:sz="0" w:space="0" w:color="auto"/>
            <w:bottom w:val="none" w:sz="0" w:space="0" w:color="auto"/>
            <w:right w:val="none" w:sz="0" w:space="0" w:color="auto"/>
          </w:divBdr>
        </w:div>
        <w:div w:id="544636533">
          <w:marLeft w:val="0"/>
          <w:marRight w:val="0"/>
          <w:marTop w:val="0"/>
          <w:marBottom w:val="0"/>
          <w:divBdr>
            <w:top w:val="none" w:sz="0" w:space="0" w:color="auto"/>
            <w:left w:val="none" w:sz="0" w:space="0" w:color="auto"/>
            <w:bottom w:val="none" w:sz="0" w:space="0" w:color="auto"/>
            <w:right w:val="none" w:sz="0" w:space="0" w:color="auto"/>
          </w:divBdr>
        </w:div>
      </w:divsChild>
    </w:div>
    <w:div w:id="2082753093">
      <w:bodyDiv w:val="1"/>
      <w:marLeft w:val="0"/>
      <w:marRight w:val="0"/>
      <w:marTop w:val="0"/>
      <w:marBottom w:val="0"/>
      <w:divBdr>
        <w:top w:val="none" w:sz="0" w:space="0" w:color="auto"/>
        <w:left w:val="none" w:sz="0" w:space="0" w:color="auto"/>
        <w:bottom w:val="none" w:sz="0" w:space="0" w:color="auto"/>
        <w:right w:val="none" w:sz="0" w:space="0" w:color="auto"/>
      </w:divBdr>
      <w:divsChild>
        <w:div w:id="197819751">
          <w:marLeft w:val="0"/>
          <w:marRight w:val="0"/>
          <w:marTop w:val="0"/>
          <w:marBottom w:val="0"/>
          <w:divBdr>
            <w:top w:val="none" w:sz="0" w:space="0" w:color="auto"/>
            <w:left w:val="none" w:sz="0" w:space="0" w:color="auto"/>
            <w:bottom w:val="none" w:sz="0" w:space="0" w:color="auto"/>
            <w:right w:val="none" w:sz="0" w:space="0" w:color="auto"/>
          </w:divBdr>
        </w:div>
        <w:div w:id="2084062526">
          <w:marLeft w:val="0"/>
          <w:marRight w:val="0"/>
          <w:marTop w:val="0"/>
          <w:marBottom w:val="0"/>
          <w:divBdr>
            <w:top w:val="none" w:sz="0" w:space="0" w:color="auto"/>
            <w:left w:val="none" w:sz="0" w:space="0" w:color="auto"/>
            <w:bottom w:val="none" w:sz="0" w:space="0" w:color="auto"/>
            <w:right w:val="none" w:sz="0" w:space="0" w:color="auto"/>
          </w:divBdr>
        </w:div>
        <w:div w:id="2009282298">
          <w:marLeft w:val="0"/>
          <w:marRight w:val="0"/>
          <w:marTop w:val="0"/>
          <w:marBottom w:val="0"/>
          <w:divBdr>
            <w:top w:val="none" w:sz="0" w:space="0" w:color="auto"/>
            <w:left w:val="none" w:sz="0" w:space="0" w:color="auto"/>
            <w:bottom w:val="none" w:sz="0" w:space="0" w:color="auto"/>
            <w:right w:val="none" w:sz="0" w:space="0" w:color="auto"/>
          </w:divBdr>
        </w:div>
        <w:div w:id="1032726222">
          <w:marLeft w:val="0"/>
          <w:marRight w:val="0"/>
          <w:marTop w:val="0"/>
          <w:marBottom w:val="0"/>
          <w:divBdr>
            <w:top w:val="none" w:sz="0" w:space="0" w:color="auto"/>
            <w:left w:val="none" w:sz="0" w:space="0" w:color="auto"/>
            <w:bottom w:val="none" w:sz="0" w:space="0" w:color="auto"/>
            <w:right w:val="none" w:sz="0" w:space="0" w:color="auto"/>
          </w:divBdr>
        </w:div>
        <w:div w:id="1353342999">
          <w:marLeft w:val="0"/>
          <w:marRight w:val="0"/>
          <w:marTop w:val="0"/>
          <w:marBottom w:val="0"/>
          <w:divBdr>
            <w:top w:val="none" w:sz="0" w:space="0" w:color="auto"/>
            <w:left w:val="none" w:sz="0" w:space="0" w:color="auto"/>
            <w:bottom w:val="none" w:sz="0" w:space="0" w:color="auto"/>
            <w:right w:val="none" w:sz="0" w:space="0" w:color="auto"/>
          </w:divBdr>
        </w:div>
      </w:divsChild>
    </w:div>
    <w:div w:id="2088795303">
      <w:bodyDiv w:val="1"/>
      <w:marLeft w:val="0"/>
      <w:marRight w:val="0"/>
      <w:marTop w:val="0"/>
      <w:marBottom w:val="0"/>
      <w:divBdr>
        <w:top w:val="none" w:sz="0" w:space="0" w:color="auto"/>
        <w:left w:val="none" w:sz="0" w:space="0" w:color="auto"/>
        <w:bottom w:val="none" w:sz="0" w:space="0" w:color="auto"/>
        <w:right w:val="none" w:sz="0" w:space="0" w:color="auto"/>
      </w:divBdr>
    </w:div>
    <w:div w:id="210260135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hyperlink" Target="https://asana.com/" TargetMode="External"/><Relationship Id="rId47" Type="http://schemas.openxmlformats.org/officeDocument/2006/relationships/hyperlink" Target="https://www.activecollab.com/" TargetMode="External"/><Relationship Id="rId48" Type="http://schemas.openxmlformats.org/officeDocument/2006/relationships/hyperlink" Target="https://www.assembla.com/home" TargetMode="External"/><Relationship Id="rId49" Type="http://schemas.openxmlformats.org/officeDocument/2006/relationships/fontTable" Target="fontTable.xml"/><Relationship Id="rId20" Type="http://schemas.openxmlformats.org/officeDocument/2006/relationships/hyperlink" Target="http://www.skype.com" TargetMode="External"/><Relationship Id="rId21" Type="http://schemas.openxmlformats.org/officeDocument/2006/relationships/image" Target="media/image6.jpeg"/><Relationship Id="rId22" Type="http://schemas.openxmlformats.org/officeDocument/2006/relationships/hyperlink" Target="https://hangouts.google.com/" TargetMode="External"/><Relationship Id="rId23" Type="http://schemas.openxmlformats.org/officeDocument/2006/relationships/image" Target="media/image7.png"/><Relationship Id="rId24" Type="http://schemas.openxmlformats.org/officeDocument/2006/relationships/hyperlink" Target="http://www.trello.com" TargetMode="External"/><Relationship Id="rId25" Type="http://schemas.openxmlformats.org/officeDocument/2006/relationships/image" Target="media/image8.png"/><Relationship Id="rId26" Type="http://schemas.openxmlformats.org/officeDocument/2006/relationships/image" Target="media/image9.png"/><Relationship Id="rId27" Type="http://schemas.openxmlformats.org/officeDocument/2006/relationships/image" Target="media/image10.jpeg"/><Relationship Id="rId28" Type="http://schemas.openxmlformats.org/officeDocument/2006/relationships/image" Target="media/image11.png"/><Relationship Id="rId29" Type="http://schemas.openxmlformats.org/officeDocument/2006/relationships/image" Target="media/image12.png"/><Relationship Id="rId5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www.pmi.org/" TargetMode="External"/><Relationship Id="rId31" Type="http://schemas.openxmlformats.org/officeDocument/2006/relationships/hyperlink" Target="https://basecamp.com/" TargetMode="External"/><Relationship Id="rId32" Type="http://schemas.openxmlformats.org/officeDocument/2006/relationships/hyperlink" Target="http://www.getblimp.com/" TargetMode="External"/><Relationship Id="rId9" Type="http://schemas.openxmlformats.org/officeDocument/2006/relationships/image" Target="media/image1.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teinteresa.es/ciencia/derecha-cerebro-creativa-izquierda-logica_0_866315262.html" TargetMode="External"/><Relationship Id="rId33" Type="http://schemas.openxmlformats.org/officeDocument/2006/relationships/hyperlink" Target="https://asana.com/" TargetMode="External"/><Relationship Id="rId34" Type="http://schemas.openxmlformats.org/officeDocument/2006/relationships/hyperlink" Target="https://www.activecollab.com/" TargetMode="External"/><Relationship Id="rId35" Type="http://schemas.openxmlformats.org/officeDocument/2006/relationships/hyperlink" Target="https://www.assembla.com/home" TargetMode="External"/><Relationship Id="rId36" Type="http://schemas.openxmlformats.org/officeDocument/2006/relationships/hyperlink" Target="http://www.arteindividuoysociedad.es/articles/N8/Julio_Romero.pdf" TargetMode="External"/><Relationship Id="rId10" Type="http://schemas.openxmlformats.org/officeDocument/2006/relationships/hyperlink" Target="http://www.arteindividuoysociedad.es/articles/N8/Julio_Romero.pdf" TargetMode="Externa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hyperlink" Target="http://www.innovaforum.com/tecnica/biografi_e.htm" TargetMode="External"/><Relationship Id="rId14" Type="http://schemas.openxmlformats.org/officeDocument/2006/relationships/hyperlink" Target="http://www.innovaforum.com/tecnica/biografi_e.htm" TargetMode="External"/><Relationship Id="rId15" Type="http://schemas.openxmlformats.org/officeDocument/2006/relationships/hyperlink" Target="http://www.innovaforum.com/tecnica/brain_e.htm" TargetMode="External"/><Relationship Id="rId16" Type="http://schemas.openxmlformats.org/officeDocument/2006/relationships/hyperlink" Target="http://www.neuronilla.com/desarrolla-tu-creatividad/tecnicas-de-creatividad.html" TargetMode="External"/><Relationship Id="rId17" Type="http://schemas.openxmlformats.org/officeDocument/2006/relationships/hyperlink" Target="http://www.neuronilla.com/desarrolla-tu-creatividad/juegos.html" TargetMode="External"/><Relationship Id="rId18" Type="http://schemas.openxmlformats.org/officeDocument/2006/relationships/image" Target="media/image4.jpeg"/><Relationship Id="rId19" Type="http://schemas.openxmlformats.org/officeDocument/2006/relationships/image" Target="media/image5.png"/><Relationship Id="rId37" Type="http://schemas.openxmlformats.org/officeDocument/2006/relationships/hyperlink" Target="http://www.neuronilla.com" TargetMode="External"/><Relationship Id="rId38" Type="http://schemas.openxmlformats.org/officeDocument/2006/relationships/hyperlink" Target="http://es.wikihow.com/escribir-un-planteamiento-de-problema" TargetMode="External"/><Relationship Id="rId39" Type="http://schemas.openxmlformats.org/officeDocument/2006/relationships/hyperlink" Target="http://www.skype.com" TargetMode="External"/><Relationship Id="rId40" Type="http://schemas.openxmlformats.org/officeDocument/2006/relationships/hyperlink" Target="https://hangouts.google.com/" TargetMode="External"/><Relationship Id="rId41" Type="http://schemas.openxmlformats.org/officeDocument/2006/relationships/hyperlink" Target="http://www.trello.com" TargetMode="External"/><Relationship Id="rId42" Type="http://schemas.openxmlformats.org/officeDocument/2006/relationships/hyperlink" Target="http://repository.ean.edu.co/bitstream/handle/10882/7024/PerezManuel2014.pdf?sequence=2" TargetMode="External"/><Relationship Id="rId43" Type="http://schemas.openxmlformats.org/officeDocument/2006/relationships/hyperlink" Target="http://www.pmi.org" TargetMode="External"/><Relationship Id="rId44" Type="http://schemas.openxmlformats.org/officeDocument/2006/relationships/hyperlink" Target="https://basecamp.com/" TargetMode="External"/><Relationship Id="rId45" Type="http://schemas.openxmlformats.org/officeDocument/2006/relationships/hyperlink" Target="http://www.getblimp.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647</TotalTime>
  <Pages>44</Pages>
  <Words>9438</Words>
  <Characters>51909</Characters>
  <Application>Microsoft Macintosh Word</Application>
  <DocSecurity>0</DocSecurity>
  <Lines>432</Lines>
  <Paragraphs>122</Paragraphs>
  <ScaleCrop>false</ScaleCrop>
  <Company>INTEGRA S.A.</Company>
  <LinksUpToDate>false</LinksUpToDate>
  <CharactersWithSpaces>61225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Natalia Giraldo</dc:creator>
  <cp:keywords/>
  <dc:description/>
  <cp:lastModifiedBy>Natalia Giraldo</cp:lastModifiedBy>
  <cp:revision>85</cp:revision>
  <dcterms:created xsi:type="dcterms:W3CDTF">2015-10-09T12:07:00Z</dcterms:created>
  <dcterms:modified xsi:type="dcterms:W3CDTF">2015-11-23T03:52:00Z</dcterms:modified>
</cp:coreProperties>
</file>