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3E01AD3" w14:textId="77777777" w:rsidR="001D7578" w:rsidRDefault="001D7578" w:rsidP="001D7578">
      <w:pPr>
        <w:jc w:val="center"/>
        <w:rPr>
          <w:rFonts w:ascii="Arial" w:hAnsi="Arial" w:cs="Arial"/>
          <w:b/>
        </w:rPr>
      </w:pPr>
      <w:r>
        <w:rPr>
          <w:rFonts w:ascii="Arial" w:hAnsi="Arial" w:cs="Arial"/>
          <w:b/>
        </w:rPr>
        <w:t>CURRÍCULOS EXPLORATORIOS</w:t>
      </w:r>
    </w:p>
    <w:p w14:paraId="3771E10D" w14:textId="77777777" w:rsidR="001D7578" w:rsidRDefault="001D7578" w:rsidP="001D7578">
      <w:pPr>
        <w:jc w:val="center"/>
        <w:rPr>
          <w:rFonts w:ascii="Arial" w:hAnsi="Arial" w:cs="Arial"/>
          <w:b/>
        </w:rPr>
      </w:pPr>
    </w:p>
    <w:p w14:paraId="26D385BE" w14:textId="77777777" w:rsidR="00E54081" w:rsidRDefault="00E54081" w:rsidP="001D7578">
      <w:pPr>
        <w:jc w:val="center"/>
        <w:rPr>
          <w:rFonts w:ascii="Arial" w:hAnsi="Arial" w:cs="Arial"/>
          <w:b/>
        </w:rPr>
      </w:pPr>
      <w:r>
        <w:rPr>
          <w:rFonts w:ascii="Arial" w:hAnsi="Arial" w:cs="Arial"/>
          <w:b/>
        </w:rPr>
        <w:t>FISICA</w:t>
      </w:r>
    </w:p>
    <w:p w14:paraId="1BBE9195" w14:textId="77777777" w:rsidR="00E54081" w:rsidRDefault="00E54081" w:rsidP="00E54081">
      <w:pPr>
        <w:jc w:val="both"/>
        <w:rPr>
          <w:rFonts w:ascii="Arial" w:hAnsi="Arial" w:cs="Arial"/>
          <w:b/>
        </w:rPr>
      </w:pPr>
    </w:p>
    <w:p w14:paraId="78E3C682" w14:textId="77777777" w:rsidR="00E54081" w:rsidRDefault="00E54081" w:rsidP="00E54081">
      <w:pPr>
        <w:jc w:val="both"/>
        <w:rPr>
          <w:rFonts w:ascii="Arial" w:hAnsi="Arial" w:cs="Arial"/>
          <w:b/>
        </w:rPr>
      </w:pPr>
    </w:p>
    <w:p w14:paraId="55437112" w14:textId="77777777" w:rsidR="00E54081" w:rsidRPr="000A7A44" w:rsidRDefault="00E54081" w:rsidP="00E54081">
      <w:pPr>
        <w:jc w:val="both"/>
        <w:rPr>
          <w:rFonts w:ascii="Arial" w:hAnsi="Arial" w:cs="Arial"/>
          <w:b/>
        </w:rPr>
      </w:pPr>
      <w:r w:rsidRPr="000A7A44">
        <w:rPr>
          <w:rFonts w:ascii="Arial" w:hAnsi="Arial" w:cs="Arial"/>
          <w:b/>
        </w:rPr>
        <w:t>INTRODUCCIÓN</w:t>
      </w:r>
    </w:p>
    <w:p w14:paraId="1755A585" w14:textId="77777777" w:rsidR="00E54081" w:rsidRPr="000A7A44" w:rsidRDefault="00E54081" w:rsidP="00E54081">
      <w:pPr>
        <w:jc w:val="both"/>
        <w:rPr>
          <w:rFonts w:ascii="Arial" w:hAnsi="Arial" w:cs="Arial"/>
        </w:rPr>
      </w:pPr>
    </w:p>
    <w:p w14:paraId="4BBB9AF5" w14:textId="77777777" w:rsidR="00E54081" w:rsidRDefault="00E54081" w:rsidP="00E54081">
      <w:pPr>
        <w:autoSpaceDE w:val="0"/>
        <w:autoSpaceDN w:val="0"/>
        <w:adjustRightInd w:val="0"/>
        <w:jc w:val="both"/>
        <w:rPr>
          <w:rFonts w:ascii="Arial" w:eastAsiaTheme="minorHAnsi" w:hAnsi="Arial" w:cs="Arial"/>
          <w:lang w:val="es-MX" w:eastAsia="en-US"/>
        </w:rPr>
      </w:pPr>
      <w:r>
        <w:rPr>
          <w:rFonts w:ascii="Arial" w:eastAsiaTheme="minorHAnsi" w:hAnsi="Arial" w:cs="Arial"/>
          <w:lang w:val="es-MX" w:eastAsia="en-US"/>
        </w:rPr>
        <w:t xml:space="preserve">En el camino hacia el descubrimiento de la explicación de los fenómenos de la naturaleza, se hace necesario que el estudiante visualice y se apropie de la capacidad que tiene de experimentar, entender y describir desde su cotidianidad lo que pasa en su entorno, contrastado con los conceptos que desde ahora harán parte de su quehacer académico. </w:t>
      </w:r>
    </w:p>
    <w:p w14:paraId="77349952" w14:textId="77777777" w:rsidR="001D7578" w:rsidRDefault="001D7578" w:rsidP="00E54081">
      <w:pPr>
        <w:autoSpaceDE w:val="0"/>
        <w:autoSpaceDN w:val="0"/>
        <w:adjustRightInd w:val="0"/>
        <w:jc w:val="both"/>
        <w:rPr>
          <w:rFonts w:ascii="Arial" w:eastAsiaTheme="minorHAnsi" w:hAnsi="Arial" w:cs="Arial"/>
          <w:lang w:val="es-MX" w:eastAsia="en-US"/>
        </w:rPr>
      </w:pPr>
    </w:p>
    <w:p w14:paraId="37EAC358" w14:textId="77777777" w:rsidR="00E54081" w:rsidRPr="000A7A44" w:rsidRDefault="00E54081" w:rsidP="00E54081">
      <w:pPr>
        <w:autoSpaceDE w:val="0"/>
        <w:autoSpaceDN w:val="0"/>
        <w:adjustRightInd w:val="0"/>
        <w:jc w:val="both"/>
        <w:rPr>
          <w:rFonts w:ascii="Arial" w:eastAsiaTheme="minorHAnsi" w:hAnsi="Arial" w:cs="Arial"/>
          <w:lang w:val="es-MX" w:eastAsia="en-US"/>
        </w:rPr>
      </w:pPr>
      <w:r>
        <w:rPr>
          <w:rFonts w:ascii="Arial" w:eastAsiaTheme="minorHAnsi" w:hAnsi="Arial" w:cs="Arial"/>
          <w:lang w:val="es-MX" w:eastAsia="en-US"/>
        </w:rPr>
        <w:t xml:space="preserve">Hay dos fenómenos que son esenciales para lograr en este curso de física: Impartir una comprensión de los principios físicos fundamentales y capacitar al estudiante para resolver una diversidad de problemas razonables en el área. La física  es una ciencia de solución de problemas, y los estudiantes deben estar calificados a partir de sus competencias para dar las respuestas correctas, en cualquier modelo de evaluativo.  </w:t>
      </w:r>
    </w:p>
    <w:p w14:paraId="4454D7D1" w14:textId="77777777" w:rsidR="00E54081" w:rsidRPr="000A7A44" w:rsidRDefault="00E54081" w:rsidP="00E54081">
      <w:pPr>
        <w:autoSpaceDE w:val="0"/>
        <w:autoSpaceDN w:val="0"/>
        <w:adjustRightInd w:val="0"/>
        <w:jc w:val="both"/>
        <w:rPr>
          <w:rFonts w:ascii="Arial" w:eastAsiaTheme="minorHAnsi" w:hAnsi="Arial" w:cs="Arial"/>
          <w:lang w:val="es-MX" w:eastAsia="en-US"/>
        </w:rPr>
      </w:pPr>
    </w:p>
    <w:p w14:paraId="05E84665" w14:textId="77777777" w:rsidR="00E54081" w:rsidRDefault="00E54081" w:rsidP="00E54081">
      <w:pPr>
        <w:jc w:val="both"/>
        <w:rPr>
          <w:rFonts w:ascii="Arial" w:hAnsi="Arial" w:cs="Arial"/>
          <w:b/>
        </w:rPr>
      </w:pPr>
      <w:r w:rsidRPr="000A7A44">
        <w:rPr>
          <w:rFonts w:ascii="Arial" w:hAnsi="Arial" w:cs="Arial"/>
          <w:b/>
        </w:rPr>
        <w:t>PROPUESTA METODOLÓGICA</w:t>
      </w:r>
    </w:p>
    <w:p w14:paraId="3AE13F86" w14:textId="77777777" w:rsidR="001D7578" w:rsidRDefault="001D7578" w:rsidP="00E54081">
      <w:pPr>
        <w:jc w:val="both"/>
        <w:rPr>
          <w:rFonts w:ascii="Arial" w:hAnsi="Arial" w:cs="Arial"/>
          <w:b/>
        </w:rPr>
      </w:pPr>
    </w:p>
    <w:p w14:paraId="6E4EBF4F" w14:textId="77777777" w:rsidR="001D7578" w:rsidRDefault="001D7578" w:rsidP="00E54081">
      <w:pPr>
        <w:jc w:val="both"/>
        <w:rPr>
          <w:rFonts w:ascii="Arial" w:hAnsi="Arial" w:cs="Arial"/>
        </w:rPr>
      </w:pPr>
      <w:r>
        <w:rPr>
          <w:rFonts w:ascii="Arial" w:hAnsi="Arial" w:cs="Arial"/>
        </w:rPr>
        <w:t>Para la educación que contiene la exploración de ambientes virtuales, se determina la inclusión y el desarrollo de saberes significativos, tendientes a afianzar los conceptos dentro de la política educativa, y las necesidades reales de su entorno social.</w:t>
      </w:r>
    </w:p>
    <w:p w14:paraId="5E0E2C6A" w14:textId="77777777" w:rsidR="001D7578" w:rsidRDefault="001D7578" w:rsidP="00E54081">
      <w:pPr>
        <w:jc w:val="both"/>
        <w:rPr>
          <w:rFonts w:ascii="Arial" w:hAnsi="Arial" w:cs="Arial"/>
        </w:rPr>
      </w:pPr>
    </w:p>
    <w:p w14:paraId="60CABBF1" w14:textId="77777777" w:rsidR="001D7578" w:rsidRPr="001D7578" w:rsidRDefault="001D7578" w:rsidP="00E54081">
      <w:pPr>
        <w:jc w:val="both"/>
        <w:rPr>
          <w:rFonts w:ascii="Arial" w:hAnsi="Arial" w:cs="Arial"/>
        </w:rPr>
      </w:pPr>
      <w:r>
        <w:rPr>
          <w:rFonts w:ascii="Arial" w:hAnsi="Arial" w:cs="Arial"/>
        </w:rPr>
        <w:t>De esta manera, es muy importante la interacción de los distintos actores del proceso, convirtiéndose en un factor determinante en el alcance de las competencias impartidas.</w:t>
      </w:r>
    </w:p>
    <w:p w14:paraId="5C98F9CB" w14:textId="77777777" w:rsidR="00E54081" w:rsidRPr="000A7A44" w:rsidRDefault="00E54081" w:rsidP="00E54081">
      <w:pPr>
        <w:jc w:val="both"/>
        <w:rPr>
          <w:rFonts w:ascii="Arial" w:hAnsi="Arial" w:cs="Arial"/>
        </w:rPr>
      </w:pPr>
    </w:p>
    <w:p w14:paraId="73B3DA80" w14:textId="77777777" w:rsidR="00E54081" w:rsidRDefault="00E54081" w:rsidP="00E54081">
      <w:pPr>
        <w:autoSpaceDE w:val="0"/>
        <w:autoSpaceDN w:val="0"/>
        <w:adjustRightInd w:val="0"/>
        <w:jc w:val="both"/>
        <w:rPr>
          <w:rFonts w:ascii="Arial" w:eastAsiaTheme="minorHAnsi" w:hAnsi="Arial" w:cs="Arial"/>
          <w:lang w:eastAsia="en-US"/>
        </w:rPr>
      </w:pPr>
      <w:r w:rsidRPr="004208CE">
        <w:rPr>
          <w:rFonts w:ascii="Arial" w:eastAsiaTheme="minorHAnsi" w:hAnsi="Arial" w:cs="Arial"/>
          <w:lang w:eastAsia="en-US"/>
        </w:rPr>
        <w:t>La</w:t>
      </w:r>
      <w:r>
        <w:rPr>
          <w:rFonts w:ascii="Arial" w:eastAsiaTheme="minorHAnsi" w:hAnsi="Arial" w:cs="Arial"/>
          <w:lang w:eastAsia="en-US"/>
        </w:rPr>
        <w:t xml:space="preserve"> educación en la física se enfoca tomando como referencia lo siguiente: </w:t>
      </w:r>
    </w:p>
    <w:p w14:paraId="55D26712" w14:textId="77777777" w:rsidR="001D7578" w:rsidRDefault="001D7578" w:rsidP="00E54081">
      <w:pPr>
        <w:autoSpaceDE w:val="0"/>
        <w:autoSpaceDN w:val="0"/>
        <w:adjustRightInd w:val="0"/>
        <w:jc w:val="both"/>
        <w:rPr>
          <w:rFonts w:ascii="Arial" w:eastAsiaTheme="minorHAnsi" w:hAnsi="Arial" w:cs="Arial"/>
          <w:lang w:eastAsia="en-US"/>
        </w:rPr>
      </w:pPr>
    </w:p>
    <w:p w14:paraId="03C90013" w14:textId="77777777" w:rsidR="00E54081" w:rsidRDefault="00E54081" w:rsidP="00E54081">
      <w:pPr>
        <w:pStyle w:val="Prrafodelista"/>
        <w:numPr>
          <w:ilvl w:val="0"/>
          <w:numId w:val="1"/>
        </w:numPr>
        <w:autoSpaceDE w:val="0"/>
        <w:autoSpaceDN w:val="0"/>
        <w:adjustRightInd w:val="0"/>
        <w:jc w:val="both"/>
        <w:rPr>
          <w:rFonts w:ascii="Arial" w:eastAsiaTheme="minorHAnsi" w:hAnsi="Arial" w:cs="Arial"/>
          <w:lang w:eastAsia="en-US"/>
        </w:rPr>
      </w:pPr>
      <w:r w:rsidRPr="004208CE">
        <w:rPr>
          <w:rFonts w:ascii="Arial" w:eastAsiaTheme="minorHAnsi" w:hAnsi="Arial" w:cs="Arial"/>
          <w:lang w:eastAsia="en-US"/>
        </w:rPr>
        <w:t>Se debe lograr un equilibrio entre fomentar una comprensión de los principios y desarrollar la capacidad de resolver problemas.</w:t>
      </w:r>
    </w:p>
    <w:p w14:paraId="511486E8" w14:textId="77777777" w:rsidR="001D7578" w:rsidRPr="004208CE" w:rsidRDefault="001D7578" w:rsidP="001D7578">
      <w:pPr>
        <w:pStyle w:val="Prrafodelista"/>
        <w:autoSpaceDE w:val="0"/>
        <w:autoSpaceDN w:val="0"/>
        <w:adjustRightInd w:val="0"/>
        <w:jc w:val="both"/>
        <w:rPr>
          <w:rFonts w:ascii="Arial" w:eastAsiaTheme="minorHAnsi" w:hAnsi="Arial" w:cs="Arial"/>
          <w:lang w:eastAsia="en-US"/>
        </w:rPr>
      </w:pPr>
    </w:p>
    <w:p w14:paraId="1B88605A" w14:textId="77777777" w:rsidR="00E54081" w:rsidRPr="004208CE" w:rsidRDefault="00E54081" w:rsidP="00E54081">
      <w:pPr>
        <w:pStyle w:val="Prrafodelista"/>
        <w:numPr>
          <w:ilvl w:val="0"/>
          <w:numId w:val="1"/>
        </w:numPr>
        <w:autoSpaceDE w:val="0"/>
        <w:autoSpaceDN w:val="0"/>
        <w:adjustRightInd w:val="0"/>
        <w:jc w:val="both"/>
        <w:rPr>
          <w:rFonts w:ascii="Arial" w:eastAsiaTheme="minorHAnsi" w:hAnsi="Arial" w:cs="Arial"/>
          <w:lang w:eastAsia="en-US"/>
        </w:rPr>
      </w:pPr>
      <w:r w:rsidRPr="004208CE">
        <w:rPr>
          <w:rFonts w:ascii="Arial" w:eastAsiaTheme="minorHAnsi" w:hAnsi="Arial" w:cs="Arial"/>
          <w:lang w:eastAsia="en-US"/>
        </w:rPr>
        <w:t>Mientras que dar más énfasis a la solución de problemas no mejora necesariamente la comprensión de los principios por los estudiantes, darles un mejor dominio de los principios, invariablemente refuerza su capacidad para resolver problemas.</w:t>
      </w:r>
    </w:p>
    <w:p w14:paraId="59E53004" w14:textId="77777777" w:rsidR="00E54081" w:rsidRDefault="00E54081" w:rsidP="00E54081">
      <w:pPr>
        <w:jc w:val="both"/>
        <w:rPr>
          <w:rFonts w:ascii="Arial" w:eastAsiaTheme="minorHAnsi" w:hAnsi="Arial" w:cs="Arial"/>
          <w:lang w:val="es-MX" w:eastAsia="en-US"/>
        </w:rPr>
      </w:pPr>
    </w:p>
    <w:p w14:paraId="486FE2B1" w14:textId="77777777" w:rsidR="001D7578" w:rsidRDefault="001D7578" w:rsidP="00E54081">
      <w:pPr>
        <w:jc w:val="both"/>
        <w:rPr>
          <w:rFonts w:ascii="Arial" w:hAnsi="Arial" w:cs="Arial"/>
          <w:b/>
        </w:rPr>
      </w:pPr>
    </w:p>
    <w:p w14:paraId="075886F5" w14:textId="77777777" w:rsidR="001D7578" w:rsidRDefault="001D7578" w:rsidP="00E54081">
      <w:pPr>
        <w:jc w:val="both"/>
        <w:rPr>
          <w:rFonts w:ascii="Arial" w:hAnsi="Arial" w:cs="Arial"/>
          <w:b/>
        </w:rPr>
      </w:pPr>
    </w:p>
    <w:p w14:paraId="6A3E12A2" w14:textId="77777777" w:rsidR="001D7578" w:rsidRDefault="001D7578" w:rsidP="00E54081">
      <w:pPr>
        <w:jc w:val="both"/>
        <w:rPr>
          <w:rFonts w:ascii="Arial" w:hAnsi="Arial" w:cs="Arial"/>
          <w:b/>
        </w:rPr>
      </w:pPr>
    </w:p>
    <w:p w14:paraId="6A5DC271" w14:textId="77777777" w:rsidR="001D7578" w:rsidRDefault="001D7578" w:rsidP="00E54081">
      <w:pPr>
        <w:jc w:val="both"/>
        <w:rPr>
          <w:rFonts w:ascii="Arial" w:hAnsi="Arial" w:cs="Arial"/>
          <w:b/>
        </w:rPr>
      </w:pPr>
    </w:p>
    <w:p w14:paraId="29F950FA" w14:textId="77777777" w:rsidR="001D7578" w:rsidRDefault="001D7578" w:rsidP="00E54081">
      <w:pPr>
        <w:jc w:val="both"/>
        <w:rPr>
          <w:rFonts w:ascii="Arial" w:hAnsi="Arial" w:cs="Arial"/>
          <w:b/>
        </w:rPr>
      </w:pPr>
    </w:p>
    <w:p w14:paraId="5CA45E2F" w14:textId="77777777" w:rsidR="001D7578" w:rsidRDefault="001D7578" w:rsidP="00E54081">
      <w:pPr>
        <w:jc w:val="both"/>
        <w:rPr>
          <w:rFonts w:ascii="Arial" w:hAnsi="Arial" w:cs="Arial"/>
          <w:b/>
        </w:rPr>
      </w:pPr>
    </w:p>
    <w:p w14:paraId="28BE2956" w14:textId="77777777" w:rsidR="00E54081" w:rsidRPr="000A7A44" w:rsidRDefault="00E54081" w:rsidP="00E54081">
      <w:pPr>
        <w:jc w:val="both"/>
        <w:rPr>
          <w:rFonts w:ascii="Arial" w:hAnsi="Arial" w:cs="Arial"/>
          <w:b/>
        </w:rPr>
      </w:pPr>
      <w:r w:rsidRPr="000A7A44">
        <w:rPr>
          <w:rFonts w:ascii="Arial" w:hAnsi="Arial" w:cs="Arial"/>
          <w:b/>
        </w:rPr>
        <w:lastRenderedPageBreak/>
        <w:t>PLANTEAMIENTO DE OBJETIVOS</w:t>
      </w:r>
    </w:p>
    <w:p w14:paraId="2244902D" w14:textId="77777777" w:rsidR="00E54081" w:rsidRPr="000A7A44" w:rsidRDefault="00E54081" w:rsidP="00E54081">
      <w:pPr>
        <w:jc w:val="both"/>
        <w:rPr>
          <w:rFonts w:ascii="Arial" w:hAnsi="Arial" w:cs="Arial"/>
        </w:rPr>
      </w:pPr>
    </w:p>
    <w:p w14:paraId="3B5BD036" w14:textId="77777777" w:rsidR="00E54081" w:rsidRDefault="00E54081" w:rsidP="00E54081">
      <w:pPr>
        <w:jc w:val="both"/>
        <w:rPr>
          <w:rFonts w:ascii="Arial" w:hAnsi="Arial" w:cs="Arial"/>
        </w:rPr>
      </w:pPr>
      <w:r w:rsidRPr="000A7A44">
        <w:rPr>
          <w:rFonts w:ascii="Arial" w:hAnsi="Arial" w:cs="Arial"/>
        </w:rPr>
        <w:t>Objetivo  General:</w:t>
      </w:r>
    </w:p>
    <w:p w14:paraId="4C4F747E" w14:textId="77777777" w:rsidR="00E54081" w:rsidRDefault="00E54081" w:rsidP="00E54081">
      <w:pPr>
        <w:jc w:val="both"/>
        <w:rPr>
          <w:rFonts w:ascii="Arial" w:hAnsi="Arial" w:cs="Arial"/>
        </w:rPr>
      </w:pPr>
    </w:p>
    <w:p w14:paraId="1F34ED8D" w14:textId="77777777" w:rsidR="00E54081" w:rsidRPr="000A7A44" w:rsidRDefault="00E54081" w:rsidP="00E54081">
      <w:pPr>
        <w:jc w:val="both"/>
        <w:rPr>
          <w:rFonts w:ascii="Arial" w:hAnsi="Arial" w:cs="Arial"/>
        </w:rPr>
      </w:pPr>
      <w:r>
        <w:rPr>
          <w:rFonts w:ascii="Arial" w:hAnsi="Arial" w:cs="Arial"/>
        </w:rPr>
        <w:t>Proporcionar al estudiante una conceptualización clara y lógica de los principios y conceptos básicos de la física; reforzando la comprensión de los mismos a través de diversas aplicaciones del mundo real.</w:t>
      </w:r>
    </w:p>
    <w:p w14:paraId="4C8A03A7" w14:textId="77777777" w:rsidR="00E54081" w:rsidRPr="000A7A44" w:rsidRDefault="00E54081" w:rsidP="00E54081">
      <w:pPr>
        <w:jc w:val="both"/>
        <w:rPr>
          <w:rFonts w:ascii="Arial" w:hAnsi="Arial" w:cs="Arial"/>
        </w:rPr>
      </w:pPr>
    </w:p>
    <w:p w14:paraId="65BAF7CE" w14:textId="77777777" w:rsidR="00E54081" w:rsidRDefault="00E54081" w:rsidP="00E54081">
      <w:pPr>
        <w:jc w:val="both"/>
        <w:rPr>
          <w:rFonts w:ascii="Arial" w:hAnsi="Arial" w:cs="Arial"/>
        </w:rPr>
      </w:pPr>
      <w:r w:rsidRPr="000A7A44">
        <w:rPr>
          <w:rFonts w:ascii="Arial" w:hAnsi="Arial" w:cs="Arial"/>
        </w:rPr>
        <w:t>Objetivos Específicos:</w:t>
      </w:r>
    </w:p>
    <w:p w14:paraId="50C18761" w14:textId="77777777" w:rsidR="00E54081" w:rsidRDefault="00E54081" w:rsidP="00E54081">
      <w:pPr>
        <w:jc w:val="both"/>
        <w:rPr>
          <w:rFonts w:ascii="Arial" w:hAnsi="Arial" w:cs="Arial"/>
        </w:rPr>
      </w:pPr>
    </w:p>
    <w:p w14:paraId="2B738382" w14:textId="77777777" w:rsidR="00E54081" w:rsidRPr="00137715" w:rsidRDefault="00E54081" w:rsidP="00E54081">
      <w:pPr>
        <w:pStyle w:val="Prrafodelista"/>
        <w:numPr>
          <w:ilvl w:val="0"/>
          <w:numId w:val="2"/>
        </w:numPr>
        <w:jc w:val="both"/>
        <w:rPr>
          <w:rFonts w:ascii="Arial" w:hAnsi="Arial" w:cs="Arial"/>
        </w:rPr>
      </w:pPr>
      <w:r w:rsidRPr="00137715">
        <w:rPr>
          <w:rFonts w:ascii="Arial" w:hAnsi="Arial" w:cs="Arial"/>
        </w:rPr>
        <w:t>Conocer y comprender los esquemas conceptuales básicos de la Física y de las ciencias experimentales.</w:t>
      </w:r>
    </w:p>
    <w:p w14:paraId="0988E1F4" w14:textId="77777777" w:rsidR="00E54081" w:rsidRPr="00137715" w:rsidRDefault="00E54081" w:rsidP="00E54081">
      <w:pPr>
        <w:pStyle w:val="Prrafodelista"/>
        <w:numPr>
          <w:ilvl w:val="0"/>
          <w:numId w:val="2"/>
        </w:numPr>
        <w:jc w:val="both"/>
        <w:rPr>
          <w:rFonts w:ascii="Arial" w:hAnsi="Arial" w:cs="Arial"/>
        </w:rPr>
      </w:pPr>
      <w:r w:rsidRPr="00137715">
        <w:rPr>
          <w:rFonts w:ascii="Arial" w:hAnsi="Arial" w:cs="Arial"/>
        </w:rPr>
        <w:t>Conocer, comprender y dominar el uso de los métodos matemáticos y numéricos más comúnmente utilizados en Física.</w:t>
      </w:r>
    </w:p>
    <w:p w14:paraId="63510B4E" w14:textId="77777777" w:rsidR="00E54081" w:rsidRDefault="00E54081" w:rsidP="00E54081">
      <w:pPr>
        <w:pStyle w:val="Prrafodelista"/>
        <w:numPr>
          <w:ilvl w:val="0"/>
          <w:numId w:val="2"/>
        </w:numPr>
        <w:jc w:val="both"/>
        <w:rPr>
          <w:rFonts w:ascii="Arial" w:hAnsi="Arial" w:cs="Arial"/>
        </w:rPr>
      </w:pPr>
      <w:r w:rsidRPr="00137715">
        <w:rPr>
          <w:rFonts w:ascii="Arial" w:hAnsi="Arial" w:cs="Arial"/>
        </w:rPr>
        <w:t>Tener una buena comprensión de las teorías físicas más importantes, localizando en su estructura lógica y matemática, su soporte experimental y el fenómeno físico que puede ser descrito a través de ellas.</w:t>
      </w:r>
    </w:p>
    <w:p w14:paraId="372B9BFC" w14:textId="77777777" w:rsidR="00E54081" w:rsidRPr="00137715" w:rsidRDefault="00E54081" w:rsidP="00E54081">
      <w:pPr>
        <w:pStyle w:val="Prrafodelista"/>
        <w:numPr>
          <w:ilvl w:val="0"/>
          <w:numId w:val="2"/>
        </w:numPr>
        <w:jc w:val="both"/>
        <w:rPr>
          <w:rFonts w:ascii="Arial" w:hAnsi="Arial" w:cs="Arial"/>
        </w:rPr>
      </w:pPr>
      <w:r>
        <w:rPr>
          <w:rFonts w:ascii="Arial" w:hAnsi="Arial" w:cs="Arial"/>
        </w:rPr>
        <w:t>Formar al estudiante en física mediadas por TIC, integrando en el proceso pedagógico la significancia y desarrollo del conocimiento.</w:t>
      </w:r>
    </w:p>
    <w:p w14:paraId="1F0BD490" w14:textId="77777777" w:rsidR="00E54081" w:rsidRDefault="00E54081" w:rsidP="00E54081">
      <w:pPr>
        <w:jc w:val="both"/>
        <w:rPr>
          <w:rFonts w:ascii="Arial" w:hAnsi="Arial" w:cs="Arial"/>
        </w:rPr>
      </w:pPr>
    </w:p>
    <w:p w14:paraId="23E64CC4" w14:textId="77777777" w:rsidR="00E54081" w:rsidRPr="000A7A44" w:rsidRDefault="00E54081" w:rsidP="00E54081">
      <w:pPr>
        <w:jc w:val="both"/>
        <w:rPr>
          <w:rFonts w:ascii="Arial" w:hAnsi="Arial" w:cs="Arial"/>
          <w:b/>
        </w:rPr>
      </w:pPr>
      <w:r w:rsidRPr="000A7A44">
        <w:rPr>
          <w:rFonts w:ascii="Arial" w:hAnsi="Arial" w:cs="Arial"/>
          <w:b/>
        </w:rPr>
        <w:t>MARCO PROCEDIMENTAL:</w:t>
      </w:r>
    </w:p>
    <w:p w14:paraId="551BB45F" w14:textId="77777777" w:rsidR="00E54081" w:rsidRPr="000A7A44" w:rsidRDefault="00E54081" w:rsidP="00E54081">
      <w:pPr>
        <w:jc w:val="both"/>
        <w:rPr>
          <w:rFonts w:ascii="Arial" w:hAnsi="Arial" w:cs="Arial"/>
        </w:rPr>
      </w:pPr>
    </w:p>
    <w:p w14:paraId="22E3910E" w14:textId="77777777" w:rsidR="00E54081" w:rsidRDefault="00E54081" w:rsidP="00E54081">
      <w:pPr>
        <w:jc w:val="both"/>
        <w:rPr>
          <w:rFonts w:ascii="Arial" w:hAnsi="Arial" w:cs="Arial"/>
        </w:rPr>
      </w:pPr>
      <w:r w:rsidRPr="000A7A44">
        <w:rPr>
          <w:rFonts w:ascii="Arial" w:hAnsi="Arial" w:cs="Arial"/>
        </w:rPr>
        <w:t>El proceso de trabajo</w:t>
      </w:r>
      <w:r>
        <w:rPr>
          <w:rFonts w:ascii="Arial" w:hAnsi="Arial" w:cs="Arial"/>
        </w:rPr>
        <w:t xml:space="preserve"> con estudiantes se desarrolla así</w:t>
      </w:r>
      <w:r w:rsidRPr="000A7A44">
        <w:rPr>
          <w:rFonts w:ascii="Arial" w:hAnsi="Arial" w:cs="Arial"/>
        </w:rPr>
        <w:t>:</w:t>
      </w:r>
    </w:p>
    <w:p w14:paraId="0F40992F" w14:textId="77777777" w:rsidR="00E54081" w:rsidRPr="000A7A44" w:rsidRDefault="00E54081" w:rsidP="00E54081">
      <w:pPr>
        <w:jc w:val="both"/>
        <w:rPr>
          <w:rFonts w:ascii="Arial" w:hAnsi="Arial" w:cs="Arial"/>
        </w:rPr>
      </w:pPr>
    </w:p>
    <w:p w14:paraId="3C416469" w14:textId="77777777" w:rsidR="001D7578" w:rsidRPr="001D7578" w:rsidRDefault="00E54081" w:rsidP="001D7578">
      <w:pPr>
        <w:pStyle w:val="Prrafodelista"/>
        <w:numPr>
          <w:ilvl w:val="0"/>
          <w:numId w:val="3"/>
        </w:numPr>
        <w:spacing w:after="200" w:line="276" w:lineRule="auto"/>
        <w:jc w:val="both"/>
        <w:rPr>
          <w:rFonts w:ascii="Arial" w:hAnsi="Arial" w:cs="Arial"/>
        </w:rPr>
      </w:pPr>
      <w:r w:rsidRPr="007450CF">
        <w:rPr>
          <w:rFonts w:ascii="Arial" w:hAnsi="Arial" w:cs="Arial"/>
        </w:rPr>
        <w:t>Elaboración y desarrollo de estrategias para la resolución de problemas</w:t>
      </w:r>
      <w:r w:rsidR="001D7578">
        <w:rPr>
          <w:rFonts w:ascii="Arial" w:hAnsi="Arial" w:cs="Arial"/>
        </w:rPr>
        <w:t>.</w:t>
      </w:r>
    </w:p>
    <w:p w14:paraId="33B5DCCC" w14:textId="77777777" w:rsidR="001D7578" w:rsidRPr="001D7578" w:rsidRDefault="00E54081" w:rsidP="001D7578">
      <w:pPr>
        <w:pStyle w:val="Prrafodelista"/>
        <w:numPr>
          <w:ilvl w:val="0"/>
          <w:numId w:val="3"/>
        </w:numPr>
        <w:spacing w:after="200" w:line="276" w:lineRule="auto"/>
        <w:jc w:val="both"/>
        <w:rPr>
          <w:rFonts w:ascii="Arial" w:hAnsi="Arial" w:cs="Arial"/>
        </w:rPr>
      </w:pPr>
      <w:r w:rsidRPr="007450CF">
        <w:rPr>
          <w:rFonts w:ascii="Arial" w:hAnsi="Arial" w:cs="Arial"/>
        </w:rPr>
        <w:t>Trabajo colaborativo en la definición y análisis de ejemplos conceptuales.</w:t>
      </w:r>
    </w:p>
    <w:p w14:paraId="62E450FA" w14:textId="77777777" w:rsidR="001D7578" w:rsidRPr="001D7578" w:rsidRDefault="00E54081" w:rsidP="001D7578">
      <w:pPr>
        <w:pStyle w:val="Prrafodelista"/>
        <w:numPr>
          <w:ilvl w:val="0"/>
          <w:numId w:val="3"/>
        </w:numPr>
        <w:spacing w:after="200" w:line="276" w:lineRule="auto"/>
        <w:jc w:val="both"/>
        <w:rPr>
          <w:rFonts w:ascii="Arial" w:hAnsi="Arial" w:cs="Arial"/>
        </w:rPr>
      </w:pPr>
      <w:r w:rsidRPr="007450CF">
        <w:rPr>
          <w:rFonts w:ascii="Arial" w:hAnsi="Arial" w:cs="Arial"/>
        </w:rPr>
        <w:t>Desarrollo de ejemplos y ejercicios interactivos</w:t>
      </w:r>
      <w:r w:rsidR="001D7578">
        <w:rPr>
          <w:rFonts w:ascii="Arial" w:hAnsi="Arial" w:cs="Arial"/>
        </w:rPr>
        <w:t>.</w:t>
      </w:r>
    </w:p>
    <w:p w14:paraId="6C0382F9" w14:textId="77777777" w:rsidR="00E54081" w:rsidRPr="007450CF" w:rsidRDefault="00E54081" w:rsidP="00E54081">
      <w:pPr>
        <w:pStyle w:val="Prrafodelista"/>
        <w:numPr>
          <w:ilvl w:val="0"/>
          <w:numId w:val="3"/>
        </w:numPr>
        <w:spacing w:after="200" w:line="276" w:lineRule="auto"/>
        <w:jc w:val="both"/>
        <w:rPr>
          <w:rFonts w:ascii="Arial" w:hAnsi="Arial" w:cs="Arial"/>
        </w:rPr>
      </w:pPr>
      <w:r w:rsidRPr="007450CF">
        <w:rPr>
          <w:rFonts w:ascii="Arial" w:hAnsi="Arial" w:cs="Arial"/>
        </w:rPr>
        <w:t>Integración de preguntas y problemas</w:t>
      </w:r>
      <w:r w:rsidR="001D7578">
        <w:rPr>
          <w:rFonts w:ascii="Arial" w:hAnsi="Arial" w:cs="Arial"/>
        </w:rPr>
        <w:t>.</w:t>
      </w:r>
    </w:p>
    <w:p w14:paraId="5DC489D5" w14:textId="77777777" w:rsidR="00E54081" w:rsidRDefault="00E54081" w:rsidP="00E54081">
      <w:pPr>
        <w:pStyle w:val="Prrafodelista"/>
        <w:numPr>
          <w:ilvl w:val="0"/>
          <w:numId w:val="3"/>
        </w:numPr>
        <w:spacing w:after="200" w:line="276" w:lineRule="auto"/>
        <w:jc w:val="both"/>
        <w:rPr>
          <w:rFonts w:ascii="Arial" w:hAnsi="Arial" w:cs="Arial"/>
        </w:rPr>
      </w:pPr>
      <w:r w:rsidRPr="007450CF">
        <w:rPr>
          <w:rFonts w:ascii="Arial" w:hAnsi="Arial" w:cs="Arial"/>
        </w:rPr>
        <w:t>Visiones introspectivas, mediante la satisfacción de la curiosidad de los estudiantes acerca del papel de la física en el mundo real.</w:t>
      </w:r>
    </w:p>
    <w:p w14:paraId="57E8A87D" w14:textId="77777777" w:rsidR="00D733BA" w:rsidRPr="007450CF" w:rsidRDefault="00D733BA" w:rsidP="00D733BA">
      <w:pPr>
        <w:pStyle w:val="Prrafodelista"/>
        <w:spacing w:after="200" w:line="276" w:lineRule="auto"/>
        <w:jc w:val="both"/>
        <w:rPr>
          <w:rFonts w:ascii="Arial" w:hAnsi="Arial" w:cs="Arial"/>
        </w:rPr>
      </w:pPr>
    </w:p>
    <w:p w14:paraId="1394A3C5" w14:textId="77777777" w:rsidR="001D7578" w:rsidRDefault="001D7578" w:rsidP="00D733BA">
      <w:pPr>
        <w:rPr>
          <w:rFonts w:ascii="Arial" w:hAnsi="Arial" w:cs="Arial"/>
          <w:b/>
        </w:rPr>
      </w:pPr>
      <w:r w:rsidRPr="001D7578">
        <w:rPr>
          <w:rFonts w:ascii="Arial" w:hAnsi="Arial" w:cs="Arial"/>
          <w:b/>
        </w:rPr>
        <w:t xml:space="preserve">COMPETENCIAS A DESARROLLAR </w:t>
      </w:r>
    </w:p>
    <w:p w14:paraId="485B86AC" w14:textId="77777777" w:rsidR="00D733BA" w:rsidRDefault="00D733BA" w:rsidP="00D733BA"/>
    <w:p w14:paraId="7A4A409C" w14:textId="77777777" w:rsidR="00D733BA" w:rsidRDefault="00D733BA" w:rsidP="00D733BA">
      <w:pPr>
        <w:pStyle w:val="Prrafodelista"/>
      </w:pPr>
    </w:p>
    <w:p w14:paraId="0D9D8F7F" w14:textId="77777777" w:rsidR="00D733BA" w:rsidRPr="001D7578" w:rsidRDefault="00D733BA" w:rsidP="00E07B9F">
      <w:pPr>
        <w:jc w:val="both"/>
        <w:rPr>
          <w:rFonts w:ascii="Arial" w:hAnsi="Arial" w:cs="Arial"/>
        </w:rPr>
      </w:pPr>
      <w:r w:rsidRPr="001D7578">
        <w:rPr>
          <w:rFonts w:ascii="Arial" w:hAnsi="Arial" w:cs="Arial"/>
        </w:rPr>
        <w:t>Desarrollar, plantear, transformar y solucionar los problemas haciendo referencia a la inc</w:t>
      </w:r>
      <w:r w:rsidR="00E07B9F">
        <w:rPr>
          <w:rFonts w:ascii="Arial" w:hAnsi="Arial" w:cs="Arial"/>
        </w:rPr>
        <w:t>lusión del análisis dimensional, cinemática, dinámica de la partícula, trabajo y energía.</w:t>
      </w:r>
    </w:p>
    <w:p w14:paraId="7096A11F" w14:textId="77777777" w:rsidR="00E54081" w:rsidRDefault="00E54081" w:rsidP="00E54081">
      <w:pPr>
        <w:spacing w:after="200" w:line="276" w:lineRule="auto"/>
        <w:jc w:val="both"/>
        <w:rPr>
          <w:rFonts w:ascii="Arial" w:hAnsi="Arial" w:cs="Arial"/>
        </w:rPr>
      </w:pPr>
    </w:p>
    <w:p w14:paraId="5DB025FC" w14:textId="77777777" w:rsidR="001D7578" w:rsidRDefault="001D7578" w:rsidP="00E54081">
      <w:pPr>
        <w:spacing w:after="200" w:line="276" w:lineRule="auto"/>
        <w:jc w:val="both"/>
        <w:rPr>
          <w:rFonts w:ascii="Arial" w:hAnsi="Arial" w:cs="Arial"/>
        </w:rPr>
      </w:pPr>
    </w:p>
    <w:p w14:paraId="49AE1AF9" w14:textId="77777777" w:rsidR="001D7578" w:rsidRDefault="001D7578" w:rsidP="00E54081">
      <w:pPr>
        <w:spacing w:after="200" w:line="276" w:lineRule="auto"/>
        <w:jc w:val="both"/>
        <w:rPr>
          <w:rFonts w:ascii="Arial" w:hAnsi="Arial" w:cs="Arial"/>
        </w:rPr>
      </w:pPr>
    </w:p>
    <w:p w14:paraId="374DA7E9" w14:textId="77777777" w:rsidR="001D7578" w:rsidRDefault="001D7578" w:rsidP="00E54081">
      <w:pPr>
        <w:spacing w:after="200" w:line="276" w:lineRule="auto"/>
        <w:jc w:val="both"/>
        <w:rPr>
          <w:rFonts w:ascii="Arial" w:hAnsi="Arial" w:cs="Arial"/>
        </w:rPr>
      </w:pPr>
    </w:p>
    <w:p w14:paraId="392F6D3D" w14:textId="77777777" w:rsidR="001D7578" w:rsidRPr="007450CF" w:rsidRDefault="001D7578" w:rsidP="00E54081">
      <w:pPr>
        <w:spacing w:after="200" w:line="276" w:lineRule="auto"/>
        <w:jc w:val="both"/>
        <w:rPr>
          <w:rFonts w:ascii="Arial" w:hAnsi="Arial" w:cs="Arial"/>
        </w:rPr>
      </w:pPr>
    </w:p>
    <w:p w14:paraId="6B7E7D99" w14:textId="77777777" w:rsidR="001D7578" w:rsidRDefault="001D7578" w:rsidP="001D7578">
      <w:pPr>
        <w:jc w:val="center"/>
        <w:rPr>
          <w:rFonts w:ascii="Arial" w:hAnsi="Arial" w:cs="Arial"/>
          <w:b/>
          <w:sz w:val="28"/>
          <w:szCs w:val="28"/>
        </w:rPr>
      </w:pPr>
      <w:r w:rsidRPr="008278E3">
        <w:rPr>
          <w:rFonts w:ascii="Arial" w:hAnsi="Arial" w:cs="Arial"/>
          <w:b/>
          <w:sz w:val="28"/>
          <w:szCs w:val="28"/>
        </w:rPr>
        <w:t>UNIDAD</w:t>
      </w:r>
      <w:r w:rsidR="00A9603C">
        <w:rPr>
          <w:rFonts w:ascii="Arial" w:hAnsi="Arial" w:cs="Arial"/>
          <w:b/>
          <w:sz w:val="28"/>
          <w:szCs w:val="28"/>
        </w:rPr>
        <w:t xml:space="preserve"> 1  INTRODUCCIÓN A LA FÍSICA</w:t>
      </w:r>
    </w:p>
    <w:p w14:paraId="6EA53883" w14:textId="77777777" w:rsidR="00A9603C" w:rsidRDefault="00A9603C" w:rsidP="001D7578">
      <w:pPr>
        <w:jc w:val="center"/>
        <w:rPr>
          <w:rFonts w:ascii="Arial" w:hAnsi="Arial" w:cs="Arial"/>
          <w:b/>
          <w:sz w:val="28"/>
          <w:szCs w:val="28"/>
        </w:rPr>
      </w:pPr>
    </w:p>
    <w:p w14:paraId="5375E303" w14:textId="77777777" w:rsidR="00A9603C" w:rsidRDefault="00A9603C" w:rsidP="00A9603C">
      <w:pPr>
        <w:jc w:val="both"/>
        <w:rPr>
          <w:rFonts w:ascii="Arial" w:hAnsi="Arial" w:cs="Arial"/>
        </w:rPr>
      </w:pPr>
      <w:r>
        <w:rPr>
          <w:rFonts w:ascii="Arial" w:hAnsi="Arial" w:cs="Arial"/>
        </w:rPr>
        <w:t>En la primera aproximación sobre la estudio de los fenómenos de la naturaleza se hace importante, acompañar este proceso con la definición de conceptos básicos sobre lo que será el recorrido por el mundo mágico de la física.</w:t>
      </w:r>
    </w:p>
    <w:p w14:paraId="6C92D9CE" w14:textId="77777777" w:rsidR="00E07B9F" w:rsidRDefault="00E07B9F" w:rsidP="00A9603C">
      <w:pPr>
        <w:jc w:val="both"/>
        <w:rPr>
          <w:rFonts w:ascii="Arial" w:hAnsi="Arial" w:cs="Arial"/>
        </w:rPr>
      </w:pPr>
    </w:p>
    <w:p w14:paraId="58BAAD5E" w14:textId="77777777" w:rsidR="00E07B9F" w:rsidRPr="00EB184D" w:rsidRDefault="00751185" w:rsidP="00A9603C">
      <w:pPr>
        <w:jc w:val="both"/>
        <w:rPr>
          <w:rFonts w:ascii="Arial" w:hAnsi="Arial" w:cs="Arial"/>
          <w:b/>
        </w:rPr>
      </w:pPr>
      <w:r>
        <w:rPr>
          <w:rFonts w:ascii="Arial" w:hAnsi="Arial" w:cs="Arial"/>
          <w:b/>
        </w:rPr>
        <w:t>PARA REFLEXIONAR…….</w:t>
      </w:r>
    </w:p>
    <w:p w14:paraId="0C99E0F8" w14:textId="77777777" w:rsidR="00E07B9F" w:rsidRDefault="00E07B9F" w:rsidP="00A9603C">
      <w:pPr>
        <w:jc w:val="both"/>
        <w:rPr>
          <w:rFonts w:ascii="Arial" w:hAnsi="Arial" w:cs="Arial"/>
        </w:rPr>
      </w:pPr>
    </w:p>
    <w:p w14:paraId="06583A34" w14:textId="77777777" w:rsidR="00E07B9F" w:rsidRDefault="00751185" w:rsidP="00A9603C">
      <w:pPr>
        <w:jc w:val="both"/>
        <w:rPr>
          <w:rFonts w:ascii="Arial" w:hAnsi="Arial" w:cs="Arial"/>
        </w:rPr>
      </w:pPr>
      <w:r>
        <w:rPr>
          <w:rFonts w:ascii="Arial" w:hAnsi="Arial" w:cs="Arial"/>
        </w:rPr>
        <w:t>Pensemos en</w:t>
      </w:r>
      <w:r w:rsidR="00E07B9F">
        <w:rPr>
          <w:rFonts w:ascii="Arial" w:hAnsi="Arial" w:cs="Arial"/>
        </w:rPr>
        <w:t xml:space="preserve"> los siguientes interrogantes:</w:t>
      </w:r>
    </w:p>
    <w:p w14:paraId="01BD8189" w14:textId="77777777" w:rsidR="00E07B9F" w:rsidRDefault="00E07B9F" w:rsidP="00A9603C">
      <w:pPr>
        <w:jc w:val="both"/>
        <w:rPr>
          <w:rFonts w:ascii="Arial" w:hAnsi="Arial" w:cs="Arial"/>
        </w:rPr>
      </w:pPr>
    </w:p>
    <w:p w14:paraId="5E1F116D" w14:textId="77777777" w:rsidR="00E07B9F" w:rsidRDefault="00E07B9F" w:rsidP="00E07B9F">
      <w:pPr>
        <w:pStyle w:val="Prrafodelista"/>
        <w:numPr>
          <w:ilvl w:val="0"/>
          <w:numId w:val="10"/>
        </w:numPr>
        <w:jc w:val="both"/>
        <w:rPr>
          <w:rFonts w:ascii="Arial" w:hAnsi="Arial" w:cs="Arial"/>
        </w:rPr>
      </w:pPr>
      <w:r w:rsidRPr="00E07B9F">
        <w:rPr>
          <w:rFonts w:ascii="Arial" w:hAnsi="Arial" w:cs="Arial"/>
        </w:rPr>
        <w:t>Suponga que las tres magnitudes físicas fundamentales del sistema métrico fueran longitud, la densidad y el tiempo. Suponga asimismo</w:t>
      </w:r>
      <w:r w:rsidR="00EB184D">
        <w:rPr>
          <w:rFonts w:ascii="Arial" w:hAnsi="Arial" w:cs="Arial"/>
        </w:rPr>
        <w:t>,</w:t>
      </w:r>
      <w:r w:rsidRPr="00E07B9F">
        <w:rPr>
          <w:rFonts w:ascii="Arial" w:hAnsi="Arial" w:cs="Arial"/>
        </w:rPr>
        <w:t xml:space="preserve"> que el estándar de densidad</w:t>
      </w:r>
      <w:r>
        <w:rPr>
          <w:rFonts w:ascii="Arial" w:hAnsi="Arial" w:cs="Arial"/>
        </w:rPr>
        <w:t xml:space="preserve"> en este sistema se defin</w:t>
      </w:r>
      <w:r w:rsidR="00EB184D">
        <w:rPr>
          <w:rFonts w:ascii="Arial" w:hAnsi="Arial" w:cs="Arial"/>
        </w:rPr>
        <w:t>e como la densidad del agua. Qué</w:t>
      </w:r>
      <w:r>
        <w:rPr>
          <w:rFonts w:ascii="Arial" w:hAnsi="Arial" w:cs="Arial"/>
        </w:rPr>
        <w:t xml:space="preserve"> consideraciones acerca del agua habría que tener en cuenta para asegurar que la unidad estándar de densidad fuera tan precisa como fuera posible?</w:t>
      </w:r>
    </w:p>
    <w:p w14:paraId="68EC6654" w14:textId="77777777" w:rsidR="00E07B9F" w:rsidRDefault="00E07B9F" w:rsidP="00E07B9F">
      <w:pPr>
        <w:pStyle w:val="Prrafodelista"/>
        <w:numPr>
          <w:ilvl w:val="0"/>
          <w:numId w:val="10"/>
        </w:numPr>
        <w:jc w:val="both"/>
        <w:rPr>
          <w:rFonts w:ascii="Arial" w:hAnsi="Arial" w:cs="Arial"/>
        </w:rPr>
      </w:pPr>
      <w:r>
        <w:rPr>
          <w:rFonts w:ascii="Arial" w:hAnsi="Arial" w:cs="Arial"/>
        </w:rPr>
        <w:t>Estime su edad en segundos</w:t>
      </w:r>
    </w:p>
    <w:p w14:paraId="501E8C4A" w14:textId="77777777" w:rsidR="00E07B9F" w:rsidRDefault="00E07B9F" w:rsidP="00E07B9F">
      <w:pPr>
        <w:pStyle w:val="Prrafodelista"/>
        <w:numPr>
          <w:ilvl w:val="0"/>
          <w:numId w:val="10"/>
        </w:numPr>
        <w:jc w:val="both"/>
        <w:rPr>
          <w:rFonts w:ascii="Arial" w:hAnsi="Arial" w:cs="Arial"/>
        </w:rPr>
      </w:pPr>
      <w:r>
        <w:rPr>
          <w:rFonts w:ascii="Arial" w:hAnsi="Arial" w:cs="Arial"/>
        </w:rPr>
        <w:t xml:space="preserve">La altura de los objetos </w:t>
      </w:r>
      <w:r w:rsidR="009E1FF8">
        <w:rPr>
          <w:rFonts w:ascii="Arial" w:hAnsi="Arial" w:cs="Arial"/>
        </w:rPr>
        <w:t>se especifica en ocasiones en unidades de “cuartas”. Por qué esta unidad es un estándar de longitud inadecuado?</w:t>
      </w:r>
    </w:p>
    <w:tbl>
      <w:tblPr>
        <w:tblStyle w:val="Cuadrculamedia2-nfasis1"/>
        <w:tblW w:w="0" w:type="auto"/>
        <w:tbl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blBorders>
        <w:tblLook w:val="04A0" w:firstRow="1" w:lastRow="0" w:firstColumn="1" w:lastColumn="0" w:noHBand="0" w:noVBand="1"/>
      </w:tblPr>
      <w:tblGrid>
        <w:gridCol w:w="2806"/>
        <w:gridCol w:w="6248"/>
      </w:tblGrid>
      <w:tr w:rsidR="00751185" w:rsidRPr="00D5395C" w14:paraId="07F01119" w14:textId="77777777" w:rsidTr="0095423B">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510" w:type="dxa"/>
          </w:tcPr>
          <w:p w14:paraId="3EF8E2AD" w14:textId="77777777" w:rsidR="00751185" w:rsidRPr="00D5395C" w:rsidRDefault="00751185" w:rsidP="0095423B">
            <w:pPr>
              <w:spacing w:line="360" w:lineRule="auto"/>
              <w:rPr>
                <w:rFonts w:ascii="Calibri" w:hAnsi="Calibri"/>
              </w:rPr>
            </w:pPr>
            <w:r w:rsidRPr="00D5395C">
              <w:rPr>
                <w:rFonts w:ascii="Calibri" w:hAnsi="Calibri"/>
              </w:rPr>
              <w:t>Titulo del recurso educativo</w:t>
            </w:r>
          </w:p>
        </w:tc>
        <w:tc>
          <w:tcPr>
            <w:tcW w:w="8786" w:type="dxa"/>
          </w:tcPr>
          <w:p w14:paraId="6D1CE0FC" w14:textId="77777777" w:rsidR="00751185" w:rsidRPr="00D5395C" w:rsidRDefault="00751185" w:rsidP="0095423B">
            <w:pPr>
              <w:spacing w:line="360" w:lineRule="auto"/>
              <w:cnfStyle w:val="100000000000" w:firstRow="1" w:lastRow="0" w:firstColumn="0" w:lastColumn="0" w:oddVBand="0" w:evenVBand="0" w:oddHBand="0" w:evenHBand="0" w:firstRowFirstColumn="0" w:firstRowLastColumn="0" w:lastRowFirstColumn="0" w:lastRowLastColumn="0"/>
              <w:rPr>
                <w:rFonts w:ascii="Calibri" w:hAnsi="Calibri"/>
              </w:rPr>
            </w:pPr>
          </w:p>
        </w:tc>
      </w:tr>
      <w:tr w:rsidR="00751185" w:rsidRPr="00D5395C" w14:paraId="385EBFA5" w14:textId="77777777" w:rsidTr="009542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Pr>
          <w:p w14:paraId="1FCC8EC7" w14:textId="77777777" w:rsidR="00751185" w:rsidRPr="00D5395C" w:rsidRDefault="00751185" w:rsidP="0095423B">
            <w:pPr>
              <w:spacing w:line="360" w:lineRule="auto"/>
              <w:rPr>
                <w:rFonts w:ascii="Calibri" w:hAnsi="Calibri"/>
              </w:rPr>
            </w:pPr>
            <w:r w:rsidRPr="00D5395C">
              <w:rPr>
                <w:rFonts w:ascii="Calibri" w:hAnsi="Calibri"/>
              </w:rPr>
              <w:t>Descripción</w:t>
            </w:r>
            <w:r>
              <w:rPr>
                <w:rFonts w:ascii="Calibri" w:hAnsi="Calibri"/>
              </w:rPr>
              <w:t>:</w:t>
            </w:r>
          </w:p>
        </w:tc>
        <w:tc>
          <w:tcPr>
            <w:tcW w:w="8786" w:type="dxa"/>
          </w:tcPr>
          <w:p w14:paraId="058E1F98" w14:textId="77777777" w:rsidR="00751185" w:rsidRPr="00D5395C" w:rsidRDefault="00751185" w:rsidP="0095423B">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Se sugiere uno de los personajes que ya están establecidos en el desarrollo del los currículos pensando</w:t>
            </w:r>
          </w:p>
        </w:tc>
      </w:tr>
      <w:tr w:rsidR="00751185" w:rsidRPr="00D5395C" w14:paraId="7BB02558" w14:textId="77777777" w:rsidTr="0095423B">
        <w:tc>
          <w:tcPr>
            <w:cnfStyle w:val="001000000000" w:firstRow="0" w:lastRow="0" w:firstColumn="1" w:lastColumn="0" w:oddVBand="0" w:evenVBand="0" w:oddHBand="0" w:evenHBand="0" w:firstRowFirstColumn="0" w:firstRowLastColumn="0" w:lastRowFirstColumn="0" w:lastRowLastColumn="0"/>
            <w:tcW w:w="3510" w:type="dxa"/>
          </w:tcPr>
          <w:p w14:paraId="25EAE3FA" w14:textId="77777777" w:rsidR="00751185" w:rsidRPr="00D5395C" w:rsidRDefault="00751185" w:rsidP="0095423B">
            <w:pPr>
              <w:spacing w:line="360" w:lineRule="auto"/>
              <w:rPr>
                <w:rFonts w:ascii="Calibri" w:hAnsi="Calibri"/>
              </w:rPr>
            </w:pPr>
            <w:r>
              <w:rPr>
                <w:rFonts w:ascii="Calibri" w:hAnsi="Calibri"/>
              </w:rPr>
              <w:t>Unidad</w:t>
            </w:r>
          </w:p>
        </w:tc>
        <w:tc>
          <w:tcPr>
            <w:tcW w:w="8786" w:type="dxa"/>
          </w:tcPr>
          <w:p w14:paraId="3F38A8CA" w14:textId="77777777" w:rsidR="00751185" w:rsidRPr="00D5395C" w:rsidRDefault="00751185" w:rsidP="0095423B">
            <w:pPr>
              <w:spacing w:line="360" w:lineRule="auto"/>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1</w:t>
            </w:r>
          </w:p>
        </w:tc>
      </w:tr>
      <w:tr w:rsidR="00751185" w:rsidRPr="00D5395C" w14:paraId="0CCC9285" w14:textId="77777777" w:rsidTr="009542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Pr>
          <w:p w14:paraId="2F95AA9D" w14:textId="77777777" w:rsidR="00751185" w:rsidRDefault="00751185" w:rsidP="0095423B">
            <w:pPr>
              <w:spacing w:line="360" w:lineRule="auto"/>
              <w:rPr>
                <w:rFonts w:ascii="Calibri" w:hAnsi="Calibri"/>
              </w:rPr>
            </w:pPr>
            <w:r>
              <w:rPr>
                <w:rFonts w:ascii="Calibri" w:hAnsi="Calibri"/>
              </w:rPr>
              <w:t>Lección</w:t>
            </w:r>
          </w:p>
        </w:tc>
        <w:tc>
          <w:tcPr>
            <w:tcW w:w="8786" w:type="dxa"/>
          </w:tcPr>
          <w:p w14:paraId="1BBF1670" w14:textId="77777777" w:rsidR="00751185" w:rsidRPr="00D5395C" w:rsidRDefault="00751185" w:rsidP="0095423B">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1</w:t>
            </w:r>
          </w:p>
        </w:tc>
      </w:tr>
      <w:tr w:rsidR="00751185" w:rsidRPr="00D5395C" w14:paraId="2E1C4052" w14:textId="77777777" w:rsidTr="0095423B">
        <w:tc>
          <w:tcPr>
            <w:cnfStyle w:val="001000000000" w:firstRow="0" w:lastRow="0" w:firstColumn="1" w:lastColumn="0" w:oddVBand="0" w:evenVBand="0" w:oddHBand="0" w:evenHBand="0" w:firstRowFirstColumn="0" w:firstRowLastColumn="0" w:lastRowFirstColumn="0" w:lastRowLastColumn="0"/>
            <w:tcW w:w="3510" w:type="dxa"/>
          </w:tcPr>
          <w:p w14:paraId="1F1DA4E7" w14:textId="77777777" w:rsidR="00751185" w:rsidRPr="00D5395C" w:rsidRDefault="00751185" w:rsidP="0095423B">
            <w:pPr>
              <w:spacing w:line="360" w:lineRule="auto"/>
              <w:rPr>
                <w:rFonts w:ascii="Calibri" w:hAnsi="Calibri"/>
              </w:rPr>
            </w:pPr>
            <w:r w:rsidRPr="00D5395C">
              <w:rPr>
                <w:rFonts w:ascii="Calibri" w:hAnsi="Calibri"/>
              </w:rPr>
              <w:t>Tipo de recurso</w:t>
            </w:r>
            <w:r>
              <w:rPr>
                <w:rFonts w:ascii="Calibri" w:hAnsi="Calibri"/>
              </w:rPr>
              <w:t>:</w:t>
            </w:r>
          </w:p>
        </w:tc>
        <w:tc>
          <w:tcPr>
            <w:tcW w:w="8786" w:type="dxa"/>
          </w:tcPr>
          <w:p w14:paraId="4F4BE851" w14:textId="77777777" w:rsidR="00751185" w:rsidRPr="00D5395C" w:rsidRDefault="00751185" w:rsidP="0095423B">
            <w:pPr>
              <w:spacing w:line="360" w:lineRule="auto"/>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Recurso de observación</w:t>
            </w:r>
          </w:p>
        </w:tc>
      </w:tr>
      <w:tr w:rsidR="00751185" w:rsidRPr="00D5395C" w14:paraId="4037088C" w14:textId="77777777" w:rsidTr="009542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Pr>
          <w:p w14:paraId="0CDC5BEA" w14:textId="77777777" w:rsidR="00751185" w:rsidRPr="00D5395C" w:rsidRDefault="00751185" w:rsidP="0095423B">
            <w:pPr>
              <w:spacing w:line="360" w:lineRule="auto"/>
              <w:rPr>
                <w:rFonts w:ascii="Calibri" w:hAnsi="Calibri"/>
              </w:rPr>
            </w:pPr>
            <w:r w:rsidRPr="00D5395C">
              <w:rPr>
                <w:rFonts w:ascii="Calibri" w:hAnsi="Calibri"/>
              </w:rPr>
              <w:t xml:space="preserve">Instrucciones </w:t>
            </w:r>
            <w:r>
              <w:rPr>
                <w:rFonts w:ascii="Calibri" w:hAnsi="Calibri"/>
              </w:rPr>
              <w:t xml:space="preserve"> para el estudiante</w:t>
            </w:r>
          </w:p>
        </w:tc>
        <w:tc>
          <w:tcPr>
            <w:tcW w:w="8786" w:type="dxa"/>
          </w:tcPr>
          <w:p w14:paraId="7CBED67A" w14:textId="77777777" w:rsidR="00751185" w:rsidRPr="00D5395C" w:rsidRDefault="00751185" w:rsidP="0095423B">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Observar la imagen</w:t>
            </w:r>
          </w:p>
        </w:tc>
      </w:tr>
      <w:tr w:rsidR="00751185" w:rsidRPr="00D5395C" w14:paraId="0E2FE38B" w14:textId="77777777" w:rsidTr="0095423B">
        <w:tc>
          <w:tcPr>
            <w:cnfStyle w:val="001000000000" w:firstRow="0" w:lastRow="0" w:firstColumn="1" w:lastColumn="0" w:oddVBand="0" w:evenVBand="0" w:oddHBand="0" w:evenHBand="0" w:firstRowFirstColumn="0" w:firstRowLastColumn="0" w:lastRowFirstColumn="0" w:lastRowLastColumn="0"/>
            <w:tcW w:w="3510" w:type="dxa"/>
          </w:tcPr>
          <w:p w14:paraId="1A4FB103" w14:textId="77777777" w:rsidR="00751185" w:rsidRPr="00D5395C" w:rsidRDefault="00751185" w:rsidP="0095423B">
            <w:pPr>
              <w:spacing w:line="360" w:lineRule="auto"/>
              <w:rPr>
                <w:rFonts w:ascii="Calibri" w:hAnsi="Calibri"/>
              </w:rPr>
            </w:pPr>
            <w:r>
              <w:rPr>
                <w:rFonts w:ascii="Calibri" w:hAnsi="Calibri"/>
              </w:rPr>
              <w:t>URLs</w:t>
            </w:r>
            <w:r w:rsidRPr="00D5395C">
              <w:rPr>
                <w:rFonts w:ascii="Calibri" w:hAnsi="Calibri"/>
              </w:rPr>
              <w:t xml:space="preserve"> de ejemplo</w:t>
            </w:r>
            <w:r>
              <w:rPr>
                <w:rFonts w:ascii="Calibri" w:hAnsi="Calibri"/>
              </w:rPr>
              <w:t xml:space="preserve"> o sugerencias</w:t>
            </w:r>
          </w:p>
        </w:tc>
        <w:tc>
          <w:tcPr>
            <w:tcW w:w="8786" w:type="dxa"/>
          </w:tcPr>
          <w:p w14:paraId="7E4684DF" w14:textId="77777777" w:rsidR="00751185" w:rsidRDefault="00751185" w:rsidP="0095423B">
            <w:p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Segoe UI" w:eastAsiaTheme="minorHAnsi" w:hAnsi="Segoe UI" w:cs="Segoe UI"/>
                <w:color w:val="000000"/>
                <w:sz w:val="20"/>
                <w:szCs w:val="20"/>
                <w:lang w:val="es-CO" w:eastAsia="en-US"/>
              </w:rPr>
              <w:t>Se sugiere un elemento de los personajes que ya están desarrollado dentro del entorno como pensando y que salgan de él unos globitos…….Como interiorizando estas preguntas!!!!</w:t>
            </w:r>
          </w:p>
          <w:p w14:paraId="72645578" w14:textId="77777777" w:rsidR="00751185" w:rsidRPr="00D5395C" w:rsidRDefault="00751185" w:rsidP="0095423B">
            <w:pPr>
              <w:spacing w:line="360" w:lineRule="auto"/>
              <w:cnfStyle w:val="000000000000" w:firstRow="0" w:lastRow="0" w:firstColumn="0" w:lastColumn="0" w:oddVBand="0" w:evenVBand="0" w:oddHBand="0" w:evenHBand="0" w:firstRowFirstColumn="0" w:firstRowLastColumn="0" w:lastRowFirstColumn="0" w:lastRowLastColumn="0"/>
              <w:rPr>
                <w:rFonts w:ascii="Calibri" w:hAnsi="Calibri"/>
              </w:rPr>
            </w:pPr>
          </w:p>
        </w:tc>
      </w:tr>
    </w:tbl>
    <w:p w14:paraId="5E390437" w14:textId="77777777" w:rsidR="00751185" w:rsidRPr="00751185" w:rsidRDefault="00751185" w:rsidP="00751185">
      <w:pPr>
        <w:jc w:val="both"/>
        <w:rPr>
          <w:rFonts w:ascii="Arial" w:hAnsi="Arial" w:cs="Arial"/>
        </w:rPr>
      </w:pPr>
    </w:p>
    <w:p w14:paraId="4C639F13" w14:textId="77777777" w:rsidR="00751185" w:rsidRDefault="00751185" w:rsidP="00751185">
      <w:pPr>
        <w:jc w:val="both"/>
        <w:rPr>
          <w:rFonts w:ascii="Arial" w:hAnsi="Arial" w:cs="Arial"/>
        </w:rPr>
      </w:pPr>
    </w:p>
    <w:p w14:paraId="24DA87BA" w14:textId="77777777" w:rsidR="00751185" w:rsidRPr="00751185" w:rsidRDefault="00751185" w:rsidP="00751185">
      <w:pPr>
        <w:jc w:val="both"/>
        <w:rPr>
          <w:rFonts w:ascii="Arial" w:hAnsi="Arial" w:cs="Arial"/>
        </w:rPr>
      </w:pPr>
    </w:p>
    <w:p w14:paraId="6E95ACA8" w14:textId="77777777" w:rsidR="00A9603C" w:rsidRDefault="00A9603C" w:rsidP="00A9603C">
      <w:pPr>
        <w:jc w:val="both"/>
        <w:rPr>
          <w:rFonts w:ascii="Arial" w:hAnsi="Arial" w:cs="Arial"/>
        </w:rPr>
      </w:pPr>
    </w:p>
    <w:p w14:paraId="7F0D8ACF" w14:textId="77777777" w:rsidR="00A9603C" w:rsidRPr="005022AE" w:rsidRDefault="00A9603C" w:rsidP="00A9603C">
      <w:pPr>
        <w:rPr>
          <w:rFonts w:ascii="Arial" w:hAnsi="Arial" w:cs="Arial"/>
          <w:b/>
          <w:sz w:val="28"/>
          <w:szCs w:val="28"/>
        </w:rPr>
      </w:pPr>
      <w:r w:rsidRPr="005022AE">
        <w:rPr>
          <w:rFonts w:ascii="Arial" w:hAnsi="Arial" w:cs="Arial"/>
          <w:b/>
          <w:sz w:val="28"/>
          <w:szCs w:val="28"/>
        </w:rPr>
        <w:t>LECCIÓN 1:</w:t>
      </w:r>
    </w:p>
    <w:p w14:paraId="4593290D" w14:textId="77777777" w:rsidR="00A9603C" w:rsidRDefault="00A9603C" w:rsidP="00A9603C">
      <w:pPr>
        <w:jc w:val="both"/>
        <w:rPr>
          <w:rFonts w:ascii="Arial" w:hAnsi="Arial" w:cs="Arial"/>
        </w:rPr>
      </w:pPr>
    </w:p>
    <w:p w14:paraId="399AA952" w14:textId="77777777" w:rsidR="00A9603C" w:rsidRDefault="00E07B9F" w:rsidP="00D733BA">
      <w:pPr>
        <w:rPr>
          <w:rFonts w:ascii="Arial" w:hAnsi="Arial" w:cs="Arial"/>
        </w:rPr>
      </w:pPr>
      <w:r>
        <w:rPr>
          <w:rFonts w:ascii="Arial" w:hAnsi="Arial" w:cs="Arial"/>
        </w:rPr>
        <w:lastRenderedPageBreak/>
        <w:t>1.1</w:t>
      </w:r>
      <w:r w:rsidR="00041904">
        <w:rPr>
          <w:rFonts w:ascii="Arial" w:hAnsi="Arial" w:cs="Arial"/>
        </w:rPr>
        <w:t>COMO MEDIMOS???????</w:t>
      </w:r>
    </w:p>
    <w:p w14:paraId="7D5E8135" w14:textId="77777777" w:rsidR="00657D6A" w:rsidRDefault="00657D6A" w:rsidP="00D733BA">
      <w:pPr>
        <w:rPr>
          <w:rFonts w:ascii="Arial" w:hAnsi="Arial" w:cs="Arial"/>
        </w:rPr>
      </w:pPr>
    </w:p>
    <w:p w14:paraId="2D8FC6F7" w14:textId="77777777" w:rsidR="00A9603C" w:rsidRDefault="00A9603C" w:rsidP="00657D6A">
      <w:pPr>
        <w:jc w:val="both"/>
        <w:rPr>
          <w:rFonts w:ascii="Arial" w:hAnsi="Arial" w:cs="Arial"/>
        </w:rPr>
      </w:pPr>
      <w:r>
        <w:rPr>
          <w:rFonts w:ascii="Arial" w:hAnsi="Arial" w:cs="Arial"/>
        </w:rPr>
        <w:t xml:space="preserve">En algunas ocasiones no se ha tenido la experiencia de dibujar un recorrido sobre un plano, ni mucho menos sobre una carta de navegación de los barcos. Pero si, en su gran mayoría </w:t>
      </w:r>
      <w:r w:rsidR="00657D6A">
        <w:rPr>
          <w:rFonts w:ascii="Arial" w:hAnsi="Arial" w:cs="Arial"/>
        </w:rPr>
        <w:t>han hecho dicho proceso, pero sobre rutas de carreteras o seguimiento de mapas para llegar a un destino desconocido.</w:t>
      </w:r>
    </w:p>
    <w:p w14:paraId="7FD0BD2E" w14:textId="77777777" w:rsidR="00DE5E20" w:rsidRDefault="00DE5E20" w:rsidP="00657D6A">
      <w:pPr>
        <w:jc w:val="both"/>
        <w:rPr>
          <w:rFonts w:ascii="Arial" w:hAnsi="Arial" w:cs="Arial"/>
        </w:rPr>
      </w:pPr>
    </w:p>
    <w:p w14:paraId="05F68A8C" w14:textId="77777777" w:rsidR="00DE5E20" w:rsidRDefault="00DE5E20" w:rsidP="00DE5E20">
      <w:pPr>
        <w:jc w:val="center"/>
        <w:rPr>
          <w:rFonts w:ascii="Arial" w:hAnsi="Arial" w:cs="Arial"/>
        </w:rPr>
      </w:pPr>
      <w:r>
        <w:rPr>
          <w:noProof/>
        </w:rPr>
        <w:drawing>
          <wp:inline distT="0" distB="0" distL="0" distR="0" wp14:anchorId="06978CDB" wp14:editId="7F03587D">
            <wp:extent cx="3152775" cy="2686050"/>
            <wp:effectExtent l="0" t="0" r="9525" b="0"/>
            <wp:docPr id="1" name="Imagen 1" descr="http://www.aerolugo.com/imagenes/escuela/cabec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erolugo.com/imagenes/escuela/cabecera.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152775" cy="2686050"/>
                    </a:xfrm>
                    <a:prstGeom prst="rect">
                      <a:avLst/>
                    </a:prstGeom>
                    <a:noFill/>
                    <a:ln>
                      <a:noFill/>
                    </a:ln>
                  </pic:spPr>
                </pic:pic>
              </a:graphicData>
            </a:graphic>
          </wp:inline>
        </w:drawing>
      </w:r>
    </w:p>
    <w:p w14:paraId="5E2DC1A6" w14:textId="77777777" w:rsidR="00657D6A" w:rsidRDefault="00657D6A" w:rsidP="00657D6A">
      <w:pPr>
        <w:jc w:val="both"/>
        <w:rPr>
          <w:rFonts w:ascii="Arial" w:hAnsi="Arial" w:cs="Arial"/>
        </w:rPr>
      </w:pPr>
    </w:p>
    <w:p w14:paraId="1C6ADE44" w14:textId="77777777" w:rsidR="00DE5E20" w:rsidRPr="007238FC" w:rsidRDefault="00DE5E20" w:rsidP="00DE5E20">
      <w:pPr>
        <w:jc w:val="both"/>
        <w:rPr>
          <w:rFonts w:ascii="Arial" w:hAnsi="Arial" w:cs="Arial"/>
          <w:color w:val="FF0000"/>
        </w:rPr>
      </w:pPr>
      <w:r w:rsidRPr="001738E5">
        <w:rPr>
          <w:rFonts w:ascii="Arial" w:hAnsi="Arial" w:cs="Arial"/>
          <w:b/>
        </w:rPr>
        <w:t>S</w:t>
      </w:r>
      <w:r w:rsidRPr="001738E5">
        <w:rPr>
          <w:rFonts w:ascii="Calibri" w:hAnsi="Calibri"/>
          <w:b/>
          <w:sz w:val="28"/>
        </w:rPr>
        <w:t>olic</w:t>
      </w:r>
      <w:r w:rsidRPr="00382914">
        <w:rPr>
          <w:rFonts w:ascii="Calibri" w:hAnsi="Calibri"/>
          <w:b/>
          <w:sz w:val="28"/>
        </w:rPr>
        <w:t>itud de recursos educativos</w:t>
      </w:r>
    </w:p>
    <w:tbl>
      <w:tblPr>
        <w:tblStyle w:val="Cuadrculamedia2-nfasis1"/>
        <w:tblW w:w="0" w:type="auto"/>
        <w:tbl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blBorders>
        <w:tblLook w:val="04A0" w:firstRow="1" w:lastRow="0" w:firstColumn="1" w:lastColumn="0" w:noHBand="0" w:noVBand="1"/>
      </w:tblPr>
      <w:tblGrid>
        <w:gridCol w:w="2395"/>
        <w:gridCol w:w="6659"/>
      </w:tblGrid>
      <w:tr w:rsidR="00DE5E20" w:rsidRPr="00D5395C" w14:paraId="25291A96" w14:textId="77777777" w:rsidTr="00311710">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510" w:type="dxa"/>
            <w:tcBorders>
              <w:top w:val="none" w:sz="0" w:space="0" w:color="auto"/>
              <w:left w:val="none" w:sz="0" w:space="0" w:color="auto"/>
              <w:bottom w:val="none" w:sz="0" w:space="0" w:color="auto"/>
              <w:right w:val="none" w:sz="0" w:space="0" w:color="auto"/>
            </w:tcBorders>
          </w:tcPr>
          <w:p w14:paraId="4ADD8BD4" w14:textId="77777777" w:rsidR="00DE5E20" w:rsidRPr="00D5395C" w:rsidRDefault="00DE5E20" w:rsidP="00311710">
            <w:pPr>
              <w:spacing w:line="360" w:lineRule="auto"/>
              <w:rPr>
                <w:rFonts w:ascii="Calibri" w:hAnsi="Calibri"/>
              </w:rPr>
            </w:pPr>
            <w:r w:rsidRPr="00D5395C">
              <w:rPr>
                <w:rFonts w:ascii="Calibri" w:hAnsi="Calibri"/>
              </w:rPr>
              <w:t>Titulo del recurso educativo</w:t>
            </w:r>
          </w:p>
        </w:tc>
        <w:tc>
          <w:tcPr>
            <w:tcW w:w="8786" w:type="dxa"/>
          </w:tcPr>
          <w:p w14:paraId="304A158A" w14:textId="77777777" w:rsidR="00DE5E20" w:rsidRPr="00D5395C" w:rsidRDefault="00DE5E20" w:rsidP="00311710">
            <w:pPr>
              <w:spacing w:line="360" w:lineRule="auto"/>
              <w:cnfStyle w:val="100000000000" w:firstRow="1" w:lastRow="0" w:firstColumn="0" w:lastColumn="0" w:oddVBand="0" w:evenVBand="0" w:oddHBand="0" w:evenHBand="0" w:firstRowFirstColumn="0" w:firstRowLastColumn="0" w:lastRowFirstColumn="0" w:lastRowLastColumn="0"/>
              <w:rPr>
                <w:rFonts w:ascii="Calibri" w:hAnsi="Calibri"/>
              </w:rPr>
            </w:pPr>
            <w:r>
              <w:rPr>
                <w:rFonts w:ascii="Calibri" w:hAnsi="Calibri"/>
              </w:rPr>
              <w:t>Rutas de navegación</w:t>
            </w:r>
          </w:p>
        </w:tc>
      </w:tr>
      <w:tr w:rsidR="00DE5E20" w:rsidRPr="00D5395C" w14:paraId="2FFC6989" w14:textId="77777777" w:rsidTr="003117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Borders>
              <w:left w:val="none" w:sz="0" w:space="0" w:color="auto"/>
              <w:bottom w:val="none" w:sz="0" w:space="0" w:color="auto"/>
              <w:right w:val="none" w:sz="0" w:space="0" w:color="auto"/>
            </w:tcBorders>
          </w:tcPr>
          <w:p w14:paraId="34EDC2F6" w14:textId="77777777" w:rsidR="00DE5E20" w:rsidRPr="00D5395C" w:rsidRDefault="00DE5E20" w:rsidP="00311710">
            <w:pPr>
              <w:spacing w:line="360" w:lineRule="auto"/>
              <w:rPr>
                <w:rFonts w:ascii="Calibri" w:hAnsi="Calibri"/>
              </w:rPr>
            </w:pPr>
            <w:r w:rsidRPr="00D5395C">
              <w:rPr>
                <w:rFonts w:ascii="Calibri" w:hAnsi="Calibri"/>
              </w:rPr>
              <w:t>Descripción</w:t>
            </w:r>
            <w:r>
              <w:rPr>
                <w:rFonts w:ascii="Calibri" w:hAnsi="Calibri"/>
              </w:rPr>
              <w:t>:</w:t>
            </w:r>
          </w:p>
        </w:tc>
        <w:tc>
          <w:tcPr>
            <w:tcW w:w="8786" w:type="dxa"/>
            <w:tcBorders>
              <w:left w:val="none" w:sz="0" w:space="0" w:color="auto"/>
            </w:tcBorders>
          </w:tcPr>
          <w:p w14:paraId="205D225F" w14:textId="77777777" w:rsidR="00DE5E20" w:rsidRPr="00D5395C" w:rsidRDefault="00DE5E20" w:rsidP="00311710">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Recordar cual es la apariencia de estas rutas de navegación.</w:t>
            </w:r>
          </w:p>
        </w:tc>
      </w:tr>
      <w:tr w:rsidR="00DE5E20" w:rsidRPr="00D5395C" w14:paraId="23EF3AE9" w14:textId="77777777" w:rsidTr="00311710">
        <w:tc>
          <w:tcPr>
            <w:cnfStyle w:val="001000000000" w:firstRow="0" w:lastRow="0" w:firstColumn="1" w:lastColumn="0" w:oddVBand="0" w:evenVBand="0" w:oddHBand="0" w:evenHBand="0" w:firstRowFirstColumn="0" w:firstRowLastColumn="0" w:lastRowFirstColumn="0" w:lastRowLastColumn="0"/>
            <w:tcW w:w="3510" w:type="dxa"/>
            <w:tcBorders>
              <w:left w:val="none" w:sz="0" w:space="0" w:color="auto"/>
              <w:bottom w:val="none" w:sz="0" w:space="0" w:color="auto"/>
              <w:right w:val="none" w:sz="0" w:space="0" w:color="auto"/>
            </w:tcBorders>
          </w:tcPr>
          <w:p w14:paraId="01696A24" w14:textId="77777777" w:rsidR="00DE5E20" w:rsidRPr="00D5395C" w:rsidRDefault="00DE5E20" w:rsidP="00311710">
            <w:pPr>
              <w:spacing w:line="360" w:lineRule="auto"/>
              <w:rPr>
                <w:rFonts w:ascii="Calibri" w:hAnsi="Calibri"/>
              </w:rPr>
            </w:pPr>
            <w:r>
              <w:rPr>
                <w:rFonts w:ascii="Calibri" w:hAnsi="Calibri"/>
              </w:rPr>
              <w:t>Unidad</w:t>
            </w:r>
          </w:p>
        </w:tc>
        <w:tc>
          <w:tcPr>
            <w:tcW w:w="8786" w:type="dxa"/>
          </w:tcPr>
          <w:p w14:paraId="4419917D" w14:textId="77777777" w:rsidR="00DE5E20" w:rsidRPr="00D5395C" w:rsidRDefault="00DE5E20" w:rsidP="00311710">
            <w:pPr>
              <w:spacing w:line="360" w:lineRule="auto"/>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1</w:t>
            </w:r>
          </w:p>
        </w:tc>
      </w:tr>
      <w:tr w:rsidR="00DE5E20" w:rsidRPr="00D5395C" w14:paraId="353A1C40" w14:textId="77777777" w:rsidTr="003117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Borders>
              <w:left w:val="none" w:sz="0" w:space="0" w:color="auto"/>
              <w:bottom w:val="none" w:sz="0" w:space="0" w:color="auto"/>
              <w:right w:val="none" w:sz="0" w:space="0" w:color="auto"/>
            </w:tcBorders>
          </w:tcPr>
          <w:p w14:paraId="2BB3BB10" w14:textId="77777777" w:rsidR="00DE5E20" w:rsidRDefault="00DE5E20" w:rsidP="00311710">
            <w:pPr>
              <w:spacing w:line="360" w:lineRule="auto"/>
              <w:rPr>
                <w:rFonts w:ascii="Calibri" w:hAnsi="Calibri"/>
              </w:rPr>
            </w:pPr>
            <w:r>
              <w:rPr>
                <w:rFonts w:ascii="Calibri" w:hAnsi="Calibri"/>
              </w:rPr>
              <w:t>Lección</w:t>
            </w:r>
          </w:p>
        </w:tc>
        <w:tc>
          <w:tcPr>
            <w:tcW w:w="8786" w:type="dxa"/>
            <w:tcBorders>
              <w:left w:val="none" w:sz="0" w:space="0" w:color="auto"/>
            </w:tcBorders>
          </w:tcPr>
          <w:p w14:paraId="291C140E" w14:textId="77777777" w:rsidR="00DE5E20" w:rsidRPr="00D5395C" w:rsidRDefault="00DE5E20" w:rsidP="00311710">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1</w:t>
            </w:r>
          </w:p>
        </w:tc>
      </w:tr>
      <w:tr w:rsidR="00DE5E20" w:rsidRPr="00D5395C" w14:paraId="2670EE0C" w14:textId="77777777" w:rsidTr="00311710">
        <w:tc>
          <w:tcPr>
            <w:cnfStyle w:val="001000000000" w:firstRow="0" w:lastRow="0" w:firstColumn="1" w:lastColumn="0" w:oddVBand="0" w:evenVBand="0" w:oddHBand="0" w:evenHBand="0" w:firstRowFirstColumn="0" w:firstRowLastColumn="0" w:lastRowFirstColumn="0" w:lastRowLastColumn="0"/>
            <w:tcW w:w="3510" w:type="dxa"/>
            <w:tcBorders>
              <w:left w:val="none" w:sz="0" w:space="0" w:color="auto"/>
              <w:bottom w:val="none" w:sz="0" w:space="0" w:color="auto"/>
              <w:right w:val="none" w:sz="0" w:space="0" w:color="auto"/>
            </w:tcBorders>
          </w:tcPr>
          <w:p w14:paraId="115AA1D0" w14:textId="77777777" w:rsidR="00DE5E20" w:rsidRPr="00D5395C" w:rsidRDefault="00DE5E20" w:rsidP="00311710">
            <w:pPr>
              <w:spacing w:line="360" w:lineRule="auto"/>
              <w:rPr>
                <w:rFonts w:ascii="Calibri" w:hAnsi="Calibri"/>
              </w:rPr>
            </w:pPr>
            <w:r w:rsidRPr="00D5395C">
              <w:rPr>
                <w:rFonts w:ascii="Calibri" w:hAnsi="Calibri"/>
              </w:rPr>
              <w:t>Tipo de recurso</w:t>
            </w:r>
            <w:r>
              <w:rPr>
                <w:rFonts w:ascii="Calibri" w:hAnsi="Calibri"/>
              </w:rPr>
              <w:t>:</w:t>
            </w:r>
          </w:p>
        </w:tc>
        <w:tc>
          <w:tcPr>
            <w:tcW w:w="8786" w:type="dxa"/>
          </w:tcPr>
          <w:p w14:paraId="5CFE64E1" w14:textId="77777777" w:rsidR="00DE5E20" w:rsidRPr="00D5395C" w:rsidRDefault="00DE5E20" w:rsidP="00311710">
            <w:pPr>
              <w:spacing w:line="360" w:lineRule="auto"/>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Recurso de observación</w:t>
            </w:r>
          </w:p>
        </w:tc>
      </w:tr>
      <w:tr w:rsidR="00DE5E20" w:rsidRPr="00D5395C" w14:paraId="6768BE67" w14:textId="77777777" w:rsidTr="003117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Borders>
              <w:left w:val="none" w:sz="0" w:space="0" w:color="auto"/>
              <w:bottom w:val="none" w:sz="0" w:space="0" w:color="auto"/>
              <w:right w:val="none" w:sz="0" w:space="0" w:color="auto"/>
            </w:tcBorders>
          </w:tcPr>
          <w:p w14:paraId="556901D3" w14:textId="77777777" w:rsidR="00DE5E20" w:rsidRPr="00D5395C" w:rsidRDefault="00DE5E20" w:rsidP="00311710">
            <w:pPr>
              <w:spacing w:line="360" w:lineRule="auto"/>
              <w:rPr>
                <w:rFonts w:ascii="Calibri" w:hAnsi="Calibri"/>
              </w:rPr>
            </w:pPr>
            <w:r w:rsidRPr="00D5395C">
              <w:rPr>
                <w:rFonts w:ascii="Calibri" w:hAnsi="Calibri"/>
              </w:rPr>
              <w:t xml:space="preserve">Instrucciones </w:t>
            </w:r>
            <w:r>
              <w:rPr>
                <w:rFonts w:ascii="Calibri" w:hAnsi="Calibri"/>
              </w:rPr>
              <w:t xml:space="preserve"> para el estudiante</w:t>
            </w:r>
          </w:p>
        </w:tc>
        <w:tc>
          <w:tcPr>
            <w:tcW w:w="8786" w:type="dxa"/>
            <w:tcBorders>
              <w:left w:val="none" w:sz="0" w:space="0" w:color="auto"/>
            </w:tcBorders>
          </w:tcPr>
          <w:p w14:paraId="3877CFB9" w14:textId="77777777" w:rsidR="00DE5E20" w:rsidRPr="00D5395C" w:rsidRDefault="00DE5E20" w:rsidP="00311710">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 xml:space="preserve">Observar las rutas de navegación </w:t>
            </w:r>
          </w:p>
        </w:tc>
      </w:tr>
      <w:tr w:rsidR="00DE5E20" w:rsidRPr="00D5395C" w14:paraId="77F70301" w14:textId="77777777" w:rsidTr="00311710">
        <w:tc>
          <w:tcPr>
            <w:cnfStyle w:val="001000000000" w:firstRow="0" w:lastRow="0" w:firstColumn="1" w:lastColumn="0" w:oddVBand="0" w:evenVBand="0" w:oddHBand="0" w:evenHBand="0" w:firstRowFirstColumn="0" w:firstRowLastColumn="0" w:lastRowFirstColumn="0" w:lastRowLastColumn="0"/>
            <w:tcW w:w="3510" w:type="dxa"/>
            <w:tcBorders>
              <w:left w:val="none" w:sz="0" w:space="0" w:color="auto"/>
              <w:bottom w:val="none" w:sz="0" w:space="0" w:color="auto"/>
              <w:right w:val="none" w:sz="0" w:space="0" w:color="auto"/>
            </w:tcBorders>
          </w:tcPr>
          <w:p w14:paraId="385D5939" w14:textId="77777777" w:rsidR="00DE5E20" w:rsidRPr="00D5395C" w:rsidRDefault="00DE5E20" w:rsidP="00311710">
            <w:pPr>
              <w:spacing w:line="360" w:lineRule="auto"/>
              <w:rPr>
                <w:rFonts w:ascii="Calibri" w:hAnsi="Calibri"/>
              </w:rPr>
            </w:pPr>
            <w:r>
              <w:rPr>
                <w:rFonts w:ascii="Calibri" w:hAnsi="Calibri"/>
              </w:rPr>
              <w:t>URLs</w:t>
            </w:r>
            <w:r w:rsidRPr="00D5395C">
              <w:rPr>
                <w:rFonts w:ascii="Calibri" w:hAnsi="Calibri"/>
              </w:rPr>
              <w:t xml:space="preserve"> de ejemplo</w:t>
            </w:r>
            <w:r>
              <w:rPr>
                <w:rFonts w:ascii="Calibri" w:hAnsi="Calibri"/>
              </w:rPr>
              <w:t xml:space="preserve"> o sugerencias</w:t>
            </w:r>
          </w:p>
        </w:tc>
        <w:tc>
          <w:tcPr>
            <w:tcW w:w="8786" w:type="dxa"/>
          </w:tcPr>
          <w:p w14:paraId="7034B772" w14:textId="77777777" w:rsidR="00DE5E20" w:rsidRDefault="00DE5E20" w:rsidP="00DE5E20">
            <w:p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Segoe UI" w:eastAsiaTheme="minorHAnsi" w:hAnsi="Segoe UI" w:cs="Segoe UI"/>
                <w:color w:val="000000"/>
                <w:sz w:val="20"/>
                <w:szCs w:val="20"/>
                <w:lang w:val="es-CO" w:eastAsia="en-US"/>
              </w:rPr>
              <w:t>http://www.aerolugo.com/imagenes/escuela/cabecera.jpg</w:t>
            </w:r>
          </w:p>
          <w:p w14:paraId="316E8527" w14:textId="77777777" w:rsidR="00DE5E20" w:rsidRPr="00D5395C" w:rsidRDefault="00DE5E20" w:rsidP="00311710">
            <w:pPr>
              <w:spacing w:line="360" w:lineRule="auto"/>
              <w:cnfStyle w:val="000000000000" w:firstRow="0" w:lastRow="0" w:firstColumn="0" w:lastColumn="0" w:oddVBand="0" w:evenVBand="0" w:oddHBand="0" w:evenHBand="0" w:firstRowFirstColumn="0" w:firstRowLastColumn="0" w:lastRowFirstColumn="0" w:lastRowLastColumn="0"/>
              <w:rPr>
                <w:rFonts w:ascii="Calibri" w:hAnsi="Calibri"/>
              </w:rPr>
            </w:pPr>
          </w:p>
        </w:tc>
      </w:tr>
    </w:tbl>
    <w:p w14:paraId="5A3B3566" w14:textId="77777777" w:rsidR="00DE5E20" w:rsidRDefault="00DE5E20" w:rsidP="00DE5E20">
      <w:pPr>
        <w:jc w:val="both"/>
        <w:rPr>
          <w:rFonts w:ascii="Arial" w:hAnsi="Arial" w:cs="Arial"/>
        </w:rPr>
      </w:pPr>
    </w:p>
    <w:p w14:paraId="2C7C6398" w14:textId="77777777" w:rsidR="00657D6A" w:rsidRDefault="00657D6A" w:rsidP="00D733BA">
      <w:pPr>
        <w:rPr>
          <w:rFonts w:ascii="Arial" w:hAnsi="Arial" w:cs="Arial"/>
        </w:rPr>
      </w:pPr>
    </w:p>
    <w:p w14:paraId="3B059A62" w14:textId="77777777" w:rsidR="00657D6A" w:rsidRDefault="00657D6A" w:rsidP="00657D6A">
      <w:pPr>
        <w:jc w:val="both"/>
        <w:rPr>
          <w:rFonts w:ascii="Arial" w:hAnsi="Arial" w:cs="Arial"/>
        </w:rPr>
      </w:pPr>
      <w:r>
        <w:rPr>
          <w:rFonts w:ascii="Arial" w:hAnsi="Arial" w:cs="Arial"/>
        </w:rPr>
        <w:t>Podemos planear las distintas rutas para seguir en un fin de semana de paseo, a través de conocer, cuantos kilómetros se recorrerán, como a qué velocidad se desplazará, como también, cuantas horas durará nuestro viaje….</w:t>
      </w:r>
    </w:p>
    <w:p w14:paraId="6100651C" w14:textId="77777777" w:rsidR="00657D6A" w:rsidRDefault="00657D6A" w:rsidP="00657D6A">
      <w:pPr>
        <w:jc w:val="both"/>
        <w:rPr>
          <w:rFonts w:ascii="Arial" w:hAnsi="Arial" w:cs="Arial"/>
        </w:rPr>
      </w:pPr>
    </w:p>
    <w:p w14:paraId="6733D642" w14:textId="77777777" w:rsidR="00657D6A" w:rsidRDefault="00657D6A" w:rsidP="00657D6A">
      <w:pPr>
        <w:jc w:val="both"/>
        <w:rPr>
          <w:rFonts w:ascii="Arial" w:hAnsi="Arial" w:cs="Arial"/>
        </w:rPr>
      </w:pPr>
      <w:r>
        <w:rPr>
          <w:rFonts w:ascii="Arial" w:hAnsi="Arial" w:cs="Arial"/>
        </w:rPr>
        <w:lastRenderedPageBreak/>
        <w:t>La obtención de datos, a través de procesos de medición, ni la resolución de interrogantes que nacen de este ejercicio son solo es función de la ciencia, son parte de nuestra cotidianidad. Pero adicionalmente a lo anterior, son el eje central de nuestra labor de describir y entender el mundo físico.</w:t>
      </w:r>
    </w:p>
    <w:p w14:paraId="4AAFA22E" w14:textId="77777777" w:rsidR="00A9603C" w:rsidRDefault="00A9603C" w:rsidP="00D733BA">
      <w:pPr>
        <w:rPr>
          <w:rFonts w:ascii="Arial" w:hAnsi="Arial" w:cs="Arial"/>
        </w:rPr>
      </w:pPr>
    </w:p>
    <w:p w14:paraId="4EED9062" w14:textId="77777777" w:rsidR="00041904" w:rsidRDefault="00041904" w:rsidP="00F30EF2">
      <w:pPr>
        <w:jc w:val="both"/>
        <w:rPr>
          <w:rFonts w:ascii="Arial" w:hAnsi="Arial" w:cs="Arial"/>
        </w:rPr>
      </w:pPr>
      <w:r>
        <w:rPr>
          <w:rFonts w:ascii="Arial" w:hAnsi="Arial" w:cs="Arial"/>
        </w:rPr>
        <w:t xml:space="preserve">Recordemos cuando alguna persona, está dando indicaciones sobre cómo llegar a algún lugar. </w:t>
      </w:r>
      <w:r w:rsidR="00F30EF2">
        <w:rPr>
          <w:rFonts w:ascii="Arial" w:hAnsi="Arial" w:cs="Arial"/>
        </w:rPr>
        <w:t>Consideraría de gran utilidad si le dijeran: “Camine por la avenida principal hasta encontrar el primer semáforo. Luego doble a la izquierda y siga en la misma dirección? De la misma forma, si usted  llamara a la línea de atención al cliente de su operador celular  para consultar su saldo y el mensaje dijera: “Aun tiene dinero, aunque no mucho?”</w:t>
      </w:r>
    </w:p>
    <w:p w14:paraId="0AC8D8FF" w14:textId="77777777" w:rsidR="006626D6" w:rsidRDefault="006626D6" w:rsidP="00D733BA"/>
    <w:p w14:paraId="5639567F" w14:textId="77777777" w:rsidR="00F30EF2" w:rsidRDefault="00F30EF2" w:rsidP="00D733BA"/>
    <w:p w14:paraId="70B83840" w14:textId="77777777" w:rsidR="00F30EF2" w:rsidRDefault="00F30EF2" w:rsidP="00F30EF2">
      <w:pPr>
        <w:jc w:val="both"/>
        <w:rPr>
          <w:rFonts w:ascii="Arial" w:hAnsi="Arial" w:cs="Arial"/>
        </w:rPr>
      </w:pPr>
      <w:r w:rsidRPr="00F30EF2">
        <w:rPr>
          <w:rFonts w:ascii="Arial" w:hAnsi="Arial" w:cs="Arial"/>
        </w:rPr>
        <w:t>L</w:t>
      </w:r>
      <w:r>
        <w:rPr>
          <w:rFonts w:ascii="Arial" w:hAnsi="Arial" w:cs="Arial"/>
        </w:rPr>
        <w:t>a medición es fundamental en cualquier instante de la cotidianidad. Su representación es una forma concreta con la podemos describir nuestro entorno físico. La física se refiere a la descripción y entendimiento de la naturaleza, siendo la medición una de los instrumentos más importantes.</w:t>
      </w:r>
    </w:p>
    <w:p w14:paraId="6652E197" w14:textId="77777777" w:rsidR="00F30EF2" w:rsidRDefault="00F30EF2" w:rsidP="00F30EF2">
      <w:pPr>
        <w:jc w:val="both"/>
        <w:rPr>
          <w:rFonts w:ascii="Arial" w:hAnsi="Arial" w:cs="Arial"/>
        </w:rPr>
      </w:pPr>
    </w:p>
    <w:p w14:paraId="14A53EE4" w14:textId="77777777" w:rsidR="00F30EF2" w:rsidRPr="00F30EF2" w:rsidRDefault="00902535" w:rsidP="00F30EF2">
      <w:pPr>
        <w:jc w:val="both"/>
        <w:rPr>
          <w:rFonts w:ascii="Arial" w:hAnsi="Arial" w:cs="Arial"/>
        </w:rPr>
      </w:pPr>
      <w:r>
        <w:rPr>
          <w:rFonts w:ascii="Arial" w:hAnsi="Arial" w:cs="Arial"/>
        </w:rPr>
        <w:t xml:space="preserve">En algunos momentos, puede referirse a un reloj para determinar la hora de entrada al colegio, una varilla de un metro para determinar la longitud de un espacio, o utilizar en una báscula para medir el peso de un objeto. En la física, estas mediciones se hacen de una forma más precisa, que las anteriormente enunciadas. Como estudiante de física, usted puede explorar el entorno, midiendo el diámetro de un objeto, la masa de un planeta…pero el proceso no es diferente. </w:t>
      </w:r>
    </w:p>
    <w:p w14:paraId="226A6CEC" w14:textId="77777777" w:rsidR="00D733BA" w:rsidRDefault="00D733BA" w:rsidP="00D733BA"/>
    <w:p w14:paraId="67E16722" w14:textId="77777777" w:rsidR="00502FFB" w:rsidRDefault="00902535" w:rsidP="00502FFB">
      <w:pPr>
        <w:jc w:val="both"/>
        <w:rPr>
          <w:rFonts w:ascii="Arial" w:hAnsi="Arial" w:cs="Arial"/>
          <w:b/>
        </w:rPr>
      </w:pPr>
      <w:r w:rsidRPr="00902535">
        <w:rPr>
          <w:rFonts w:ascii="Arial" w:hAnsi="Arial" w:cs="Arial"/>
        </w:rPr>
        <w:t>L</w:t>
      </w:r>
      <w:r>
        <w:rPr>
          <w:rFonts w:ascii="Arial" w:hAnsi="Arial" w:cs="Arial"/>
        </w:rPr>
        <w:t>as mediciones deben expresarse en valores de unidad, o unidades. Como es posible, que sea de nuestro conocimiento, son utilizadas distintas unidades</w:t>
      </w:r>
      <w:r w:rsidR="00D2549F">
        <w:rPr>
          <w:rFonts w:ascii="Arial" w:hAnsi="Arial" w:cs="Arial"/>
        </w:rPr>
        <w:t xml:space="preserve"> para enunciar valores medidos, reconociéndose como: </w:t>
      </w:r>
      <w:r w:rsidRPr="00B068C4">
        <w:rPr>
          <w:rFonts w:ascii="Arial" w:hAnsi="Arial" w:cs="Arial"/>
          <w:b/>
        </w:rPr>
        <w:t xml:space="preserve">Unidad </w:t>
      </w:r>
      <w:r w:rsidR="00D2549F">
        <w:rPr>
          <w:rFonts w:ascii="Arial" w:hAnsi="Arial" w:cs="Arial"/>
          <w:b/>
        </w:rPr>
        <w:t>estándar</w:t>
      </w:r>
      <w:r w:rsidR="00057159">
        <w:rPr>
          <w:rFonts w:ascii="Arial" w:hAnsi="Arial" w:cs="Arial"/>
        </w:rPr>
        <w:t xml:space="preserve"> en los </w:t>
      </w:r>
      <w:r w:rsidR="00B068C4" w:rsidRPr="00B068C4">
        <w:rPr>
          <w:rFonts w:ascii="Arial" w:hAnsi="Arial" w:cs="Arial"/>
          <w:b/>
        </w:rPr>
        <w:t>Sistemas de unidades</w:t>
      </w:r>
      <w:r w:rsidR="00057159">
        <w:rPr>
          <w:rFonts w:ascii="Arial" w:hAnsi="Arial" w:cs="Arial"/>
          <w:b/>
        </w:rPr>
        <w:t>.</w:t>
      </w:r>
    </w:p>
    <w:p w14:paraId="4D3E758B" w14:textId="77777777" w:rsidR="00057159" w:rsidRDefault="00057159" w:rsidP="00502FFB">
      <w:pPr>
        <w:jc w:val="both"/>
        <w:rPr>
          <w:rFonts w:ascii="Arial" w:hAnsi="Arial" w:cs="Arial"/>
        </w:rPr>
      </w:pPr>
    </w:p>
    <w:p w14:paraId="70302870" w14:textId="77777777" w:rsidR="00B068C4" w:rsidRDefault="00B068C4" w:rsidP="00B068C4">
      <w:pPr>
        <w:jc w:val="both"/>
        <w:rPr>
          <w:rFonts w:ascii="Arial" w:hAnsi="Arial" w:cs="Arial"/>
        </w:rPr>
      </w:pPr>
      <w:r>
        <w:rPr>
          <w:rFonts w:ascii="Arial" w:hAnsi="Arial" w:cs="Arial"/>
        </w:rPr>
        <w:t>Se pueden utilizar unidades diferentes del mismo sistema o unidades de sistemas diferentes  para expresar la misma cosa. Por ejemplo, la altura de un edificio se puede expresar en pulgadas, pies, centímetros o metros. Sin embargo, es posible expresar una unidad en términos de otra, siendo algunas veces necesario.</w:t>
      </w:r>
    </w:p>
    <w:p w14:paraId="028C53D1" w14:textId="77777777" w:rsidR="00B068C4" w:rsidRDefault="00B068C4" w:rsidP="0026700B">
      <w:pPr>
        <w:jc w:val="center"/>
        <w:rPr>
          <w:rFonts w:ascii="Arial" w:hAnsi="Arial" w:cs="Arial"/>
        </w:rPr>
      </w:pPr>
    </w:p>
    <w:p w14:paraId="5C78279B" w14:textId="77777777" w:rsidR="0026700B" w:rsidRDefault="0026700B" w:rsidP="0026700B">
      <w:pPr>
        <w:jc w:val="center"/>
        <w:rPr>
          <w:rFonts w:ascii="Arial" w:hAnsi="Arial" w:cs="Arial"/>
        </w:rPr>
      </w:pPr>
      <w:r>
        <w:rPr>
          <w:noProof/>
        </w:rPr>
        <w:lastRenderedPageBreak/>
        <w:drawing>
          <wp:inline distT="0" distB="0" distL="0" distR="0" wp14:anchorId="3E66B6AF" wp14:editId="057B3A69">
            <wp:extent cx="5612130" cy="2840923"/>
            <wp:effectExtent l="0" t="0" r="7620" b="0"/>
            <wp:docPr id="8" name="Imagen 8" descr="http://cmapspublic.ihmc.us/servlet/SBReadResourceServlet?rid=1225144470926_151088910_14749&amp;partName=html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cmapspublic.ihmc.us/servlet/SBReadResourceServlet?rid=1225144470926_151088910_14749&amp;partName=htmljpe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612130" cy="2840923"/>
                    </a:xfrm>
                    <a:prstGeom prst="rect">
                      <a:avLst/>
                    </a:prstGeom>
                    <a:noFill/>
                    <a:ln>
                      <a:noFill/>
                    </a:ln>
                  </pic:spPr>
                </pic:pic>
              </a:graphicData>
            </a:graphic>
          </wp:inline>
        </w:drawing>
      </w:r>
    </w:p>
    <w:p w14:paraId="0894455F" w14:textId="77777777" w:rsidR="0026700B" w:rsidRDefault="0026700B" w:rsidP="0026700B">
      <w:pPr>
        <w:jc w:val="center"/>
        <w:rPr>
          <w:rFonts w:ascii="Arial" w:hAnsi="Arial" w:cs="Arial"/>
        </w:rPr>
      </w:pPr>
    </w:p>
    <w:p w14:paraId="3B3612BF" w14:textId="35FF1F95" w:rsidR="0026700B" w:rsidRPr="0026700B" w:rsidRDefault="0026700B" w:rsidP="0026700B">
      <w:pPr>
        <w:jc w:val="both"/>
        <w:rPr>
          <w:rFonts w:ascii="Arial" w:hAnsi="Arial" w:cs="Arial"/>
          <w:color w:val="FF0000"/>
        </w:rPr>
      </w:pPr>
      <w:r w:rsidRPr="0026700B">
        <w:rPr>
          <w:rFonts w:ascii="Arial" w:hAnsi="Arial" w:cs="Arial"/>
          <w:color w:val="FF0000"/>
        </w:rPr>
        <w:t xml:space="preserve">Quisiera algo </w:t>
      </w:r>
      <w:r w:rsidR="0035182E" w:rsidRPr="0026700B">
        <w:rPr>
          <w:rFonts w:ascii="Arial" w:hAnsi="Arial" w:cs="Arial"/>
          <w:color w:val="FF0000"/>
        </w:rPr>
        <w:t>así</w:t>
      </w:r>
      <w:r w:rsidRPr="0026700B">
        <w:rPr>
          <w:rFonts w:ascii="Arial" w:hAnsi="Arial" w:cs="Arial"/>
          <w:color w:val="FF0000"/>
        </w:rPr>
        <w:t>…..</w:t>
      </w:r>
    </w:p>
    <w:p w14:paraId="2479FCEF" w14:textId="77777777" w:rsidR="0026700B" w:rsidRPr="007238FC" w:rsidRDefault="0026700B" w:rsidP="0026700B">
      <w:pPr>
        <w:jc w:val="both"/>
        <w:rPr>
          <w:rFonts w:ascii="Arial" w:hAnsi="Arial" w:cs="Arial"/>
          <w:color w:val="FF0000"/>
        </w:rPr>
      </w:pPr>
      <w:r w:rsidRPr="001738E5">
        <w:rPr>
          <w:rFonts w:ascii="Arial" w:hAnsi="Arial" w:cs="Arial"/>
          <w:b/>
        </w:rPr>
        <w:t>S</w:t>
      </w:r>
      <w:r w:rsidRPr="001738E5">
        <w:rPr>
          <w:rFonts w:ascii="Calibri" w:hAnsi="Calibri"/>
          <w:b/>
          <w:sz w:val="28"/>
        </w:rPr>
        <w:t>olic</w:t>
      </w:r>
      <w:r w:rsidRPr="00382914">
        <w:rPr>
          <w:rFonts w:ascii="Calibri" w:hAnsi="Calibri"/>
          <w:b/>
          <w:sz w:val="28"/>
        </w:rPr>
        <w:t>itud de recursos educativos</w:t>
      </w:r>
    </w:p>
    <w:tbl>
      <w:tblPr>
        <w:tblStyle w:val="Cuadrculamedia2-nfasis1"/>
        <w:tblW w:w="0" w:type="auto"/>
        <w:tbl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blBorders>
        <w:tblLayout w:type="fixed"/>
        <w:tblLook w:val="04A0" w:firstRow="1" w:lastRow="0" w:firstColumn="1" w:lastColumn="0" w:noHBand="0" w:noVBand="1"/>
      </w:tblPr>
      <w:tblGrid>
        <w:gridCol w:w="1384"/>
        <w:gridCol w:w="7670"/>
      </w:tblGrid>
      <w:tr w:rsidR="0026700B" w:rsidRPr="00D5395C" w14:paraId="2AD84AC7" w14:textId="77777777" w:rsidTr="0026700B">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384" w:type="dxa"/>
            <w:tcBorders>
              <w:top w:val="none" w:sz="0" w:space="0" w:color="auto"/>
              <w:left w:val="none" w:sz="0" w:space="0" w:color="auto"/>
              <w:bottom w:val="none" w:sz="0" w:space="0" w:color="auto"/>
              <w:right w:val="none" w:sz="0" w:space="0" w:color="auto"/>
            </w:tcBorders>
          </w:tcPr>
          <w:p w14:paraId="76E9249A" w14:textId="77777777" w:rsidR="0026700B" w:rsidRPr="00D5395C" w:rsidRDefault="0026700B" w:rsidP="00311710">
            <w:pPr>
              <w:spacing w:line="360" w:lineRule="auto"/>
              <w:rPr>
                <w:rFonts w:ascii="Calibri" w:hAnsi="Calibri"/>
              </w:rPr>
            </w:pPr>
            <w:r w:rsidRPr="00D5395C">
              <w:rPr>
                <w:rFonts w:ascii="Calibri" w:hAnsi="Calibri"/>
              </w:rPr>
              <w:t>Titulo del recurso educativo</w:t>
            </w:r>
          </w:p>
        </w:tc>
        <w:tc>
          <w:tcPr>
            <w:tcW w:w="7670" w:type="dxa"/>
          </w:tcPr>
          <w:p w14:paraId="692E2898" w14:textId="77777777" w:rsidR="0026700B" w:rsidRPr="00D5395C" w:rsidRDefault="0026700B" w:rsidP="00311710">
            <w:pPr>
              <w:spacing w:line="360" w:lineRule="auto"/>
              <w:cnfStyle w:val="100000000000" w:firstRow="1" w:lastRow="0" w:firstColumn="0" w:lastColumn="0" w:oddVBand="0" w:evenVBand="0" w:oddHBand="0" w:evenHBand="0" w:firstRowFirstColumn="0" w:firstRowLastColumn="0" w:lastRowFirstColumn="0" w:lastRowLastColumn="0"/>
              <w:rPr>
                <w:rFonts w:ascii="Calibri" w:hAnsi="Calibri"/>
              </w:rPr>
            </w:pPr>
            <w:r>
              <w:rPr>
                <w:rFonts w:ascii="Calibri" w:hAnsi="Calibri"/>
              </w:rPr>
              <w:t>Magnitudes y unidades</w:t>
            </w:r>
          </w:p>
        </w:tc>
      </w:tr>
      <w:tr w:rsidR="0026700B" w:rsidRPr="00D5395C" w14:paraId="63FBBC23" w14:textId="77777777" w:rsidTr="002670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Borders>
              <w:left w:val="none" w:sz="0" w:space="0" w:color="auto"/>
              <w:bottom w:val="none" w:sz="0" w:space="0" w:color="auto"/>
              <w:right w:val="none" w:sz="0" w:space="0" w:color="auto"/>
            </w:tcBorders>
          </w:tcPr>
          <w:p w14:paraId="46B97BED" w14:textId="77777777" w:rsidR="0026700B" w:rsidRPr="00D5395C" w:rsidRDefault="0026700B" w:rsidP="00311710">
            <w:pPr>
              <w:spacing w:line="360" w:lineRule="auto"/>
              <w:rPr>
                <w:rFonts w:ascii="Calibri" w:hAnsi="Calibri"/>
              </w:rPr>
            </w:pPr>
            <w:r w:rsidRPr="00D5395C">
              <w:rPr>
                <w:rFonts w:ascii="Calibri" w:hAnsi="Calibri"/>
              </w:rPr>
              <w:t>Descripción</w:t>
            </w:r>
            <w:r>
              <w:rPr>
                <w:rFonts w:ascii="Calibri" w:hAnsi="Calibri"/>
              </w:rPr>
              <w:t>:</w:t>
            </w:r>
          </w:p>
        </w:tc>
        <w:tc>
          <w:tcPr>
            <w:tcW w:w="7670" w:type="dxa"/>
            <w:tcBorders>
              <w:left w:val="none" w:sz="0" w:space="0" w:color="auto"/>
            </w:tcBorders>
          </w:tcPr>
          <w:p w14:paraId="54D3FF73" w14:textId="77777777" w:rsidR="0026700B" w:rsidRPr="00D5395C" w:rsidRDefault="0026700B" w:rsidP="00311710">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Mapa mental</w:t>
            </w:r>
          </w:p>
        </w:tc>
      </w:tr>
      <w:tr w:rsidR="0026700B" w:rsidRPr="00D5395C" w14:paraId="1F900038" w14:textId="77777777" w:rsidTr="0026700B">
        <w:tc>
          <w:tcPr>
            <w:cnfStyle w:val="001000000000" w:firstRow="0" w:lastRow="0" w:firstColumn="1" w:lastColumn="0" w:oddVBand="0" w:evenVBand="0" w:oddHBand="0" w:evenHBand="0" w:firstRowFirstColumn="0" w:firstRowLastColumn="0" w:lastRowFirstColumn="0" w:lastRowLastColumn="0"/>
            <w:tcW w:w="1384" w:type="dxa"/>
            <w:tcBorders>
              <w:left w:val="none" w:sz="0" w:space="0" w:color="auto"/>
              <w:bottom w:val="none" w:sz="0" w:space="0" w:color="auto"/>
              <w:right w:val="none" w:sz="0" w:space="0" w:color="auto"/>
            </w:tcBorders>
          </w:tcPr>
          <w:p w14:paraId="4B6D70FE" w14:textId="77777777" w:rsidR="0026700B" w:rsidRPr="00D5395C" w:rsidRDefault="0026700B" w:rsidP="00311710">
            <w:pPr>
              <w:spacing w:line="360" w:lineRule="auto"/>
              <w:rPr>
                <w:rFonts w:ascii="Calibri" w:hAnsi="Calibri"/>
              </w:rPr>
            </w:pPr>
            <w:r>
              <w:rPr>
                <w:rFonts w:ascii="Calibri" w:hAnsi="Calibri"/>
              </w:rPr>
              <w:t>Unidad</w:t>
            </w:r>
          </w:p>
        </w:tc>
        <w:tc>
          <w:tcPr>
            <w:tcW w:w="7670" w:type="dxa"/>
          </w:tcPr>
          <w:p w14:paraId="409497CA" w14:textId="77777777" w:rsidR="0026700B" w:rsidRPr="00D5395C" w:rsidRDefault="0026700B" w:rsidP="00311710">
            <w:pPr>
              <w:spacing w:line="360" w:lineRule="auto"/>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1</w:t>
            </w:r>
          </w:p>
        </w:tc>
      </w:tr>
      <w:tr w:rsidR="0026700B" w:rsidRPr="00D5395C" w14:paraId="604DB702" w14:textId="77777777" w:rsidTr="002670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Borders>
              <w:left w:val="none" w:sz="0" w:space="0" w:color="auto"/>
              <w:bottom w:val="none" w:sz="0" w:space="0" w:color="auto"/>
              <w:right w:val="none" w:sz="0" w:space="0" w:color="auto"/>
            </w:tcBorders>
          </w:tcPr>
          <w:p w14:paraId="72652408" w14:textId="77777777" w:rsidR="0026700B" w:rsidRDefault="0026700B" w:rsidP="00311710">
            <w:pPr>
              <w:spacing w:line="360" w:lineRule="auto"/>
              <w:rPr>
                <w:rFonts w:ascii="Calibri" w:hAnsi="Calibri"/>
              </w:rPr>
            </w:pPr>
            <w:r>
              <w:rPr>
                <w:rFonts w:ascii="Calibri" w:hAnsi="Calibri"/>
              </w:rPr>
              <w:t>Lección</w:t>
            </w:r>
          </w:p>
        </w:tc>
        <w:tc>
          <w:tcPr>
            <w:tcW w:w="7670" w:type="dxa"/>
            <w:tcBorders>
              <w:left w:val="none" w:sz="0" w:space="0" w:color="auto"/>
            </w:tcBorders>
          </w:tcPr>
          <w:p w14:paraId="2D242FE2" w14:textId="77777777" w:rsidR="0026700B" w:rsidRPr="00D5395C" w:rsidRDefault="0026700B" w:rsidP="00311710">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1</w:t>
            </w:r>
          </w:p>
        </w:tc>
      </w:tr>
      <w:tr w:rsidR="0026700B" w:rsidRPr="00D5395C" w14:paraId="21962460" w14:textId="77777777" w:rsidTr="0026700B">
        <w:tc>
          <w:tcPr>
            <w:cnfStyle w:val="001000000000" w:firstRow="0" w:lastRow="0" w:firstColumn="1" w:lastColumn="0" w:oddVBand="0" w:evenVBand="0" w:oddHBand="0" w:evenHBand="0" w:firstRowFirstColumn="0" w:firstRowLastColumn="0" w:lastRowFirstColumn="0" w:lastRowLastColumn="0"/>
            <w:tcW w:w="1384" w:type="dxa"/>
            <w:tcBorders>
              <w:left w:val="none" w:sz="0" w:space="0" w:color="auto"/>
              <w:bottom w:val="none" w:sz="0" w:space="0" w:color="auto"/>
              <w:right w:val="none" w:sz="0" w:space="0" w:color="auto"/>
            </w:tcBorders>
          </w:tcPr>
          <w:p w14:paraId="2072B3A0" w14:textId="77777777" w:rsidR="0026700B" w:rsidRPr="00D5395C" w:rsidRDefault="0026700B" w:rsidP="00311710">
            <w:pPr>
              <w:spacing w:line="360" w:lineRule="auto"/>
              <w:rPr>
                <w:rFonts w:ascii="Calibri" w:hAnsi="Calibri"/>
              </w:rPr>
            </w:pPr>
            <w:r w:rsidRPr="00D5395C">
              <w:rPr>
                <w:rFonts w:ascii="Calibri" w:hAnsi="Calibri"/>
              </w:rPr>
              <w:t>Tipo de recurso</w:t>
            </w:r>
            <w:r>
              <w:rPr>
                <w:rFonts w:ascii="Calibri" w:hAnsi="Calibri"/>
              </w:rPr>
              <w:t>:</w:t>
            </w:r>
          </w:p>
        </w:tc>
        <w:tc>
          <w:tcPr>
            <w:tcW w:w="7670" w:type="dxa"/>
          </w:tcPr>
          <w:p w14:paraId="6B61CA2E" w14:textId="77777777" w:rsidR="0026700B" w:rsidRPr="00D5395C" w:rsidRDefault="0026700B" w:rsidP="00311710">
            <w:pPr>
              <w:spacing w:line="360" w:lineRule="auto"/>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Recurso de observación</w:t>
            </w:r>
          </w:p>
        </w:tc>
      </w:tr>
      <w:tr w:rsidR="0026700B" w:rsidRPr="00D5395C" w14:paraId="3C81D47A" w14:textId="77777777" w:rsidTr="002670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Borders>
              <w:left w:val="none" w:sz="0" w:space="0" w:color="auto"/>
              <w:bottom w:val="none" w:sz="0" w:space="0" w:color="auto"/>
              <w:right w:val="none" w:sz="0" w:space="0" w:color="auto"/>
            </w:tcBorders>
          </w:tcPr>
          <w:p w14:paraId="17FE2C74" w14:textId="77777777" w:rsidR="0026700B" w:rsidRPr="00D5395C" w:rsidRDefault="0026700B" w:rsidP="00311710">
            <w:pPr>
              <w:spacing w:line="360" w:lineRule="auto"/>
              <w:rPr>
                <w:rFonts w:ascii="Calibri" w:hAnsi="Calibri"/>
              </w:rPr>
            </w:pPr>
            <w:r w:rsidRPr="00D5395C">
              <w:rPr>
                <w:rFonts w:ascii="Calibri" w:hAnsi="Calibri"/>
              </w:rPr>
              <w:t xml:space="preserve">Instrucciones </w:t>
            </w:r>
            <w:r>
              <w:rPr>
                <w:rFonts w:ascii="Calibri" w:hAnsi="Calibri"/>
              </w:rPr>
              <w:t xml:space="preserve"> para el estudiante</w:t>
            </w:r>
          </w:p>
        </w:tc>
        <w:tc>
          <w:tcPr>
            <w:tcW w:w="7670" w:type="dxa"/>
            <w:tcBorders>
              <w:left w:val="none" w:sz="0" w:space="0" w:color="auto"/>
            </w:tcBorders>
          </w:tcPr>
          <w:p w14:paraId="0CFC0CC0" w14:textId="0BBD9B1A" w:rsidR="0026700B" w:rsidRPr="00D5395C" w:rsidRDefault="0026700B" w:rsidP="00311710">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 xml:space="preserve">Visualizar como se fundamentan las distintas magnitudes </w:t>
            </w:r>
            <w:r w:rsidR="0035182E">
              <w:rPr>
                <w:rFonts w:ascii="Calibri" w:hAnsi="Calibri"/>
              </w:rPr>
              <w:t>físicas</w:t>
            </w:r>
            <w:r>
              <w:rPr>
                <w:rFonts w:ascii="Calibri" w:hAnsi="Calibri"/>
              </w:rPr>
              <w:t>.</w:t>
            </w:r>
          </w:p>
        </w:tc>
      </w:tr>
      <w:tr w:rsidR="0026700B" w:rsidRPr="00D5395C" w14:paraId="491E93B4" w14:textId="77777777" w:rsidTr="0026700B">
        <w:tc>
          <w:tcPr>
            <w:cnfStyle w:val="001000000000" w:firstRow="0" w:lastRow="0" w:firstColumn="1" w:lastColumn="0" w:oddVBand="0" w:evenVBand="0" w:oddHBand="0" w:evenHBand="0" w:firstRowFirstColumn="0" w:firstRowLastColumn="0" w:lastRowFirstColumn="0" w:lastRowLastColumn="0"/>
            <w:tcW w:w="1384" w:type="dxa"/>
            <w:tcBorders>
              <w:left w:val="none" w:sz="0" w:space="0" w:color="auto"/>
              <w:bottom w:val="none" w:sz="0" w:space="0" w:color="auto"/>
              <w:right w:val="none" w:sz="0" w:space="0" w:color="auto"/>
            </w:tcBorders>
          </w:tcPr>
          <w:p w14:paraId="5BC12509" w14:textId="77777777" w:rsidR="0026700B" w:rsidRPr="00D5395C" w:rsidRDefault="0026700B" w:rsidP="00311710">
            <w:pPr>
              <w:spacing w:line="360" w:lineRule="auto"/>
              <w:rPr>
                <w:rFonts w:ascii="Calibri" w:hAnsi="Calibri"/>
              </w:rPr>
            </w:pPr>
            <w:r>
              <w:rPr>
                <w:rFonts w:ascii="Calibri" w:hAnsi="Calibri"/>
              </w:rPr>
              <w:t>URLs</w:t>
            </w:r>
            <w:r w:rsidRPr="00D5395C">
              <w:rPr>
                <w:rFonts w:ascii="Calibri" w:hAnsi="Calibri"/>
              </w:rPr>
              <w:t xml:space="preserve"> de ejemplo</w:t>
            </w:r>
            <w:r>
              <w:rPr>
                <w:rFonts w:ascii="Calibri" w:hAnsi="Calibri"/>
              </w:rPr>
              <w:t xml:space="preserve"> o sugerencias</w:t>
            </w:r>
          </w:p>
        </w:tc>
        <w:tc>
          <w:tcPr>
            <w:tcW w:w="7670" w:type="dxa"/>
          </w:tcPr>
          <w:p w14:paraId="1BB6A682" w14:textId="77777777" w:rsidR="0026700B" w:rsidRPr="00D5395C" w:rsidRDefault="0026700B" w:rsidP="0026700B">
            <w:pPr>
              <w:cnfStyle w:val="000000000000" w:firstRow="0" w:lastRow="0" w:firstColumn="0" w:lastColumn="0" w:oddVBand="0" w:evenVBand="0" w:oddHBand="0" w:evenHBand="0" w:firstRowFirstColumn="0" w:firstRowLastColumn="0" w:lastRowFirstColumn="0" w:lastRowLastColumn="0"/>
              <w:rPr>
                <w:rFonts w:ascii="Calibri" w:hAnsi="Calibri"/>
              </w:rPr>
            </w:pPr>
            <w:r>
              <w:rPr>
                <w:rFonts w:ascii="Segoe UI" w:eastAsiaTheme="minorHAnsi" w:hAnsi="Segoe UI" w:cs="Segoe UI"/>
                <w:color w:val="000000"/>
                <w:sz w:val="20"/>
                <w:szCs w:val="20"/>
                <w:lang w:val="es-CO" w:eastAsia="en-US"/>
              </w:rPr>
              <w:t>http://cmapspublic.ihmc.us/servlet/SBReadResourceServlet?rid=1225144470926_151088910_14749&amp;partName=htmltext</w:t>
            </w:r>
          </w:p>
        </w:tc>
      </w:tr>
    </w:tbl>
    <w:p w14:paraId="35154F5C" w14:textId="77777777" w:rsidR="0026700B" w:rsidRDefault="0026700B" w:rsidP="0026700B">
      <w:pPr>
        <w:jc w:val="both"/>
        <w:rPr>
          <w:rFonts w:ascii="Arial" w:hAnsi="Arial" w:cs="Arial"/>
        </w:rPr>
      </w:pPr>
    </w:p>
    <w:p w14:paraId="0D9256A4" w14:textId="77777777" w:rsidR="0026700B" w:rsidRDefault="0026700B" w:rsidP="0026700B">
      <w:pPr>
        <w:jc w:val="both"/>
        <w:rPr>
          <w:rFonts w:ascii="Arial" w:hAnsi="Arial" w:cs="Arial"/>
        </w:rPr>
      </w:pPr>
    </w:p>
    <w:p w14:paraId="4212795E" w14:textId="77777777" w:rsidR="00B068C4" w:rsidRDefault="0079519B" w:rsidP="00B068C4">
      <w:pPr>
        <w:jc w:val="both"/>
        <w:rPr>
          <w:rFonts w:ascii="Arial" w:hAnsi="Arial" w:cs="Arial"/>
        </w:rPr>
      </w:pPr>
      <w:r>
        <w:rPr>
          <w:rFonts w:ascii="Arial" w:hAnsi="Arial" w:cs="Arial"/>
        </w:rPr>
        <w:lastRenderedPageBreak/>
        <w:t>Las matemáticas entonces pueden establecerse como el lenguaje de la física. Los conceptos se expresan en palabras, pero su comprensión se hace de una manera más efectiva, clara y concisa en términos matemáticos. Para no olvidar: Una ecuación vale más que mil palabras…….!!!</w:t>
      </w:r>
    </w:p>
    <w:p w14:paraId="59C6CFEE" w14:textId="77777777" w:rsidR="006626D6" w:rsidRDefault="006626D6" w:rsidP="00B068C4">
      <w:pPr>
        <w:jc w:val="both"/>
        <w:rPr>
          <w:rFonts w:ascii="Arial" w:hAnsi="Arial" w:cs="Arial"/>
        </w:rPr>
      </w:pPr>
    </w:p>
    <w:p w14:paraId="3B23D3EC" w14:textId="77777777" w:rsidR="00502FFB" w:rsidRDefault="00502FFB" w:rsidP="00502FFB">
      <w:pPr>
        <w:rPr>
          <w:rFonts w:ascii="Arial" w:hAnsi="Arial" w:cs="Arial"/>
          <w:b/>
          <w:sz w:val="28"/>
          <w:szCs w:val="28"/>
        </w:rPr>
      </w:pPr>
    </w:p>
    <w:p w14:paraId="6885E53D" w14:textId="77777777" w:rsidR="00502FFB" w:rsidRPr="00502FFB" w:rsidRDefault="002F2BB4" w:rsidP="00502FFB">
      <w:pPr>
        <w:rPr>
          <w:rFonts w:ascii="Arial" w:hAnsi="Arial" w:cs="Arial"/>
        </w:rPr>
      </w:pPr>
      <w:r>
        <w:rPr>
          <w:rFonts w:ascii="Arial" w:hAnsi="Arial" w:cs="Arial"/>
        </w:rPr>
        <w:t xml:space="preserve">1.2 </w:t>
      </w:r>
      <w:r w:rsidR="00502FFB" w:rsidRPr="00502FFB">
        <w:rPr>
          <w:rFonts w:ascii="Arial" w:hAnsi="Arial" w:cs="Arial"/>
        </w:rPr>
        <w:t>Unidades SI para longitud, masa  y tiempo</w:t>
      </w:r>
      <w:r w:rsidR="009B422A">
        <w:rPr>
          <w:rFonts w:ascii="Arial" w:hAnsi="Arial" w:cs="Arial"/>
        </w:rPr>
        <w:t>.</w:t>
      </w:r>
    </w:p>
    <w:p w14:paraId="73B85390" w14:textId="77777777" w:rsidR="00502FFB" w:rsidRDefault="00502FFB" w:rsidP="00B068C4">
      <w:pPr>
        <w:jc w:val="both"/>
        <w:rPr>
          <w:rFonts w:ascii="Arial" w:hAnsi="Arial" w:cs="Arial"/>
        </w:rPr>
      </w:pPr>
    </w:p>
    <w:p w14:paraId="016AA591" w14:textId="77777777" w:rsidR="002F2BB4" w:rsidRPr="007238FC" w:rsidRDefault="002F2BB4" w:rsidP="002F2BB4">
      <w:pPr>
        <w:jc w:val="both"/>
        <w:rPr>
          <w:rFonts w:ascii="Arial" w:hAnsi="Arial" w:cs="Arial"/>
          <w:color w:val="FF0000"/>
        </w:rPr>
      </w:pPr>
      <w:r w:rsidRPr="001738E5">
        <w:rPr>
          <w:rFonts w:ascii="Arial" w:hAnsi="Arial" w:cs="Arial"/>
          <w:b/>
        </w:rPr>
        <w:t>S</w:t>
      </w:r>
      <w:r w:rsidRPr="001738E5">
        <w:rPr>
          <w:rFonts w:ascii="Calibri" w:hAnsi="Calibri"/>
          <w:b/>
          <w:sz w:val="28"/>
        </w:rPr>
        <w:t>olic</w:t>
      </w:r>
      <w:r w:rsidRPr="00382914">
        <w:rPr>
          <w:rFonts w:ascii="Calibri" w:hAnsi="Calibri"/>
          <w:b/>
          <w:sz w:val="28"/>
        </w:rPr>
        <w:t>itud de recursos educativos</w:t>
      </w:r>
    </w:p>
    <w:tbl>
      <w:tblPr>
        <w:tblStyle w:val="Cuadrculamedia2-nfasis1"/>
        <w:tblW w:w="0" w:type="auto"/>
        <w:tbl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blBorders>
        <w:tblLook w:val="04A0" w:firstRow="1" w:lastRow="0" w:firstColumn="1" w:lastColumn="0" w:noHBand="0" w:noVBand="1"/>
      </w:tblPr>
      <w:tblGrid>
        <w:gridCol w:w="2802"/>
        <w:gridCol w:w="6252"/>
      </w:tblGrid>
      <w:tr w:rsidR="002F2BB4" w:rsidRPr="00D5395C" w14:paraId="13C31917" w14:textId="77777777" w:rsidTr="00A46C81">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510" w:type="dxa"/>
            <w:tcBorders>
              <w:top w:val="none" w:sz="0" w:space="0" w:color="auto"/>
              <w:left w:val="none" w:sz="0" w:space="0" w:color="auto"/>
              <w:bottom w:val="none" w:sz="0" w:space="0" w:color="auto"/>
              <w:right w:val="none" w:sz="0" w:space="0" w:color="auto"/>
            </w:tcBorders>
          </w:tcPr>
          <w:p w14:paraId="735E4EAA" w14:textId="77777777" w:rsidR="002F2BB4" w:rsidRPr="00D5395C" w:rsidRDefault="002F2BB4" w:rsidP="00A46C81">
            <w:pPr>
              <w:spacing w:line="360" w:lineRule="auto"/>
              <w:rPr>
                <w:rFonts w:ascii="Calibri" w:hAnsi="Calibri"/>
              </w:rPr>
            </w:pPr>
            <w:r w:rsidRPr="00D5395C">
              <w:rPr>
                <w:rFonts w:ascii="Calibri" w:hAnsi="Calibri"/>
              </w:rPr>
              <w:t>Titulo del recurso educativo</w:t>
            </w:r>
          </w:p>
        </w:tc>
        <w:tc>
          <w:tcPr>
            <w:tcW w:w="8786" w:type="dxa"/>
          </w:tcPr>
          <w:p w14:paraId="03FCC94C" w14:textId="40D5863B" w:rsidR="002F2BB4" w:rsidRPr="00D5395C" w:rsidRDefault="0035182E" w:rsidP="00A46C81">
            <w:pPr>
              <w:spacing w:line="360" w:lineRule="auto"/>
              <w:cnfStyle w:val="100000000000" w:firstRow="1" w:lastRow="0" w:firstColumn="0" w:lastColumn="0" w:oddVBand="0" w:evenVBand="0" w:oddHBand="0" w:evenHBand="0" w:firstRowFirstColumn="0" w:firstRowLastColumn="0" w:lastRowFirstColumn="0" w:lastRowLastColumn="0"/>
              <w:rPr>
                <w:rFonts w:ascii="Calibri" w:hAnsi="Calibri"/>
              </w:rPr>
            </w:pPr>
            <w:r>
              <w:rPr>
                <w:rFonts w:ascii="Calibri" w:hAnsi="Calibri"/>
              </w:rPr>
              <w:t>Imágenes</w:t>
            </w:r>
          </w:p>
        </w:tc>
      </w:tr>
      <w:tr w:rsidR="002F2BB4" w:rsidRPr="00D5395C" w14:paraId="51236FEB" w14:textId="77777777" w:rsidTr="00A46C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Borders>
              <w:left w:val="none" w:sz="0" w:space="0" w:color="auto"/>
              <w:bottom w:val="none" w:sz="0" w:space="0" w:color="auto"/>
              <w:right w:val="none" w:sz="0" w:space="0" w:color="auto"/>
            </w:tcBorders>
          </w:tcPr>
          <w:p w14:paraId="3EA64ED6" w14:textId="77777777" w:rsidR="002F2BB4" w:rsidRPr="00D5395C" w:rsidRDefault="002F2BB4" w:rsidP="00A46C81">
            <w:pPr>
              <w:spacing w:line="360" w:lineRule="auto"/>
              <w:rPr>
                <w:rFonts w:ascii="Calibri" w:hAnsi="Calibri"/>
              </w:rPr>
            </w:pPr>
            <w:r w:rsidRPr="00D5395C">
              <w:rPr>
                <w:rFonts w:ascii="Calibri" w:hAnsi="Calibri"/>
              </w:rPr>
              <w:t>Descripción</w:t>
            </w:r>
            <w:r>
              <w:rPr>
                <w:rFonts w:ascii="Calibri" w:hAnsi="Calibri"/>
              </w:rPr>
              <w:t>:</w:t>
            </w:r>
          </w:p>
        </w:tc>
        <w:tc>
          <w:tcPr>
            <w:tcW w:w="8786" w:type="dxa"/>
            <w:tcBorders>
              <w:left w:val="none" w:sz="0" w:space="0" w:color="auto"/>
            </w:tcBorders>
          </w:tcPr>
          <w:p w14:paraId="0D2B4C86" w14:textId="77777777" w:rsidR="002F2BB4" w:rsidRPr="00D5395C" w:rsidRDefault="002F2BB4" w:rsidP="00A46C81">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Aquí las imágenes deben acompañar el texto según sugerencia ya establecida.</w:t>
            </w:r>
          </w:p>
        </w:tc>
      </w:tr>
      <w:tr w:rsidR="002F2BB4" w:rsidRPr="00D5395C" w14:paraId="04E2A038" w14:textId="77777777" w:rsidTr="00A46C81">
        <w:tc>
          <w:tcPr>
            <w:cnfStyle w:val="001000000000" w:firstRow="0" w:lastRow="0" w:firstColumn="1" w:lastColumn="0" w:oddVBand="0" w:evenVBand="0" w:oddHBand="0" w:evenHBand="0" w:firstRowFirstColumn="0" w:firstRowLastColumn="0" w:lastRowFirstColumn="0" w:lastRowLastColumn="0"/>
            <w:tcW w:w="3510" w:type="dxa"/>
            <w:tcBorders>
              <w:left w:val="none" w:sz="0" w:space="0" w:color="auto"/>
              <w:bottom w:val="none" w:sz="0" w:space="0" w:color="auto"/>
              <w:right w:val="none" w:sz="0" w:space="0" w:color="auto"/>
            </w:tcBorders>
          </w:tcPr>
          <w:p w14:paraId="57896FE6" w14:textId="77777777" w:rsidR="002F2BB4" w:rsidRPr="00D5395C" w:rsidRDefault="002F2BB4" w:rsidP="00A46C81">
            <w:pPr>
              <w:spacing w:line="360" w:lineRule="auto"/>
              <w:rPr>
                <w:rFonts w:ascii="Calibri" w:hAnsi="Calibri"/>
              </w:rPr>
            </w:pPr>
            <w:r>
              <w:rPr>
                <w:rFonts w:ascii="Calibri" w:hAnsi="Calibri"/>
              </w:rPr>
              <w:t>Unidad</w:t>
            </w:r>
          </w:p>
        </w:tc>
        <w:tc>
          <w:tcPr>
            <w:tcW w:w="8786" w:type="dxa"/>
          </w:tcPr>
          <w:p w14:paraId="4E96A91D" w14:textId="77777777" w:rsidR="002F2BB4" w:rsidRPr="00D5395C" w:rsidRDefault="002F2BB4" w:rsidP="00A46C81">
            <w:pPr>
              <w:spacing w:line="360" w:lineRule="auto"/>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1</w:t>
            </w:r>
          </w:p>
        </w:tc>
      </w:tr>
      <w:tr w:rsidR="002F2BB4" w:rsidRPr="00D5395C" w14:paraId="3E2A2867" w14:textId="77777777" w:rsidTr="00A46C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Borders>
              <w:left w:val="none" w:sz="0" w:space="0" w:color="auto"/>
              <w:bottom w:val="none" w:sz="0" w:space="0" w:color="auto"/>
              <w:right w:val="none" w:sz="0" w:space="0" w:color="auto"/>
            </w:tcBorders>
          </w:tcPr>
          <w:p w14:paraId="0529404A" w14:textId="77777777" w:rsidR="002F2BB4" w:rsidRDefault="002F2BB4" w:rsidP="00A46C81">
            <w:pPr>
              <w:spacing w:line="360" w:lineRule="auto"/>
              <w:rPr>
                <w:rFonts w:ascii="Calibri" w:hAnsi="Calibri"/>
              </w:rPr>
            </w:pPr>
            <w:r>
              <w:rPr>
                <w:rFonts w:ascii="Calibri" w:hAnsi="Calibri"/>
              </w:rPr>
              <w:t>Lección</w:t>
            </w:r>
          </w:p>
        </w:tc>
        <w:tc>
          <w:tcPr>
            <w:tcW w:w="8786" w:type="dxa"/>
            <w:tcBorders>
              <w:left w:val="none" w:sz="0" w:space="0" w:color="auto"/>
            </w:tcBorders>
          </w:tcPr>
          <w:p w14:paraId="1A94165A" w14:textId="77777777" w:rsidR="002F2BB4" w:rsidRPr="00D5395C" w:rsidRDefault="002F2BB4" w:rsidP="00A46C81">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1</w:t>
            </w:r>
          </w:p>
        </w:tc>
      </w:tr>
      <w:tr w:rsidR="002F2BB4" w:rsidRPr="00D5395C" w14:paraId="216262D9" w14:textId="77777777" w:rsidTr="00A46C81">
        <w:tc>
          <w:tcPr>
            <w:cnfStyle w:val="001000000000" w:firstRow="0" w:lastRow="0" w:firstColumn="1" w:lastColumn="0" w:oddVBand="0" w:evenVBand="0" w:oddHBand="0" w:evenHBand="0" w:firstRowFirstColumn="0" w:firstRowLastColumn="0" w:lastRowFirstColumn="0" w:lastRowLastColumn="0"/>
            <w:tcW w:w="3510" w:type="dxa"/>
            <w:tcBorders>
              <w:left w:val="none" w:sz="0" w:space="0" w:color="auto"/>
              <w:bottom w:val="none" w:sz="0" w:space="0" w:color="auto"/>
              <w:right w:val="none" w:sz="0" w:space="0" w:color="auto"/>
            </w:tcBorders>
          </w:tcPr>
          <w:p w14:paraId="725CC99D" w14:textId="77777777" w:rsidR="002F2BB4" w:rsidRPr="00D5395C" w:rsidRDefault="002F2BB4" w:rsidP="00A46C81">
            <w:pPr>
              <w:spacing w:line="360" w:lineRule="auto"/>
              <w:rPr>
                <w:rFonts w:ascii="Calibri" w:hAnsi="Calibri"/>
              </w:rPr>
            </w:pPr>
            <w:r w:rsidRPr="00D5395C">
              <w:rPr>
                <w:rFonts w:ascii="Calibri" w:hAnsi="Calibri"/>
              </w:rPr>
              <w:t>Tipo de recurso</w:t>
            </w:r>
            <w:r>
              <w:rPr>
                <w:rFonts w:ascii="Calibri" w:hAnsi="Calibri"/>
              </w:rPr>
              <w:t>:</w:t>
            </w:r>
          </w:p>
        </w:tc>
        <w:tc>
          <w:tcPr>
            <w:tcW w:w="8786" w:type="dxa"/>
          </w:tcPr>
          <w:p w14:paraId="6CAF6FD6" w14:textId="77777777" w:rsidR="002F2BB4" w:rsidRPr="00D5395C" w:rsidRDefault="002F2BB4" w:rsidP="00A46C81">
            <w:pPr>
              <w:spacing w:line="360" w:lineRule="auto"/>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Recurso de observación</w:t>
            </w:r>
          </w:p>
        </w:tc>
      </w:tr>
      <w:tr w:rsidR="002F2BB4" w:rsidRPr="00D5395C" w14:paraId="7959E889" w14:textId="77777777" w:rsidTr="00A46C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Borders>
              <w:left w:val="none" w:sz="0" w:space="0" w:color="auto"/>
              <w:bottom w:val="none" w:sz="0" w:space="0" w:color="auto"/>
              <w:right w:val="none" w:sz="0" w:space="0" w:color="auto"/>
            </w:tcBorders>
          </w:tcPr>
          <w:p w14:paraId="5676ED48" w14:textId="77777777" w:rsidR="002F2BB4" w:rsidRPr="00D5395C" w:rsidRDefault="002F2BB4" w:rsidP="00A46C81">
            <w:pPr>
              <w:spacing w:line="360" w:lineRule="auto"/>
              <w:rPr>
                <w:rFonts w:ascii="Calibri" w:hAnsi="Calibri"/>
              </w:rPr>
            </w:pPr>
            <w:r w:rsidRPr="00D5395C">
              <w:rPr>
                <w:rFonts w:ascii="Calibri" w:hAnsi="Calibri"/>
              </w:rPr>
              <w:t xml:space="preserve">Instrucciones </w:t>
            </w:r>
            <w:r>
              <w:rPr>
                <w:rFonts w:ascii="Calibri" w:hAnsi="Calibri"/>
              </w:rPr>
              <w:t xml:space="preserve"> para el estudiante</w:t>
            </w:r>
          </w:p>
        </w:tc>
        <w:tc>
          <w:tcPr>
            <w:tcW w:w="8786" w:type="dxa"/>
            <w:tcBorders>
              <w:left w:val="none" w:sz="0" w:space="0" w:color="auto"/>
            </w:tcBorders>
          </w:tcPr>
          <w:p w14:paraId="2B79C3D1" w14:textId="6BA37BA1" w:rsidR="002F2BB4" w:rsidRPr="00D5395C" w:rsidRDefault="007873DB" w:rsidP="007873DB">
            <w:pPr>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 xml:space="preserve">Observación de las </w:t>
            </w:r>
            <w:r w:rsidR="0095423B">
              <w:rPr>
                <w:rFonts w:ascii="Calibri" w:hAnsi="Calibri"/>
              </w:rPr>
              <w:t>imágenes</w:t>
            </w:r>
          </w:p>
        </w:tc>
      </w:tr>
      <w:tr w:rsidR="002F2BB4" w:rsidRPr="00D5395C" w14:paraId="7486F990" w14:textId="77777777" w:rsidTr="00A46C81">
        <w:tc>
          <w:tcPr>
            <w:cnfStyle w:val="001000000000" w:firstRow="0" w:lastRow="0" w:firstColumn="1" w:lastColumn="0" w:oddVBand="0" w:evenVBand="0" w:oddHBand="0" w:evenHBand="0" w:firstRowFirstColumn="0" w:firstRowLastColumn="0" w:lastRowFirstColumn="0" w:lastRowLastColumn="0"/>
            <w:tcW w:w="3510" w:type="dxa"/>
            <w:tcBorders>
              <w:left w:val="none" w:sz="0" w:space="0" w:color="auto"/>
              <w:bottom w:val="none" w:sz="0" w:space="0" w:color="auto"/>
              <w:right w:val="none" w:sz="0" w:space="0" w:color="auto"/>
            </w:tcBorders>
          </w:tcPr>
          <w:p w14:paraId="093AD825" w14:textId="77777777" w:rsidR="002F2BB4" w:rsidRPr="00D5395C" w:rsidRDefault="002F2BB4" w:rsidP="00A46C81">
            <w:pPr>
              <w:spacing w:line="360" w:lineRule="auto"/>
              <w:rPr>
                <w:rFonts w:ascii="Calibri" w:hAnsi="Calibri"/>
              </w:rPr>
            </w:pPr>
            <w:r>
              <w:rPr>
                <w:rFonts w:ascii="Calibri" w:hAnsi="Calibri"/>
              </w:rPr>
              <w:t>URLs</w:t>
            </w:r>
            <w:r w:rsidRPr="00D5395C">
              <w:rPr>
                <w:rFonts w:ascii="Calibri" w:hAnsi="Calibri"/>
              </w:rPr>
              <w:t xml:space="preserve"> de ejemplo</w:t>
            </w:r>
            <w:r>
              <w:rPr>
                <w:rFonts w:ascii="Calibri" w:hAnsi="Calibri"/>
              </w:rPr>
              <w:t xml:space="preserve"> o sugerencias</w:t>
            </w:r>
          </w:p>
        </w:tc>
        <w:tc>
          <w:tcPr>
            <w:tcW w:w="8786" w:type="dxa"/>
          </w:tcPr>
          <w:p w14:paraId="3182A709" w14:textId="312602D8" w:rsidR="007873DB" w:rsidRPr="00E576DC" w:rsidRDefault="007873DB" w:rsidP="007873DB">
            <w:pPr>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r w:rsidRPr="00E576DC">
              <w:rPr>
                <w:rFonts w:ascii="Arial" w:hAnsi="Arial" w:cs="Arial"/>
                <w:color w:val="FF0000"/>
              </w:rPr>
              <w:t xml:space="preserve">Quisiera que las figuras que acompañan esta se vieran acompañadas del texto de la forma como aparecen en la lección 1 del </w:t>
            </w:r>
            <w:r w:rsidR="0035182E" w:rsidRPr="00E576DC">
              <w:rPr>
                <w:rFonts w:ascii="Arial" w:hAnsi="Arial" w:cs="Arial"/>
                <w:color w:val="FF0000"/>
              </w:rPr>
              <w:t>Matemáticas</w:t>
            </w:r>
            <w:r w:rsidRPr="00E576DC">
              <w:rPr>
                <w:rFonts w:ascii="Arial" w:hAnsi="Arial" w:cs="Arial"/>
                <w:color w:val="FF0000"/>
              </w:rPr>
              <w:t xml:space="preserve"> </w:t>
            </w:r>
          </w:p>
          <w:p w14:paraId="7C4EC275" w14:textId="77777777" w:rsidR="002F2BB4" w:rsidRPr="00D5395C" w:rsidRDefault="002F2BB4" w:rsidP="002F2BB4">
            <w:pPr>
              <w:cnfStyle w:val="000000000000" w:firstRow="0" w:lastRow="0" w:firstColumn="0" w:lastColumn="0" w:oddVBand="0" w:evenVBand="0" w:oddHBand="0" w:evenHBand="0" w:firstRowFirstColumn="0" w:firstRowLastColumn="0" w:lastRowFirstColumn="0" w:lastRowLastColumn="0"/>
              <w:rPr>
                <w:rFonts w:ascii="Calibri" w:hAnsi="Calibri"/>
              </w:rPr>
            </w:pPr>
          </w:p>
        </w:tc>
      </w:tr>
    </w:tbl>
    <w:p w14:paraId="7920FB46" w14:textId="77777777" w:rsidR="002F2BB4" w:rsidRDefault="002F2BB4" w:rsidP="002F2BB4">
      <w:pPr>
        <w:jc w:val="both"/>
        <w:rPr>
          <w:rFonts w:ascii="Arial" w:hAnsi="Arial" w:cs="Arial"/>
        </w:rPr>
      </w:pPr>
    </w:p>
    <w:p w14:paraId="0154B747" w14:textId="77777777" w:rsidR="002F2BB4" w:rsidRDefault="002F2BB4" w:rsidP="00B068C4">
      <w:pPr>
        <w:jc w:val="both"/>
        <w:rPr>
          <w:rFonts w:ascii="Arial" w:hAnsi="Arial" w:cs="Arial"/>
        </w:rPr>
      </w:pPr>
    </w:p>
    <w:p w14:paraId="2A07C23C" w14:textId="77777777" w:rsidR="0079519B" w:rsidRDefault="0079519B" w:rsidP="00B068C4">
      <w:pPr>
        <w:jc w:val="both"/>
        <w:rPr>
          <w:rFonts w:ascii="Arial" w:hAnsi="Arial" w:cs="Arial"/>
        </w:rPr>
      </w:pPr>
    </w:p>
    <w:p w14:paraId="06B34E6B" w14:textId="77777777" w:rsidR="00E11DA8" w:rsidRDefault="009B422A" w:rsidP="009B422A">
      <w:pPr>
        <w:jc w:val="both"/>
        <w:rPr>
          <w:rFonts w:ascii="Arial" w:hAnsi="Arial" w:cs="Arial"/>
        </w:rPr>
      </w:pPr>
      <w:r>
        <w:rPr>
          <w:rFonts w:ascii="Arial" w:hAnsi="Arial" w:cs="Arial"/>
        </w:rPr>
        <w:t>Las magnitudes físicas fundamentales Longitud, masa y tiempo describen a infinidad de objetos y fenómenos de la naturaleza. Históricamente, el sistema de unidades ha estado basado en el sistema métrico. Dicho sistema fue producto</w:t>
      </w:r>
      <w:r w:rsidR="002D54FE">
        <w:rPr>
          <w:rFonts w:ascii="Arial" w:hAnsi="Arial" w:cs="Arial"/>
        </w:rPr>
        <w:t xml:space="preserve"> de</w:t>
      </w:r>
      <w:r>
        <w:rPr>
          <w:rFonts w:ascii="Arial" w:hAnsi="Arial" w:cs="Arial"/>
        </w:rPr>
        <w:t xml:space="preserve"> varias propuestas para unificar criterios en un sistema de pesos y medidas de Francia, durante los siglos XVII y  XVIII. </w:t>
      </w:r>
      <w:r>
        <w:t xml:space="preserve"> </w:t>
      </w:r>
      <w:r w:rsidRPr="009B422A">
        <w:rPr>
          <w:rFonts w:ascii="Arial" w:hAnsi="Arial" w:cs="Arial"/>
        </w:rPr>
        <w:t>En la actualidad,</w:t>
      </w:r>
      <w:r>
        <w:rPr>
          <w:rFonts w:ascii="Arial" w:hAnsi="Arial" w:cs="Arial"/>
        </w:rPr>
        <w:t xml:space="preserve"> se utiliza la versión renovada del sistema métrico</w:t>
      </w:r>
      <w:r w:rsidR="002D54FE">
        <w:rPr>
          <w:rFonts w:ascii="Arial" w:hAnsi="Arial" w:cs="Arial"/>
        </w:rPr>
        <w:t>,</w:t>
      </w:r>
      <w:r>
        <w:rPr>
          <w:rFonts w:ascii="Arial" w:hAnsi="Arial" w:cs="Arial"/>
        </w:rPr>
        <w:t xml:space="preserve"> se denomina</w:t>
      </w:r>
      <w:r w:rsidR="002D54FE">
        <w:rPr>
          <w:rFonts w:ascii="Arial" w:hAnsi="Arial" w:cs="Arial"/>
        </w:rPr>
        <w:t>:</w:t>
      </w:r>
      <w:r>
        <w:rPr>
          <w:rFonts w:ascii="Arial" w:hAnsi="Arial" w:cs="Arial"/>
        </w:rPr>
        <w:t xml:space="preserve"> Sistema Internacional de Unidades (SI). </w:t>
      </w:r>
    </w:p>
    <w:p w14:paraId="27D41CF3" w14:textId="77777777" w:rsidR="009B422A" w:rsidRDefault="009B422A" w:rsidP="009B422A">
      <w:pPr>
        <w:jc w:val="both"/>
        <w:rPr>
          <w:rFonts w:ascii="Arial" w:hAnsi="Arial" w:cs="Arial"/>
        </w:rPr>
      </w:pPr>
    </w:p>
    <w:p w14:paraId="0F676FB5" w14:textId="77777777" w:rsidR="009B422A" w:rsidRDefault="009B422A" w:rsidP="009B422A">
      <w:pPr>
        <w:jc w:val="both"/>
        <w:rPr>
          <w:rFonts w:ascii="Arial" w:hAnsi="Arial" w:cs="Arial"/>
        </w:rPr>
      </w:pPr>
      <w:r>
        <w:rPr>
          <w:rFonts w:ascii="Arial" w:hAnsi="Arial" w:cs="Arial"/>
        </w:rPr>
        <w:t xml:space="preserve">El SI desarrolla conceptos tales como: magnitudes fundamentales y magnitudes derivadas, </w:t>
      </w:r>
      <w:r w:rsidR="002D54FE">
        <w:rPr>
          <w:rFonts w:ascii="Arial" w:hAnsi="Arial" w:cs="Arial"/>
        </w:rPr>
        <w:t>que pueden describirse como unidades fundamentales y unidades derivadas. Como referencia estándar, asume como magnitudes fundamentales la longitud, la masa y el tiempo.</w:t>
      </w:r>
    </w:p>
    <w:p w14:paraId="0E353149" w14:textId="77777777" w:rsidR="002D54FE" w:rsidRDefault="002D54FE" w:rsidP="009B422A">
      <w:pPr>
        <w:jc w:val="both"/>
        <w:rPr>
          <w:rFonts w:ascii="Arial" w:hAnsi="Arial" w:cs="Arial"/>
        </w:rPr>
      </w:pPr>
    </w:p>
    <w:p w14:paraId="29B07408" w14:textId="77777777" w:rsidR="002D54FE" w:rsidRDefault="002D54FE" w:rsidP="009B422A">
      <w:pPr>
        <w:jc w:val="both"/>
        <w:rPr>
          <w:rFonts w:ascii="Arial" w:hAnsi="Arial" w:cs="Arial"/>
        </w:rPr>
      </w:pPr>
      <w:r>
        <w:rPr>
          <w:rFonts w:ascii="Arial" w:hAnsi="Arial" w:cs="Arial"/>
        </w:rPr>
        <w:t>Longitud</w:t>
      </w:r>
    </w:p>
    <w:p w14:paraId="71602311" w14:textId="77777777" w:rsidR="002D54FE" w:rsidRDefault="002D54FE" w:rsidP="009B422A">
      <w:pPr>
        <w:jc w:val="both"/>
        <w:rPr>
          <w:rFonts w:ascii="Arial" w:hAnsi="Arial" w:cs="Arial"/>
        </w:rPr>
      </w:pPr>
    </w:p>
    <w:p w14:paraId="102E48AA" w14:textId="77777777" w:rsidR="002D54FE" w:rsidRDefault="002D54FE" w:rsidP="00445C3E">
      <w:pPr>
        <w:jc w:val="both"/>
        <w:rPr>
          <w:rFonts w:ascii="Arial" w:hAnsi="Arial" w:cs="Arial"/>
        </w:rPr>
      </w:pPr>
      <w:r w:rsidRPr="002D54FE">
        <w:rPr>
          <w:rFonts w:ascii="Arial" w:hAnsi="Arial" w:cs="Arial"/>
        </w:rPr>
        <w:lastRenderedPageBreak/>
        <w:t>Des</w:t>
      </w:r>
      <w:r>
        <w:rPr>
          <w:rFonts w:ascii="Arial" w:hAnsi="Arial" w:cs="Arial"/>
        </w:rPr>
        <w:t xml:space="preserve">de 1983, la unidad de longitud, </w:t>
      </w:r>
      <w:r w:rsidRPr="002D54FE">
        <w:rPr>
          <w:rFonts w:ascii="Arial" w:hAnsi="Arial" w:cs="Arial"/>
        </w:rPr>
        <w:t>el metro, se define como la distancia recorrida</w:t>
      </w:r>
      <w:r>
        <w:rPr>
          <w:rFonts w:ascii="Arial" w:hAnsi="Arial" w:cs="Arial"/>
        </w:rPr>
        <w:t xml:space="preserve"> por la luz en el vacío durante </w:t>
      </w:r>
      <w:r w:rsidRPr="002D54FE">
        <w:rPr>
          <w:rFonts w:ascii="Arial" w:hAnsi="Arial" w:cs="Arial"/>
        </w:rPr>
        <w:t>un tiempo de 1/299792458 segundos. De</w:t>
      </w:r>
      <w:r>
        <w:rPr>
          <w:rFonts w:ascii="Arial" w:hAnsi="Arial" w:cs="Arial"/>
        </w:rPr>
        <w:t xml:space="preserve"> paso, esta definición establece </w:t>
      </w:r>
      <w:r w:rsidRPr="002D54FE">
        <w:rPr>
          <w:rFonts w:ascii="Arial" w:hAnsi="Arial" w:cs="Arial"/>
        </w:rPr>
        <w:t>que la rapidez de la luz en el vacío es de 299 792 458 m/s.</w:t>
      </w:r>
    </w:p>
    <w:p w14:paraId="5AA658D4" w14:textId="77777777" w:rsidR="00445C3E" w:rsidRDefault="00445C3E" w:rsidP="00445C3E">
      <w:pPr>
        <w:jc w:val="both"/>
        <w:rPr>
          <w:rFonts w:ascii="Arial" w:hAnsi="Arial" w:cs="Arial"/>
        </w:rPr>
      </w:pPr>
      <w:r>
        <w:rPr>
          <w:rFonts w:ascii="Arial" w:hAnsi="Arial" w:cs="Arial"/>
        </w:rPr>
        <w:t>El metro se definió originalmente como 1/10,000,000 de la distancia del polo norte a lo largo del meridiano, entre Dunkerque, Francia y Barcelona, España.</w:t>
      </w:r>
    </w:p>
    <w:p w14:paraId="3AAAAA43" w14:textId="77777777" w:rsidR="005C6332" w:rsidRDefault="005C6332" w:rsidP="002D54FE">
      <w:pPr>
        <w:jc w:val="both"/>
        <w:rPr>
          <w:rFonts w:ascii="Arial" w:hAnsi="Arial" w:cs="Arial"/>
        </w:rPr>
      </w:pPr>
      <w:r>
        <w:rPr>
          <w:noProof/>
        </w:rPr>
        <w:drawing>
          <wp:inline distT="0" distB="0" distL="0" distR="0" wp14:anchorId="637C71A9" wp14:editId="38213DFB">
            <wp:extent cx="5612130" cy="2961958"/>
            <wp:effectExtent l="0" t="0" r="7620" b="0"/>
            <wp:docPr id="2" name="Imagen 2" descr="http://2.bp.blogspot.com/_ms_ATMCR9jA/TVLCuNopG6I/AAAAAAAAGb8/tlkXZRdQx0I/s1600/image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2.bp.blogspot.com/_ms_ATMCR9jA/TVLCuNopG6I/AAAAAAAAGb8/tlkXZRdQx0I/s1600/image002.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612130" cy="2961958"/>
                    </a:xfrm>
                    <a:prstGeom prst="rect">
                      <a:avLst/>
                    </a:prstGeom>
                    <a:noFill/>
                    <a:ln>
                      <a:noFill/>
                    </a:ln>
                  </pic:spPr>
                </pic:pic>
              </a:graphicData>
            </a:graphic>
          </wp:inline>
        </w:drawing>
      </w:r>
    </w:p>
    <w:p w14:paraId="40529FBC" w14:textId="77777777" w:rsidR="005C6332" w:rsidRDefault="005C6332" w:rsidP="002D54FE">
      <w:pPr>
        <w:jc w:val="both"/>
        <w:rPr>
          <w:rFonts w:ascii="Arial" w:hAnsi="Arial" w:cs="Arial"/>
        </w:rPr>
      </w:pPr>
    </w:p>
    <w:p w14:paraId="3CC6CF81" w14:textId="77777777" w:rsidR="00445C3E" w:rsidRPr="007238FC" w:rsidRDefault="00445C3E" w:rsidP="00445C3E">
      <w:pPr>
        <w:jc w:val="both"/>
        <w:rPr>
          <w:rFonts w:ascii="Arial" w:hAnsi="Arial" w:cs="Arial"/>
          <w:color w:val="FF0000"/>
        </w:rPr>
      </w:pPr>
      <w:r w:rsidRPr="001738E5">
        <w:rPr>
          <w:rFonts w:ascii="Arial" w:hAnsi="Arial" w:cs="Arial"/>
          <w:b/>
        </w:rPr>
        <w:t>S</w:t>
      </w:r>
      <w:r w:rsidRPr="001738E5">
        <w:rPr>
          <w:rFonts w:ascii="Calibri" w:hAnsi="Calibri"/>
          <w:b/>
          <w:sz w:val="28"/>
        </w:rPr>
        <w:t>olic</w:t>
      </w:r>
      <w:r w:rsidRPr="00382914">
        <w:rPr>
          <w:rFonts w:ascii="Calibri" w:hAnsi="Calibri"/>
          <w:b/>
          <w:sz w:val="28"/>
        </w:rPr>
        <w:t>itud de recursos educativos</w:t>
      </w:r>
    </w:p>
    <w:tbl>
      <w:tblPr>
        <w:tblStyle w:val="Cuadrculamedia2-nfasis1"/>
        <w:tblW w:w="0" w:type="auto"/>
        <w:tbl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blBorders>
        <w:tblLayout w:type="fixed"/>
        <w:tblLook w:val="04A0" w:firstRow="1" w:lastRow="0" w:firstColumn="1" w:lastColumn="0" w:noHBand="0" w:noVBand="1"/>
      </w:tblPr>
      <w:tblGrid>
        <w:gridCol w:w="1384"/>
        <w:gridCol w:w="7670"/>
      </w:tblGrid>
      <w:tr w:rsidR="00445C3E" w:rsidRPr="00D5395C" w14:paraId="57622285" w14:textId="77777777" w:rsidTr="00311710">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384" w:type="dxa"/>
            <w:tcBorders>
              <w:top w:val="none" w:sz="0" w:space="0" w:color="auto"/>
              <w:left w:val="none" w:sz="0" w:space="0" w:color="auto"/>
              <w:bottom w:val="none" w:sz="0" w:space="0" w:color="auto"/>
              <w:right w:val="none" w:sz="0" w:space="0" w:color="auto"/>
            </w:tcBorders>
          </w:tcPr>
          <w:p w14:paraId="32136A65" w14:textId="77777777" w:rsidR="00445C3E" w:rsidRPr="00D5395C" w:rsidRDefault="00445C3E" w:rsidP="00311710">
            <w:pPr>
              <w:spacing w:line="360" w:lineRule="auto"/>
              <w:rPr>
                <w:rFonts w:ascii="Calibri" w:hAnsi="Calibri"/>
              </w:rPr>
            </w:pPr>
            <w:r w:rsidRPr="00D5395C">
              <w:rPr>
                <w:rFonts w:ascii="Calibri" w:hAnsi="Calibri"/>
              </w:rPr>
              <w:t>Titulo del recurso educativo</w:t>
            </w:r>
          </w:p>
        </w:tc>
        <w:tc>
          <w:tcPr>
            <w:tcW w:w="7670" w:type="dxa"/>
          </w:tcPr>
          <w:p w14:paraId="2DE57910" w14:textId="77777777" w:rsidR="00445C3E" w:rsidRPr="00D5395C" w:rsidRDefault="00445C3E" w:rsidP="00311710">
            <w:pPr>
              <w:spacing w:line="360" w:lineRule="auto"/>
              <w:cnfStyle w:val="100000000000" w:firstRow="1" w:lastRow="0" w:firstColumn="0" w:lastColumn="0" w:oddVBand="0" w:evenVBand="0" w:oddHBand="0" w:evenHBand="0" w:firstRowFirstColumn="0" w:firstRowLastColumn="0" w:lastRowFirstColumn="0" w:lastRowLastColumn="0"/>
              <w:rPr>
                <w:rFonts w:ascii="Calibri" w:hAnsi="Calibri"/>
              </w:rPr>
            </w:pPr>
            <w:r>
              <w:rPr>
                <w:rFonts w:ascii="Calibri" w:hAnsi="Calibri"/>
              </w:rPr>
              <w:t>Magnitud física fundamental Longitud</w:t>
            </w:r>
          </w:p>
        </w:tc>
      </w:tr>
      <w:tr w:rsidR="00445C3E" w:rsidRPr="00D5395C" w14:paraId="5FBBE9DE" w14:textId="77777777" w:rsidTr="003117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Borders>
              <w:left w:val="none" w:sz="0" w:space="0" w:color="auto"/>
              <w:bottom w:val="none" w:sz="0" w:space="0" w:color="auto"/>
              <w:right w:val="none" w:sz="0" w:space="0" w:color="auto"/>
            </w:tcBorders>
          </w:tcPr>
          <w:p w14:paraId="6AD31BA2" w14:textId="77777777" w:rsidR="00445C3E" w:rsidRPr="00D5395C" w:rsidRDefault="00445C3E" w:rsidP="00311710">
            <w:pPr>
              <w:spacing w:line="360" w:lineRule="auto"/>
              <w:rPr>
                <w:rFonts w:ascii="Calibri" w:hAnsi="Calibri"/>
              </w:rPr>
            </w:pPr>
            <w:r w:rsidRPr="00D5395C">
              <w:rPr>
                <w:rFonts w:ascii="Calibri" w:hAnsi="Calibri"/>
              </w:rPr>
              <w:t>Descripción</w:t>
            </w:r>
            <w:r>
              <w:rPr>
                <w:rFonts w:ascii="Calibri" w:hAnsi="Calibri"/>
              </w:rPr>
              <w:t>:</w:t>
            </w:r>
          </w:p>
        </w:tc>
        <w:tc>
          <w:tcPr>
            <w:tcW w:w="7670" w:type="dxa"/>
            <w:tcBorders>
              <w:left w:val="none" w:sz="0" w:space="0" w:color="auto"/>
            </w:tcBorders>
          </w:tcPr>
          <w:p w14:paraId="3FD81574" w14:textId="77777777" w:rsidR="00445C3E" w:rsidRPr="00D5395C" w:rsidRDefault="00445C3E" w:rsidP="00311710">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1 imagen sobre los meridianos</w:t>
            </w:r>
          </w:p>
        </w:tc>
      </w:tr>
      <w:tr w:rsidR="00445C3E" w:rsidRPr="00D5395C" w14:paraId="17A38762" w14:textId="77777777" w:rsidTr="00311710">
        <w:tc>
          <w:tcPr>
            <w:cnfStyle w:val="001000000000" w:firstRow="0" w:lastRow="0" w:firstColumn="1" w:lastColumn="0" w:oddVBand="0" w:evenVBand="0" w:oddHBand="0" w:evenHBand="0" w:firstRowFirstColumn="0" w:firstRowLastColumn="0" w:lastRowFirstColumn="0" w:lastRowLastColumn="0"/>
            <w:tcW w:w="1384" w:type="dxa"/>
            <w:tcBorders>
              <w:left w:val="none" w:sz="0" w:space="0" w:color="auto"/>
              <w:bottom w:val="none" w:sz="0" w:space="0" w:color="auto"/>
              <w:right w:val="none" w:sz="0" w:space="0" w:color="auto"/>
            </w:tcBorders>
          </w:tcPr>
          <w:p w14:paraId="4707C49C" w14:textId="77777777" w:rsidR="00445C3E" w:rsidRPr="00D5395C" w:rsidRDefault="00445C3E" w:rsidP="00311710">
            <w:pPr>
              <w:spacing w:line="360" w:lineRule="auto"/>
              <w:rPr>
                <w:rFonts w:ascii="Calibri" w:hAnsi="Calibri"/>
              </w:rPr>
            </w:pPr>
            <w:r>
              <w:rPr>
                <w:rFonts w:ascii="Calibri" w:hAnsi="Calibri"/>
              </w:rPr>
              <w:t>Unidad</w:t>
            </w:r>
          </w:p>
        </w:tc>
        <w:tc>
          <w:tcPr>
            <w:tcW w:w="7670" w:type="dxa"/>
          </w:tcPr>
          <w:p w14:paraId="100E8225" w14:textId="77777777" w:rsidR="00445C3E" w:rsidRPr="00D5395C" w:rsidRDefault="00445C3E" w:rsidP="00311710">
            <w:pPr>
              <w:spacing w:line="360" w:lineRule="auto"/>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1</w:t>
            </w:r>
          </w:p>
        </w:tc>
      </w:tr>
      <w:tr w:rsidR="00445C3E" w:rsidRPr="00D5395C" w14:paraId="2D0FA77A" w14:textId="77777777" w:rsidTr="003117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Borders>
              <w:left w:val="none" w:sz="0" w:space="0" w:color="auto"/>
              <w:bottom w:val="none" w:sz="0" w:space="0" w:color="auto"/>
              <w:right w:val="none" w:sz="0" w:space="0" w:color="auto"/>
            </w:tcBorders>
          </w:tcPr>
          <w:p w14:paraId="778D6814" w14:textId="77777777" w:rsidR="00445C3E" w:rsidRDefault="00445C3E" w:rsidP="00311710">
            <w:pPr>
              <w:spacing w:line="360" w:lineRule="auto"/>
              <w:rPr>
                <w:rFonts w:ascii="Calibri" w:hAnsi="Calibri"/>
              </w:rPr>
            </w:pPr>
            <w:r>
              <w:rPr>
                <w:rFonts w:ascii="Calibri" w:hAnsi="Calibri"/>
              </w:rPr>
              <w:t>Lección</w:t>
            </w:r>
          </w:p>
        </w:tc>
        <w:tc>
          <w:tcPr>
            <w:tcW w:w="7670" w:type="dxa"/>
            <w:tcBorders>
              <w:left w:val="none" w:sz="0" w:space="0" w:color="auto"/>
            </w:tcBorders>
          </w:tcPr>
          <w:p w14:paraId="06DED14A" w14:textId="77777777" w:rsidR="00445C3E" w:rsidRPr="00D5395C" w:rsidRDefault="00445C3E" w:rsidP="00311710">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1</w:t>
            </w:r>
          </w:p>
        </w:tc>
      </w:tr>
      <w:tr w:rsidR="00445C3E" w:rsidRPr="00D5395C" w14:paraId="345D4569" w14:textId="77777777" w:rsidTr="00311710">
        <w:tc>
          <w:tcPr>
            <w:cnfStyle w:val="001000000000" w:firstRow="0" w:lastRow="0" w:firstColumn="1" w:lastColumn="0" w:oddVBand="0" w:evenVBand="0" w:oddHBand="0" w:evenHBand="0" w:firstRowFirstColumn="0" w:firstRowLastColumn="0" w:lastRowFirstColumn="0" w:lastRowLastColumn="0"/>
            <w:tcW w:w="1384" w:type="dxa"/>
            <w:tcBorders>
              <w:left w:val="none" w:sz="0" w:space="0" w:color="auto"/>
              <w:bottom w:val="none" w:sz="0" w:space="0" w:color="auto"/>
              <w:right w:val="none" w:sz="0" w:space="0" w:color="auto"/>
            </w:tcBorders>
          </w:tcPr>
          <w:p w14:paraId="4C98B183" w14:textId="77777777" w:rsidR="00445C3E" w:rsidRPr="00D5395C" w:rsidRDefault="00445C3E" w:rsidP="00311710">
            <w:pPr>
              <w:spacing w:line="360" w:lineRule="auto"/>
              <w:rPr>
                <w:rFonts w:ascii="Calibri" w:hAnsi="Calibri"/>
              </w:rPr>
            </w:pPr>
            <w:r w:rsidRPr="00D5395C">
              <w:rPr>
                <w:rFonts w:ascii="Calibri" w:hAnsi="Calibri"/>
              </w:rPr>
              <w:t>Tipo de recurso</w:t>
            </w:r>
            <w:r>
              <w:rPr>
                <w:rFonts w:ascii="Calibri" w:hAnsi="Calibri"/>
              </w:rPr>
              <w:t>:</w:t>
            </w:r>
          </w:p>
        </w:tc>
        <w:tc>
          <w:tcPr>
            <w:tcW w:w="7670" w:type="dxa"/>
          </w:tcPr>
          <w:p w14:paraId="18DEBF4A" w14:textId="77777777" w:rsidR="00445C3E" w:rsidRPr="00D5395C" w:rsidRDefault="00445C3E" w:rsidP="00311710">
            <w:pPr>
              <w:spacing w:line="360" w:lineRule="auto"/>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Recurso de observación</w:t>
            </w:r>
          </w:p>
        </w:tc>
      </w:tr>
      <w:tr w:rsidR="00445C3E" w:rsidRPr="00D5395C" w14:paraId="7CF38FA2" w14:textId="77777777" w:rsidTr="003117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Borders>
              <w:left w:val="none" w:sz="0" w:space="0" w:color="auto"/>
              <w:bottom w:val="none" w:sz="0" w:space="0" w:color="auto"/>
              <w:right w:val="none" w:sz="0" w:space="0" w:color="auto"/>
            </w:tcBorders>
          </w:tcPr>
          <w:p w14:paraId="793CAA94" w14:textId="77777777" w:rsidR="00445C3E" w:rsidRPr="00D5395C" w:rsidRDefault="00445C3E" w:rsidP="00311710">
            <w:pPr>
              <w:spacing w:line="360" w:lineRule="auto"/>
              <w:rPr>
                <w:rFonts w:ascii="Calibri" w:hAnsi="Calibri"/>
              </w:rPr>
            </w:pPr>
            <w:r w:rsidRPr="00D5395C">
              <w:rPr>
                <w:rFonts w:ascii="Calibri" w:hAnsi="Calibri"/>
              </w:rPr>
              <w:t xml:space="preserve">Instrucciones </w:t>
            </w:r>
            <w:r>
              <w:rPr>
                <w:rFonts w:ascii="Calibri" w:hAnsi="Calibri"/>
              </w:rPr>
              <w:t xml:space="preserve"> para el estudiante</w:t>
            </w:r>
          </w:p>
        </w:tc>
        <w:tc>
          <w:tcPr>
            <w:tcW w:w="7670" w:type="dxa"/>
            <w:tcBorders>
              <w:left w:val="none" w:sz="0" w:space="0" w:color="auto"/>
            </w:tcBorders>
          </w:tcPr>
          <w:p w14:paraId="2768DD03" w14:textId="77777777" w:rsidR="00445C3E" w:rsidRPr="00D5395C" w:rsidRDefault="00445C3E" w:rsidP="00311710">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Visualizar como se tiene referencia de los meridianos para la conceptualización de la magnitud</w:t>
            </w:r>
          </w:p>
        </w:tc>
      </w:tr>
      <w:tr w:rsidR="00445C3E" w:rsidRPr="00D5395C" w14:paraId="590AA0C9" w14:textId="77777777" w:rsidTr="00311710">
        <w:tc>
          <w:tcPr>
            <w:cnfStyle w:val="001000000000" w:firstRow="0" w:lastRow="0" w:firstColumn="1" w:lastColumn="0" w:oddVBand="0" w:evenVBand="0" w:oddHBand="0" w:evenHBand="0" w:firstRowFirstColumn="0" w:firstRowLastColumn="0" w:lastRowFirstColumn="0" w:lastRowLastColumn="0"/>
            <w:tcW w:w="1384" w:type="dxa"/>
            <w:tcBorders>
              <w:left w:val="none" w:sz="0" w:space="0" w:color="auto"/>
              <w:bottom w:val="none" w:sz="0" w:space="0" w:color="auto"/>
              <w:right w:val="none" w:sz="0" w:space="0" w:color="auto"/>
            </w:tcBorders>
          </w:tcPr>
          <w:p w14:paraId="26DA27FF" w14:textId="77777777" w:rsidR="00445C3E" w:rsidRPr="00D5395C" w:rsidRDefault="00445C3E" w:rsidP="00311710">
            <w:pPr>
              <w:spacing w:line="360" w:lineRule="auto"/>
              <w:rPr>
                <w:rFonts w:ascii="Calibri" w:hAnsi="Calibri"/>
              </w:rPr>
            </w:pPr>
            <w:r>
              <w:rPr>
                <w:rFonts w:ascii="Calibri" w:hAnsi="Calibri"/>
              </w:rPr>
              <w:t>URLs</w:t>
            </w:r>
            <w:r w:rsidRPr="00D5395C">
              <w:rPr>
                <w:rFonts w:ascii="Calibri" w:hAnsi="Calibri"/>
              </w:rPr>
              <w:t xml:space="preserve"> de ejemplo</w:t>
            </w:r>
            <w:r>
              <w:rPr>
                <w:rFonts w:ascii="Calibri" w:hAnsi="Calibri"/>
              </w:rPr>
              <w:t xml:space="preserve"> o </w:t>
            </w:r>
            <w:r>
              <w:rPr>
                <w:rFonts w:ascii="Calibri" w:hAnsi="Calibri"/>
              </w:rPr>
              <w:lastRenderedPageBreak/>
              <w:t>sugerencias</w:t>
            </w:r>
          </w:p>
        </w:tc>
        <w:tc>
          <w:tcPr>
            <w:tcW w:w="7670" w:type="dxa"/>
          </w:tcPr>
          <w:p w14:paraId="1A3D3C14" w14:textId="77777777" w:rsidR="00445C3E" w:rsidRDefault="00445C3E" w:rsidP="00445C3E">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Segoe UI" w:eastAsiaTheme="minorHAnsi" w:hAnsi="Segoe UI" w:cs="Segoe UI"/>
                <w:color w:val="000000"/>
                <w:sz w:val="20"/>
                <w:szCs w:val="20"/>
                <w:lang w:val="es-CO" w:eastAsia="en-US"/>
              </w:rPr>
              <w:lastRenderedPageBreak/>
              <w:t>http://naturaleza-asombrosa.info/2011/02/el-asombroso-tiempo.html</w:t>
            </w:r>
          </w:p>
          <w:p w14:paraId="3A3687F5" w14:textId="77777777" w:rsidR="00445C3E" w:rsidRPr="00D5395C" w:rsidRDefault="00445C3E" w:rsidP="00311710">
            <w:pPr>
              <w:cnfStyle w:val="000000000000" w:firstRow="0" w:lastRow="0" w:firstColumn="0" w:lastColumn="0" w:oddVBand="0" w:evenVBand="0" w:oddHBand="0" w:evenHBand="0" w:firstRowFirstColumn="0" w:firstRowLastColumn="0" w:lastRowFirstColumn="0" w:lastRowLastColumn="0"/>
              <w:rPr>
                <w:rFonts w:ascii="Calibri" w:hAnsi="Calibri"/>
              </w:rPr>
            </w:pPr>
          </w:p>
        </w:tc>
      </w:tr>
    </w:tbl>
    <w:p w14:paraId="07C7369C" w14:textId="77777777" w:rsidR="00445C3E" w:rsidRDefault="00445C3E" w:rsidP="002D54FE">
      <w:pPr>
        <w:jc w:val="both"/>
        <w:rPr>
          <w:rFonts w:ascii="Arial" w:hAnsi="Arial" w:cs="Arial"/>
        </w:rPr>
      </w:pPr>
    </w:p>
    <w:p w14:paraId="0086AE41" w14:textId="77777777" w:rsidR="00445C3E" w:rsidRDefault="00445C3E" w:rsidP="002D54FE">
      <w:pPr>
        <w:jc w:val="both"/>
        <w:rPr>
          <w:rFonts w:ascii="Segoe UI" w:eastAsiaTheme="minorHAnsi" w:hAnsi="Segoe UI" w:cs="Segoe UI"/>
          <w:color w:val="000000"/>
          <w:sz w:val="20"/>
          <w:szCs w:val="20"/>
          <w:lang w:val="es-CO" w:eastAsia="en-US"/>
        </w:rPr>
      </w:pPr>
    </w:p>
    <w:p w14:paraId="49D7B434" w14:textId="77777777" w:rsidR="002D54FE" w:rsidRDefault="002D54FE" w:rsidP="002D54FE">
      <w:pPr>
        <w:jc w:val="both"/>
        <w:rPr>
          <w:rFonts w:ascii="Arial" w:hAnsi="Arial" w:cs="Arial"/>
        </w:rPr>
      </w:pPr>
    </w:p>
    <w:p w14:paraId="7328F865" w14:textId="77777777" w:rsidR="002D54FE" w:rsidRDefault="002D54FE" w:rsidP="002D54FE">
      <w:pPr>
        <w:jc w:val="both"/>
        <w:rPr>
          <w:rFonts w:ascii="Arial" w:hAnsi="Arial" w:cs="Arial"/>
        </w:rPr>
      </w:pPr>
      <w:r>
        <w:rPr>
          <w:rFonts w:ascii="Arial" w:hAnsi="Arial" w:cs="Arial"/>
        </w:rPr>
        <w:t>Masa</w:t>
      </w:r>
    </w:p>
    <w:p w14:paraId="05CE2744" w14:textId="77777777" w:rsidR="002D54FE" w:rsidRDefault="002D54FE" w:rsidP="002D54FE">
      <w:pPr>
        <w:jc w:val="both"/>
        <w:rPr>
          <w:rFonts w:ascii="Arial" w:hAnsi="Arial" w:cs="Arial"/>
        </w:rPr>
      </w:pPr>
    </w:p>
    <w:p w14:paraId="50C516D2" w14:textId="77777777" w:rsidR="002D54FE" w:rsidRDefault="002D54FE" w:rsidP="002D54FE">
      <w:pPr>
        <w:jc w:val="both"/>
        <w:rPr>
          <w:rFonts w:ascii="Arial" w:hAnsi="Arial" w:cs="Arial"/>
        </w:rPr>
      </w:pPr>
      <w:r w:rsidRPr="002D54FE">
        <w:rPr>
          <w:rFonts w:ascii="Arial" w:hAnsi="Arial" w:cs="Arial"/>
        </w:rPr>
        <w:t>Desde 1987 se considera como unida</w:t>
      </w:r>
      <w:r>
        <w:rPr>
          <w:rFonts w:ascii="Arial" w:hAnsi="Arial" w:cs="Arial"/>
        </w:rPr>
        <w:t xml:space="preserve">d de masa, el kilogramo, que se </w:t>
      </w:r>
      <w:r w:rsidRPr="002D54FE">
        <w:rPr>
          <w:rFonts w:ascii="Arial" w:hAnsi="Arial" w:cs="Arial"/>
        </w:rPr>
        <w:t>define como la masa de una aleación de platino</w:t>
      </w:r>
      <w:r>
        <w:rPr>
          <w:rFonts w:ascii="Arial" w:hAnsi="Arial" w:cs="Arial"/>
        </w:rPr>
        <w:t xml:space="preserve"> e iridio que se conserva en el </w:t>
      </w:r>
      <w:r w:rsidRPr="002D54FE">
        <w:rPr>
          <w:rFonts w:ascii="Arial" w:hAnsi="Arial" w:cs="Arial"/>
        </w:rPr>
        <w:t>Laboratorio Internacional de Pesas y Medidas en S</w:t>
      </w:r>
      <w:r>
        <w:rPr>
          <w:rFonts w:ascii="Arial" w:hAnsi="Arial" w:cs="Arial"/>
        </w:rPr>
        <w:t xml:space="preserve">evres, cerca de París, Francia. </w:t>
      </w:r>
    </w:p>
    <w:p w14:paraId="34095C31" w14:textId="77777777" w:rsidR="005C6332" w:rsidRDefault="005C6332" w:rsidP="002D54FE">
      <w:pPr>
        <w:jc w:val="both"/>
        <w:rPr>
          <w:rFonts w:ascii="Arial" w:hAnsi="Arial" w:cs="Arial"/>
        </w:rPr>
      </w:pPr>
    </w:p>
    <w:p w14:paraId="66229ED6" w14:textId="77777777" w:rsidR="005C6332" w:rsidRDefault="005C6332" w:rsidP="002D54FE">
      <w:pPr>
        <w:jc w:val="both"/>
        <w:rPr>
          <w:rFonts w:ascii="Arial" w:hAnsi="Arial" w:cs="Arial"/>
        </w:rPr>
      </w:pPr>
      <w:r>
        <w:rPr>
          <w:noProof/>
        </w:rPr>
        <w:drawing>
          <wp:inline distT="0" distB="0" distL="0" distR="0" wp14:anchorId="6E539B00" wp14:editId="186E4085">
            <wp:extent cx="3048000" cy="2286000"/>
            <wp:effectExtent l="0" t="0" r="0" b="0"/>
            <wp:docPr id="3" name="Imagen 3" descr="http://4.bp.blogspot.com/-T2zOXjj8t1Y/UHsncOVwUVI/AAAAAAAAACM/FspIgb7MCwg/s320/bascula+el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4.bp.blogspot.com/-T2zOXjj8t1Y/UHsncOVwUVI/AAAAAAAAACM/FspIgb7MCwg/s320/bascula+elec.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a:ln>
                      <a:noFill/>
                    </a:ln>
                  </pic:spPr>
                </pic:pic>
              </a:graphicData>
            </a:graphic>
          </wp:inline>
        </w:drawing>
      </w:r>
    </w:p>
    <w:p w14:paraId="59346C2E" w14:textId="77777777" w:rsidR="005C6332" w:rsidRDefault="005C6332" w:rsidP="002D54FE">
      <w:pPr>
        <w:jc w:val="both"/>
        <w:rPr>
          <w:rFonts w:ascii="Arial" w:hAnsi="Arial" w:cs="Arial"/>
        </w:rPr>
      </w:pPr>
    </w:p>
    <w:p w14:paraId="4B2704E4" w14:textId="77777777" w:rsidR="002F2BB4" w:rsidRPr="007238FC" w:rsidRDefault="002F2BB4" w:rsidP="002F2BB4">
      <w:pPr>
        <w:jc w:val="both"/>
        <w:rPr>
          <w:rFonts w:ascii="Arial" w:hAnsi="Arial" w:cs="Arial"/>
          <w:color w:val="FF0000"/>
        </w:rPr>
      </w:pPr>
      <w:r w:rsidRPr="001738E5">
        <w:rPr>
          <w:rFonts w:ascii="Arial" w:hAnsi="Arial" w:cs="Arial"/>
          <w:b/>
        </w:rPr>
        <w:t>S</w:t>
      </w:r>
      <w:r w:rsidRPr="001738E5">
        <w:rPr>
          <w:rFonts w:ascii="Calibri" w:hAnsi="Calibri"/>
          <w:b/>
          <w:sz w:val="28"/>
        </w:rPr>
        <w:t>olic</w:t>
      </w:r>
      <w:r w:rsidRPr="00382914">
        <w:rPr>
          <w:rFonts w:ascii="Calibri" w:hAnsi="Calibri"/>
          <w:b/>
          <w:sz w:val="28"/>
        </w:rPr>
        <w:t>itud de recursos educativos</w:t>
      </w:r>
    </w:p>
    <w:tbl>
      <w:tblPr>
        <w:tblStyle w:val="Cuadrculamedia2-nfasis1"/>
        <w:tblW w:w="0" w:type="auto"/>
        <w:tbl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blBorders>
        <w:tblLayout w:type="fixed"/>
        <w:tblLook w:val="04A0" w:firstRow="1" w:lastRow="0" w:firstColumn="1" w:lastColumn="0" w:noHBand="0" w:noVBand="1"/>
      </w:tblPr>
      <w:tblGrid>
        <w:gridCol w:w="1384"/>
        <w:gridCol w:w="7670"/>
      </w:tblGrid>
      <w:tr w:rsidR="002F2BB4" w:rsidRPr="00D5395C" w14:paraId="27088456" w14:textId="77777777" w:rsidTr="00A46C81">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384" w:type="dxa"/>
            <w:tcBorders>
              <w:top w:val="none" w:sz="0" w:space="0" w:color="auto"/>
              <w:left w:val="none" w:sz="0" w:space="0" w:color="auto"/>
              <w:bottom w:val="none" w:sz="0" w:space="0" w:color="auto"/>
              <w:right w:val="none" w:sz="0" w:space="0" w:color="auto"/>
            </w:tcBorders>
          </w:tcPr>
          <w:p w14:paraId="32F3730C" w14:textId="77777777" w:rsidR="002F2BB4" w:rsidRPr="00D5395C" w:rsidRDefault="002F2BB4" w:rsidP="00A46C81">
            <w:pPr>
              <w:spacing w:line="360" w:lineRule="auto"/>
              <w:rPr>
                <w:rFonts w:ascii="Calibri" w:hAnsi="Calibri"/>
              </w:rPr>
            </w:pPr>
            <w:r w:rsidRPr="00D5395C">
              <w:rPr>
                <w:rFonts w:ascii="Calibri" w:hAnsi="Calibri"/>
              </w:rPr>
              <w:t>Titulo del recurso educativo</w:t>
            </w:r>
          </w:p>
        </w:tc>
        <w:tc>
          <w:tcPr>
            <w:tcW w:w="7670" w:type="dxa"/>
          </w:tcPr>
          <w:p w14:paraId="4091737E" w14:textId="77777777" w:rsidR="002F2BB4" w:rsidRPr="00D5395C" w:rsidRDefault="002F2BB4" w:rsidP="00A46C81">
            <w:pPr>
              <w:spacing w:line="360" w:lineRule="auto"/>
              <w:cnfStyle w:val="100000000000" w:firstRow="1" w:lastRow="0" w:firstColumn="0" w:lastColumn="0" w:oddVBand="0" w:evenVBand="0" w:oddHBand="0" w:evenHBand="0" w:firstRowFirstColumn="0" w:firstRowLastColumn="0" w:lastRowFirstColumn="0" w:lastRowLastColumn="0"/>
              <w:rPr>
                <w:rFonts w:ascii="Calibri" w:hAnsi="Calibri"/>
              </w:rPr>
            </w:pPr>
            <w:r>
              <w:rPr>
                <w:rFonts w:ascii="Calibri" w:hAnsi="Calibri"/>
              </w:rPr>
              <w:t>Magnitud física fundamental Masa</w:t>
            </w:r>
          </w:p>
        </w:tc>
      </w:tr>
      <w:tr w:rsidR="002F2BB4" w:rsidRPr="00D5395C" w14:paraId="0EA4A555" w14:textId="77777777" w:rsidTr="00A46C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Borders>
              <w:left w:val="none" w:sz="0" w:space="0" w:color="auto"/>
              <w:bottom w:val="none" w:sz="0" w:space="0" w:color="auto"/>
              <w:right w:val="none" w:sz="0" w:space="0" w:color="auto"/>
            </w:tcBorders>
          </w:tcPr>
          <w:p w14:paraId="0CC9AFBC" w14:textId="77777777" w:rsidR="002F2BB4" w:rsidRPr="00D5395C" w:rsidRDefault="002F2BB4" w:rsidP="00A46C81">
            <w:pPr>
              <w:spacing w:line="360" w:lineRule="auto"/>
              <w:rPr>
                <w:rFonts w:ascii="Calibri" w:hAnsi="Calibri"/>
              </w:rPr>
            </w:pPr>
            <w:r w:rsidRPr="00D5395C">
              <w:rPr>
                <w:rFonts w:ascii="Calibri" w:hAnsi="Calibri"/>
              </w:rPr>
              <w:t>Descripción</w:t>
            </w:r>
            <w:r>
              <w:rPr>
                <w:rFonts w:ascii="Calibri" w:hAnsi="Calibri"/>
              </w:rPr>
              <w:t>:</w:t>
            </w:r>
          </w:p>
        </w:tc>
        <w:tc>
          <w:tcPr>
            <w:tcW w:w="7670" w:type="dxa"/>
            <w:tcBorders>
              <w:left w:val="none" w:sz="0" w:space="0" w:color="auto"/>
            </w:tcBorders>
          </w:tcPr>
          <w:p w14:paraId="306786A1" w14:textId="77777777" w:rsidR="002F2BB4" w:rsidRPr="00D5395C" w:rsidRDefault="002F2BB4" w:rsidP="00A46C81">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Imagen sobre la masa</w:t>
            </w:r>
          </w:p>
        </w:tc>
      </w:tr>
      <w:tr w:rsidR="002F2BB4" w:rsidRPr="00D5395C" w14:paraId="6C359D21" w14:textId="77777777" w:rsidTr="00A46C81">
        <w:tc>
          <w:tcPr>
            <w:cnfStyle w:val="001000000000" w:firstRow="0" w:lastRow="0" w:firstColumn="1" w:lastColumn="0" w:oddVBand="0" w:evenVBand="0" w:oddHBand="0" w:evenHBand="0" w:firstRowFirstColumn="0" w:firstRowLastColumn="0" w:lastRowFirstColumn="0" w:lastRowLastColumn="0"/>
            <w:tcW w:w="1384" w:type="dxa"/>
            <w:tcBorders>
              <w:left w:val="none" w:sz="0" w:space="0" w:color="auto"/>
              <w:bottom w:val="none" w:sz="0" w:space="0" w:color="auto"/>
              <w:right w:val="none" w:sz="0" w:space="0" w:color="auto"/>
            </w:tcBorders>
          </w:tcPr>
          <w:p w14:paraId="5D67755C" w14:textId="77777777" w:rsidR="002F2BB4" w:rsidRPr="00D5395C" w:rsidRDefault="002F2BB4" w:rsidP="00A46C81">
            <w:pPr>
              <w:spacing w:line="360" w:lineRule="auto"/>
              <w:rPr>
                <w:rFonts w:ascii="Calibri" w:hAnsi="Calibri"/>
              </w:rPr>
            </w:pPr>
            <w:r>
              <w:rPr>
                <w:rFonts w:ascii="Calibri" w:hAnsi="Calibri"/>
              </w:rPr>
              <w:t>Unidad</w:t>
            </w:r>
          </w:p>
        </w:tc>
        <w:tc>
          <w:tcPr>
            <w:tcW w:w="7670" w:type="dxa"/>
          </w:tcPr>
          <w:p w14:paraId="650E2F33" w14:textId="77777777" w:rsidR="002F2BB4" w:rsidRPr="00D5395C" w:rsidRDefault="002F2BB4" w:rsidP="00A46C81">
            <w:pPr>
              <w:spacing w:line="360" w:lineRule="auto"/>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1</w:t>
            </w:r>
          </w:p>
        </w:tc>
      </w:tr>
      <w:tr w:rsidR="002F2BB4" w:rsidRPr="00D5395C" w14:paraId="0B149225" w14:textId="77777777" w:rsidTr="00A46C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Borders>
              <w:left w:val="none" w:sz="0" w:space="0" w:color="auto"/>
              <w:bottom w:val="none" w:sz="0" w:space="0" w:color="auto"/>
              <w:right w:val="none" w:sz="0" w:space="0" w:color="auto"/>
            </w:tcBorders>
          </w:tcPr>
          <w:p w14:paraId="5FD9E084" w14:textId="77777777" w:rsidR="002F2BB4" w:rsidRDefault="002F2BB4" w:rsidP="00A46C81">
            <w:pPr>
              <w:spacing w:line="360" w:lineRule="auto"/>
              <w:rPr>
                <w:rFonts w:ascii="Calibri" w:hAnsi="Calibri"/>
              </w:rPr>
            </w:pPr>
            <w:r>
              <w:rPr>
                <w:rFonts w:ascii="Calibri" w:hAnsi="Calibri"/>
              </w:rPr>
              <w:t>Lección</w:t>
            </w:r>
          </w:p>
        </w:tc>
        <w:tc>
          <w:tcPr>
            <w:tcW w:w="7670" w:type="dxa"/>
            <w:tcBorders>
              <w:left w:val="none" w:sz="0" w:space="0" w:color="auto"/>
            </w:tcBorders>
          </w:tcPr>
          <w:p w14:paraId="44870696" w14:textId="77777777" w:rsidR="002F2BB4" w:rsidRPr="00D5395C" w:rsidRDefault="002F2BB4" w:rsidP="00A46C81">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1</w:t>
            </w:r>
          </w:p>
        </w:tc>
      </w:tr>
      <w:tr w:rsidR="002F2BB4" w:rsidRPr="00D5395C" w14:paraId="335B4A0C" w14:textId="77777777" w:rsidTr="00A46C81">
        <w:tc>
          <w:tcPr>
            <w:cnfStyle w:val="001000000000" w:firstRow="0" w:lastRow="0" w:firstColumn="1" w:lastColumn="0" w:oddVBand="0" w:evenVBand="0" w:oddHBand="0" w:evenHBand="0" w:firstRowFirstColumn="0" w:firstRowLastColumn="0" w:lastRowFirstColumn="0" w:lastRowLastColumn="0"/>
            <w:tcW w:w="1384" w:type="dxa"/>
            <w:tcBorders>
              <w:left w:val="none" w:sz="0" w:space="0" w:color="auto"/>
              <w:bottom w:val="none" w:sz="0" w:space="0" w:color="auto"/>
              <w:right w:val="none" w:sz="0" w:space="0" w:color="auto"/>
            </w:tcBorders>
          </w:tcPr>
          <w:p w14:paraId="2F374D44" w14:textId="77777777" w:rsidR="002F2BB4" w:rsidRPr="00D5395C" w:rsidRDefault="002F2BB4" w:rsidP="00A46C81">
            <w:pPr>
              <w:spacing w:line="360" w:lineRule="auto"/>
              <w:rPr>
                <w:rFonts w:ascii="Calibri" w:hAnsi="Calibri"/>
              </w:rPr>
            </w:pPr>
            <w:r w:rsidRPr="00D5395C">
              <w:rPr>
                <w:rFonts w:ascii="Calibri" w:hAnsi="Calibri"/>
              </w:rPr>
              <w:t>Tipo de recurso</w:t>
            </w:r>
            <w:r>
              <w:rPr>
                <w:rFonts w:ascii="Calibri" w:hAnsi="Calibri"/>
              </w:rPr>
              <w:t>:</w:t>
            </w:r>
          </w:p>
        </w:tc>
        <w:tc>
          <w:tcPr>
            <w:tcW w:w="7670" w:type="dxa"/>
          </w:tcPr>
          <w:p w14:paraId="779BE98A" w14:textId="77777777" w:rsidR="002F2BB4" w:rsidRPr="00D5395C" w:rsidRDefault="002F2BB4" w:rsidP="00A46C81">
            <w:pPr>
              <w:spacing w:line="360" w:lineRule="auto"/>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Recurso de observación</w:t>
            </w:r>
          </w:p>
        </w:tc>
      </w:tr>
      <w:tr w:rsidR="002F2BB4" w:rsidRPr="00D5395C" w14:paraId="3D429D07" w14:textId="77777777" w:rsidTr="00A46C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Borders>
              <w:left w:val="none" w:sz="0" w:space="0" w:color="auto"/>
              <w:bottom w:val="none" w:sz="0" w:space="0" w:color="auto"/>
              <w:right w:val="none" w:sz="0" w:space="0" w:color="auto"/>
            </w:tcBorders>
          </w:tcPr>
          <w:p w14:paraId="50346C06" w14:textId="77777777" w:rsidR="002F2BB4" w:rsidRPr="00D5395C" w:rsidRDefault="002F2BB4" w:rsidP="00A46C81">
            <w:pPr>
              <w:spacing w:line="360" w:lineRule="auto"/>
              <w:rPr>
                <w:rFonts w:ascii="Calibri" w:hAnsi="Calibri"/>
              </w:rPr>
            </w:pPr>
            <w:r w:rsidRPr="00D5395C">
              <w:rPr>
                <w:rFonts w:ascii="Calibri" w:hAnsi="Calibri"/>
              </w:rPr>
              <w:t xml:space="preserve">Instrucciones </w:t>
            </w:r>
            <w:r>
              <w:rPr>
                <w:rFonts w:ascii="Calibri" w:hAnsi="Calibri"/>
              </w:rPr>
              <w:t xml:space="preserve"> para el estudiante</w:t>
            </w:r>
          </w:p>
        </w:tc>
        <w:tc>
          <w:tcPr>
            <w:tcW w:w="7670" w:type="dxa"/>
            <w:tcBorders>
              <w:left w:val="none" w:sz="0" w:space="0" w:color="auto"/>
            </w:tcBorders>
          </w:tcPr>
          <w:p w14:paraId="06210ED4" w14:textId="77777777" w:rsidR="002F2BB4" w:rsidRPr="00D5395C" w:rsidRDefault="002F2BB4" w:rsidP="00A46C81">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Visualizar como se tiene referencia las balanzas para la conceptualización de la magnitud</w:t>
            </w:r>
          </w:p>
        </w:tc>
      </w:tr>
      <w:tr w:rsidR="002F2BB4" w:rsidRPr="00D5395C" w14:paraId="29C11B81" w14:textId="77777777" w:rsidTr="00A46C81">
        <w:tc>
          <w:tcPr>
            <w:cnfStyle w:val="001000000000" w:firstRow="0" w:lastRow="0" w:firstColumn="1" w:lastColumn="0" w:oddVBand="0" w:evenVBand="0" w:oddHBand="0" w:evenHBand="0" w:firstRowFirstColumn="0" w:firstRowLastColumn="0" w:lastRowFirstColumn="0" w:lastRowLastColumn="0"/>
            <w:tcW w:w="1384" w:type="dxa"/>
            <w:tcBorders>
              <w:left w:val="none" w:sz="0" w:space="0" w:color="auto"/>
              <w:bottom w:val="none" w:sz="0" w:space="0" w:color="auto"/>
              <w:right w:val="none" w:sz="0" w:space="0" w:color="auto"/>
            </w:tcBorders>
          </w:tcPr>
          <w:p w14:paraId="3F8EF05B" w14:textId="77777777" w:rsidR="002F2BB4" w:rsidRPr="00D5395C" w:rsidRDefault="002F2BB4" w:rsidP="00A46C81">
            <w:pPr>
              <w:spacing w:line="360" w:lineRule="auto"/>
              <w:rPr>
                <w:rFonts w:ascii="Calibri" w:hAnsi="Calibri"/>
              </w:rPr>
            </w:pPr>
            <w:r>
              <w:rPr>
                <w:rFonts w:ascii="Calibri" w:hAnsi="Calibri"/>
              </w:rPr>
              <w:t>URLs</w:t>
            </w:r>
            <w:r w:rsidRPr="00D5395C">
              <w:rPr>
                <w:rFonts w:ascii="Calibri" w:hAnsi="Calibri"/>
              </w:rPr>
              <w:t xml:space="preserve"> de </w:t>
            </w:r>
            <w:r w:rsidRPr="00D5395C">
              <w:rPr>
                <w:rFonts w:ascii="Calibri" w:hAnsi="Calibri"/>
              </w:rPr>
              <w:lastRenderedPageBreak/>
              <w:t>ejemplo</w:t>
            </w:r>
            <w:r>
              <w:rPr>
                <w:rFonts w:ascii="Calibri" w:hAnsi="Calibri"/>
              </w:rPr>
              <w:t xml:space="preserve"> o sugerencias</w:t>
            </w:r>
          </w:p>
        </w:tc>
        <w:tc>
          <w:tcPr>
            <w:tcW w:w="7670" w:type="dxa"/>
          </w:tcPr>
          <w:p w14:paraId="69A7B297" w14:textId="77777777" w:rsidR="002F2BB4" w:rsidRDefault="002F2BB4" w:rsidP="00A46C81">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p>
          <w:p w14:paraId="617B3B65" w14:textId="0EF67A56" w:rsidR="002F2BB4" w:rsidRDefault="00CF2F66" w:rsidP="002F2BB4">
            <w:pPr>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color w:val="000000"/>
                <w:sz w:val="20"/>
                <w:szCs w:val="20"/>
                <w:lang w:val="es-CO" w:eastAsia="en-US"/>
              </w:rPr>
            </w:pPr>
            <w:hyperlink r:id="rId9" w:history="1">
              <w:r w:rsidR="00BF5E6C" w:rsidRPr="005177A0">
                <w:rPr>
                  <w:rStyle w:val="Hipervnculo"/>
                  <w:rFonts w:ascii="Segoe UI" w:eastAsiaTheme="minorHAnsi" w:hAnsi="Segoe UI" w:cs="Segoe UI"/>
                  <w:sz w:val="20"/>
                  <w:szCs w:val="20"/>
                  <w:lang w:val="es-CO" w:eastAsia="en-US"/>
                </w:rPr>
                <w:t>http://fyqbase4eso.blogspot.com.co/2012/10/actividad-1-arquimedes-el-principio.html</w:t>
              </w:r>
            </w:hyperlink>
          </w:p>
          <w:p w14:paraId="6B165F49" w14:textId="25E6792B" w:rsidR="00BF5E6C" w:rsidRDefault="00CF2F66" w:rsidP="002F2BB4">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hyperlink r:id="rId10" w:history="1">
              <w:r w:rsidR="00136CB7" w:rsidRPr="005177A0">
                <w:rPr>
                  <w:rStyle w:val="Hipervnculo"/>
                  <w:rFonts w:ascii="Arial" w:hAnsi="Arial" w:cs="Arial"/>
                </w:rPr>
                <w:t>https://es.wikipedia.org/wiki/Kilogramo</w:t>
              </w:r>
            </w:hyperlink>
          </w:p>
          <w:p w14:paraId="7879FFD1" w14:textId="77777777" w:rsidR="00136CB7" w:rsidRDefault="00136CB7" w:rsidP="002F2BB4">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p>
          <w:p w14:paraId="4FA28B26" w14:textId="77777777" w:rsidR="002F2BB4" w:rsidRPr="00D5395C" w:rsidRDefault="002F2BB4" w:rsidP="00A46C81">
            <w:pPr>
              <w:cnfStyle w:val="000000000000" w:firstRow="0" w:lastRow="0" w:firstColumn="0" w:lastColumn="0" w:oddVBand="0" w:evenVBand="0" w:oddHBand="0" w:evenHBand="0" w:firstRowFirstColumn="0" w:firstRowLastColumn="0" w:lastRowFirstColumn="0" w:lastRowLastColumn="0"/>
              <w:rPr>
                <w:rFonts w:ascii="Calibri" w:hAnsi="Calibri"/>
              </w:rPr>
            </w:pPr>
          </w:p>
        </w:tc>
      </w:tr>
    </w:tbl>
    <w:p w14:paraId="7048F083" w14:textId="77777777" w:rsidR="00445C3E" w:rsidRPr="00445C3E" w:rsidRDefault="00445C3E" w:rsidP="002D54FE">
      <w:pPr>
        <w:jc w:val="both"/>
        <w:rPr>
          <w:rFonts w:ascii="Segoe UI" w:eastAsiaTheme="minorHAnsi" w:hAnsi="Segoe UI" w:cs="Segoe UI"/>
          <w:color w:val="000000"/>
          <w:sz w:val="20"/>
          <w:szCs w:val="20"/>
          <w:lang w:eastAsia="en-US"/>
        </w:rPr>
      </w:pPr>
    </w:p>
    <w:p w14:paraId="393FCAD3" w14:textId="77777777" w:rsidR="002D54FE" w:rsidRDefault="002D54FE" w:rsidP="002D54FE">
      <w:pPr>
        <w:jc w:val="both"/>
        <w:rPr>
          <w:rFonts w:ascii="Arial" w:hAnsi="Arial" w:cs="Arial"/>
        </w:rPr>
      </w:pPr>
    </w:p>
    <w:p w14:paraId="5F54D698" w14:textId="77777777" w:rsidR="002D54FE" w:rsidRDefault="002D54FE" w:rsidP="002D54FE">
      <w:pPr>
        <w:jc w:val="both"/>
        <w:rPr>
          <w:rFonts w:ascii="Arial" w:hAnsi="Arial" w:cs="Arial"/>
        </w:rPr>
      </w:pPr>
      <w:r>
        <w:rPr>
          <w:rFonts w:ascii="Arial" w:hAnsi="Arial" w:cs="Arial"/>
        </w:rPr>
        <w:t>Tiempo</w:t>
      </w:r>
    </w:p>
    <w:p w14:paraId="54B96C2B" w14:textId="77777777" w:rsidR="002D54FE" w:rsidRDefault="002D54FE" w:rsidP="002D54FE">
      <w:pPr>
        <w:jc w:val="both"/>
        <w:rPr>
          <w:rFonts w:ascii="Arial" w:hAnsi="Arial" w:cs="Arial"/>
        </w:rPr>
      </w:pPr>
    </w:p>
    <w:p w14:paraId="68779D7D" w14:textId="77777777" w:rsidR="002D54FE" w:rsidRDefault="002D54FE" w:rsidP="002D54FE">
      <w:pPr>
        <w:jc w:val="both"/>
        <w:rPr>
          <w:rFonts w:ascii="Arial" w:hAnsi="Arial" w:cs="Arial"/>
        </w:rPr>
      </w:pPr>
      <w:r w:rsidRPr="002D54FE">
        <w:rPr>
          <w:rFonts w:ascii="Arial" w:hAnsi="Arial" w:cs="Arial"/>
        </w:rPr>
        <w:t>En 1967 se definió el segundo como</w:t>
      </w:r>
      <w:r>
        <w:rPr>
          <w:rFonts w:ascii="Arial" w:hAnsi="Arial" w:cs="Arial"/>
        </w:rPr>
        <w:t xml:space="preserve"> unidad de tiempo igual a 9 192 </w:t>
      </w:r>
      <w:r w:rsidRPr="002D54FE">
        <w:rPr>
          <w:rFonts w:ascii="Arial" w:hAnsi="Arial" w:cs="Arial"/>
        </w:rPr>
        <w:t xml:space="preserve">631 770 periodos de la radiación de átomos de </w:t>
      </w:r>
      <w:r>
        <w:rPr>
          <w:rFonts w:ascii="Arial" w:hAnsi="Arial" w:cs="Arial"/>
        </w:rPr>
        <w:t xml:space="preserve">cesio 133. Con un reloj atómico </w:t>
      </w:r>
      <w:r w:rsidRPr="002D54FE">
        <w:rPr>
          <w:rFonts w:ascii="Arial" w:hAnsi="Arial" w:cs="Arial"/>
        </w:rPr>
        <w:t>de cesio, se puede medir la frecuencia de su radiación con una precisión de</w:t>
      </w:r>
      <w:r>
        <w:rPr>
          <w:rFonts w:ascii="Arial" w:hAnsi="Arial" w:cs="Arial"/>
        </w:rPr>
        <w:t xml:space="preserve"> </w:t>
      </w:r>
      <w:r w:rsidRPr="002D54FE">
        <w:rPr>
          <w:rFonts w:ascii="Arial" w:hAnsi="Arial" w:cs="Arial"/>
        </w:rPr>
        <w:t>una parte en 10</w:t>
      </w:r>
      <w:r w:rsidRPr="002D54FE">
        <w:rPr>
          <w:rFonts w:ascii="Arial" w:hAnsi="Arial" w:cs="Arial"/>
          <w:vertAlign w:val="superscript"/>
        </w:rPr>
        <w:t>12</w:t>
      </w:r>
      <w:r w:rsidRPr="002D54FE">
        <w:rPr>
          <w:rFonts w:ascii="Arial" w:hAnsi="Arial" w:cs="Arial"/>
        </w:rPr>
        <w:t>, lo que equivale a una inc</w:t>
      </w:r>
      <w:r>
        <w:rPr>
          <w:rFonts w:ascii="Arial" w:hAnsi="Arial" w:cs="Arial"/>
        </w:rPr>
        <w:t xml:space="preserve">ertidumbre menor que un segundo </w:t>
      </w:r>
      <w:r w:rsidRPr="002D54FE">
        <w:rPr>
          <w:rFonts w:ascii="Arial" w:hAnsi="Arial" w:cs="Arial"/>
        </w:rPr>
        <w:t>cada 30000 años.</w:t>
      </w:r>
    </w:p>
    <w:p w14:paraId="4FE1A584" w14:textId="77777777" w:rsidR="002D54FE" w:rsidRDefault="002D54FE" w:rsidP="009B422A">
      <w:pPr>
        <w:jc w:val="both"/>
        <w:rPr>
          <w:rFonts w:ascii="Arial" w:hAnsi="Arial" w:cs="Arial"/>
        </w:rPr>
      </w:pPr>
    </w:p>
    <w:p w14:paraId="1E97A261" w14:textId="77777777" w:rsidR="005C6332" w:rsidRDefault="005C6332" w:rsidP="009B422A">
      <w:pPr>
        <w:jc w:val="both"/>
        <w:rPr>
          <w:rFonts w:ascii="Arial" w:hAnsi="Arial" w:cs="Arial"/>
        </w:rPr>
      </w:pPr>
      <w:r>
        <w:rPr>
          <w:noProof/>
        </w:rPr>
        <w:drawing>
          <wp:inline distT="0" distB="0" distL="0" distR="0" wp14:anchorId="58ADE8FC" wp14:editId="22CFEE01">
            <wp:extent cx="2266950" cy="2323624"/>
            <wp:effectExtent l="0" t="0" r="0" b="635"/>
            <wp:docPr id="4" name="Imagen 4" descr="http://conceptosydefiniciones.files.wordpress.com/2011/07/tiemp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conceptosydefiniciones.files.wordpress.com/2011/07/tiempo.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268735" cy="2325454"/>
                    </a:xfrm>
                    <a:prstGeom prst="rect">
                      <a:avLst/>
                    </a:prstGeom>
                    <a:noFill/>
                    <a:ln>
                      <a:noFill/>
                    </a:ln>
                  </pic:spPr>
                </pic:pic>
              </a:graphicData>
            </a:graphic>
          </wp:inline>
        </w:drawing>
      </w:r>
    </w:p>
    <w:p w14:paraId="3A3D2C85" w14:textId="77777777" w:rsidR="002F2BB4" w:rsidRDefault="002F2BB4" w:rsidP="009B422A">
      <w:pPr>
        <w:jc w:val="both"/>
        <w:rPr>
          <w:rFonts w:ascii="Arial" w:hAnsi="Arial" w:cs="Arial"/>
        </w:rPr>
      </w:pPr>
    </w:p>
    <w:p w14:paraId="57E1B684" w14:textId="77777777" w:rsidR="002F2BB4" w:rsidRPr="007238FC" w:rsidRDefault="002F2BB4" w:rsidP="002F2BB4">
      <w:pPr>
        <w:jc w:val="both"/>
        <w:rPr>
          <w:rFonts w:ascii="Arial" w:hAnsi="Arial" w:cs="Arial"/>
          <w:color w:val="FF0000"/>
        </w:rPr>
      </w:pPr>
      <w:r w:rsidRPr="001738E5">
        <w:rPr>
          <w:rFonts w:ascii="Arial" w:hAnsi="Arial" w:cs="Arial"/>
          <w:b/>
        </w:rPr>
        <w:t>S</w:t>
      </w:r>
      <w:r w:rsidRPr="001738E5">
        <w:rPr>
          <w:rFonts w:ascii="Calibri" w:hAnsi="Calibri"/>
          <w:b/>
          <w:sz w:val="28"/>
        </w:rPr>
        <w:t>olic</w:t>
      </w:r>
      <w:r w:rsidRPr="00382914">
        <w:rPr>
          <w:rFonts w:ascii="Calibri" w:hAnsi="Calibri"/>
          <w:b/>
          <w:sz w:val="28"/>
        </w:rPr>
        <w:t>itud de recursos educativos</w:t>
      </w:r>
    </w:p>
    <w:tbl>
      <w:tblPr>
        <w:tblStyle w:val="Cuadrculamedia2-nfasis1"/>
        <w:tblW w:w="0" w:type="auto"/>
        <w:tbl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blBorders>
        <w:tblLayout w:type="fixed"/>
        <w:tblLook w:val="04A0" w:firstRow="1" w:lastRow="0" w:firstColumn="1" w:lastColumn="0" w:noHBand="0" w:noVBand="1"/>
      </w:tblPr>
      <w:tblGrid>
        <w:gridCol w:w="1384"/>
        <w:gridCol w:w="7670"/>
      </w:tblGrid>
      <w:tr w:rsidR="002F2BB4" w:rsidRPr="00D5395C" w14:paraId="238C4B7B" w14:textId="77777777" w:rsidTr="00A46C81">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384" w:type="dxa"/>
            <w:tcBorders>
              <w:top w:val="none" w:sz="0" w:space="0" w:color="auto"/>
              <w:left w:val="none" w:sz="0" w:space="0" w:color="auto"/>
              <w:bottom w:val="none" w:sz="0" w:space="0" w:color="auto"/>
              <w:right w:val="none" w:sz="0" w:space="0" w:color="auto"/>
            </w:tcBorders>
          </w:tcPr>
          <w:p w14:paraId="0923DBBE" w14:textId="77777777" w:rsidR="002F2BB4" w:rsidRPr="00D5395C" w:rsidRDefault="002F2BB4" w:rsidP="00A46C81">
            <w:pPr>
              <w:spacing w:line="360" w:lineRule="auto"/>
              <w:rPr>
                <w:rFonts w:ascii="Calibri" w:hAnsi="Calibri"/>
              </w:rPr>
            </w:pPr>
            <w:r w:rsidRPr="00D5395C">
              <w:rPr>
                <w:rFonts w:ascii="Calibri" w:hAnsi="Calibri"/>
              </w:rPr>
              <w:t>Titulo del recurso educativo</w:t>
            </w:r>
          </w:p>
        </w:tc>
        <w:tc>
          <w:tcPr>
            <w:tcW w:w="7670" w:type="dxa"/>
          </w:tcPr>
          <w:p w14:paraId="3FB1D02E" w14:textId="77777777" w:rsidR="002F2BB4" w:rsidRPr="00D5395C" w:rsidRDefault="002F2BB4" w:rsidP="00A46C81">
            <w:pPr>
              <w:spacing w:line="360" w:lineRule="auto"/>
              <w:cnfStyle w:val="100000000000" w:firstRow="1" w:lastRow="0" w:firstColumn="0" w:lastColumn="0" w:oddVBand="0" w:evenVBand="0" w:oddHBand="0" w:evenHBand="0" w:firstRowFirstColumn="0" w:firstRowLastColumn="0" w:lastRowFirstColumn="0" w:lastRowLastColumn="0"/>
              <w:rPr>
                <w:rFonts w:ascii="Calibri" w:hAnsi="Calibri"/>
              </w:rPr>
            </w:pPr>
            <w:r>
              <w:rPr>
                <w:rFonts w:ascii="Calibri" w:hAnsi="Calibri"/>
              </w:rPr>
              <w:t>Magnitud física fundamental tiempo</w:t>
            </w:r>
          </w:p>
        </w:tc>
      </w:tr>
      <w:tr w:rsidR="002F2BB4" w:rsidRPr="00D5395C" w14:paraId="7847140A" w14:textId="77777777" w:rsidTr="00A46C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Borders>
              <w:left w:val="none" w:sz="0" w:space="0" w:color="auto"/>
              <w:bottom w:val="none" w:sz="0" w:space="0" w:color="auto"/>
              <w:right w:val="none" w:sz="0" w:space="0" w:color="auto"/>
            </w:tcBorders>
          </w:tcPr>
          <w:p w14:paraId="58386E32" w14:textId="77777777" w:rsidR="002F2BB4" w:rsidRPr="00D5395C" w:rsidRDefault="002F2BB4" w:rsidP="00A46C81">
            <w:pPr>
              <w:spacing w:line="360" w:lineRule="auto"/>
              <w:rPr>
                <w:rFonts w:ascii="Calibri" w:hAnsi="Calibri"/>
              </w:rPr>
            </w:pPr>
            <w:r w:rsidRPr="00D5395C">
              <w:rPr>
                <w:rFonts w:ascii="Calibri" w:hAnsi="Calibri"/>
              </w:rPr>
              <w:t>Descripción</w:t>
            </w:r>
            <w:r>
              <w:rPr>
                <w:rFonts w:ascii="Calibri" w:hAnsi="Calibri"/>
              </w:rPr>
              <w:t>:</w:t>
            </w:r>
          </w:p>
        </w:tc>
        <w:tc>
          <w:tcPr>
            <w:tcW w:w="7670" w:type="dxa"/>
            <w:tcBorders>
              <w:left w:val="none" w:sz="0" w:space="0" w:color="auto"/>
            </w:tcBorders>
          </w:tcPr>
          <w:p w14:paraId="07E85D11" w14:textId="77777777" w:rsidR="002F2BB4" w:rsidRPr="00D5395C" w:rsidRDefault="002F2BB4" w:rsidP="00A46C81">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Imagen sobre la tiempo</w:t>
            </w:r>
          </w:p>
        </w:tc>
      </w:tr>
      <w:tr w:rsidR="002F2BB4" w:rsidRPr="00D5395C" w14:paraId="194D3D6D" w14:textId="77777777" w:rsidTr="00A46C81">
        <w:tc>
          <w:tcPr>
            <w:cnfStyle w:val="001000000000" w:firstRow="0" w:lastRow="0" w:firstColumn="1" w:lastColumn="0" w:oddVBand="0" w:evenVBand="0" w:oddHBand="0" w:evenHBand="0" w:firstRowFirstColumn="0" w:firstRowLastColumn="0" w:lastRowFirstColumn="0" w:lastRowLastColumn="0"/>
            <w:tcW w:w="1384" w:type="dxa"/>
            <w:tcBorders>
              <w:left w:val="none" w:sz="0" w:space="0" w:color="auto"/>
              <w:bottom w:val="none" w:sz="0" w:space="0" w:color="auto"/>
              <w:right w:val="none" w:sz="0" w:space="0" w:color="auto"/>
            </w:tcBorders>
          </w:tcPr>
          <w:p w14:paraId="59D8ACAE" w14:textId="77777777" w:rsidR="002F2BB4" w:rsidRPr="00D5395C" w:rsidRDefault="002F2BB4" w:rsidP="00A46C81">
            <w:pPr>
              <w:spacing w:line="360" w:lineRule="auto"/>
              <w:rPr>
                <w:rFonts w:ascii="Calibri" w:hAnsi="Calibri"/>
              </w:rPr>
            </w:pPr>
            <w:r>
              <w:rPr>
                <w:rFonts w:ascii="Calibri" w:hAnsi="Calibri"/>
              </w:rPr>
              <w:t>Unidad</w:t>
            </w:r>
          </w:p>
        </w:tc>
        <w:tc>
          <w:tcPr>
            <w:tcW w:w="7670" w:type="dxa"/>
          </w:tcPr>
          <w:p w14:paraId="68658286" w14:textId="77777777" w:rsidR="002F2BB4" w:rsidRPr="00D5395C" w:rsidRDefault="002F2BB4" w:rsidP="00A46C81">
            <w:pPr>
              <w:spacing w:line="360" w:lineRule="auto"/>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1</w:t>
            </w:r>
          </w:p>
        </w:tc>
      </w:tr>
      <w:tr w:rsidR="002F2BB4" w:rsidRPr="00D5395C" w14:paraId="562156C5" w14:textId="77777777" w:rsidTr="00A46C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Borders>
              <w:left w:val="none" w:sz="0" w:space="0" w:color="auto"/>
              <w:bottom w:val="none" w:sz="0" w:space="0" w:color="auto"/>
              <w:right w:val="none" w:sz="0" w:space="0" w:color="auto"/>
            </w:tcBorders>
          </w:tcPr>
          <w:p w14:paraId="433A43E8" w14:textId="77777777" w:rsidR="002F2BB4" w:rsidRDefault="002F2BB4" w:rsidP="00A46C81">
            <w:pPr>
              <w:spacing w:line="360" w:lineRule="auto"/>
              <w:rPr>
                <w:rFonts w:ascii="Calibri" w:hAnsi="Calibri"/>
              </w:rPr>
            </w:pPr>
            <w:r>
              <w:rPr>
                <w:rFonts w:ascii="Calibri" w:hAnsi="Calibri"/>
              </w:rPr>
              <w:t>Lección</w:t>
            </w:r>
          </w:p>
        </w:tc>
        <w:tc>
          <w:tcPr>
            <w:tcW w:w="7670" w:type="dxa"/>
            <w:tcBorders>
              <w:left w:val="none" w:sz="0" w:space="0" w:color="auto"/>
            </w:tcBorders>
          </w:tcPr>
          <w:p w14:paraId="2D4BF5CC" w14:textId="77777777" w:rsidR="002F2BB4" w:rsidRPr="00D5395C" w:rsidRDefault="002F2BB4" w:rsidP="00A46C81">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1</w:t>
            </w:r>
          </w:p>
        </w:tc>
      </w:tr>
      <w:tr w:rsidR="002F2BB4" w:rsidRPr="00D5395C" w14:paraId="01FE7855" w14:textId="77777777" w:rsidTr="00A46C81">
        <w:tc>
          <w:tcPr>
            <w:cnfStyle w:val="001000000000" w:firstRow="0" w:lastRow="0" w:firstColumn="1" w:lastColumn="0" w:oddVBand="0" w:evenVBand="0" w:oddHBand="0" w:evenHBand="0" w:firstRowFirstColumn="0" w:firstRowLastColumn="0" w:lastRowFirstColumn="0" w:lastRowLastColumn="0"/>
            <w:tcW w:w="1384" w:type="dxa"/>
            <w:tcBorders>
              <w:left w:val="none" w:sz="0" w:space="0" w:color="auto"/>
              <w:bottom w:val="none" w:sz="0" w:space="0" w:color="auto"/>
              <w:right w:val="none" w:sz="0" w:space="0" w:color="auto"/>
            </w:tcBorders>
          </w:tcPr>
          <w:p w14:paraId="580A9E3A" w14:textId="77777777" w:rsidR="002F2BB4" w:rsidRPr="00D5395C" w:rsidRDefault="002F2BB4" w:rsidP="00A46C81">
            <w:pPr>
              <w:spacing w:line="360" w:lineRule="auto"/>
              <w:rPr>
                <w:rFonts w:ascii="Calibri" w:hAnsi="Calibri"/>
              </w:rPr>
            </w:pPr>
            <w:r w:rsidRPr="00D5395C">
              <w:rPr>
                <w:rFonts w:ascii="Calibri" w:hAnsi="Calibri"/>
              </w:rPr>
              <w:t>Tipo de recurso</w:t>
            </w:r>
            <w:r>
              <w:rPr>
                <w:rFonts w:ascii="Calibri" w:hAnsi="Calibri"/>
              </w:rPr>
              <w:t>:</w:t>
            </w:r>
          </w:p>
        </w:tc>
        <w:tc>
          <w:tcPr>
            <w:tcW w:w="7670" w:type="dxa"/>
          </w:tcPr>
          <w:p w14:paraId="2A650F08" w14:textId="77777777" w:rsidR="002F2BB4" w:rsidRPr="00D5395C" w:rsidRDefault="002F2BB4" w:rsidP="00A46C81">
            <w:pPr>
              <w:spacing w:line="360" w:lineRule="auto"/>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Recurso de observación</w:t>
            </w:r>
          </w:p>
        </w:tc>
      </w:tr>
      <w:tr w:rsidR="002F2BB4" w:rsidRPr="00D5395C" w14:paraId="2BDD0543" w14:textId="77777777" w:rsidTr="00A46C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Borders>
              <w:left w:val="none" w:sz="0" w:space="0" w:color="auto"/>
              <w:bottom w:val="none" w:sz="0" w:space="0" w:color="auto"/>
              <w:right w:val="none" w:sz="0" w:space="0" w:color="auto"/>
            </w:tcBorders>
          </w:tcPr>
          <w:p w14:paraId="1A5B00DD" w14:textId="77777777" w:rsidR="002F2BB4" w:rsidRPr="00D5395C" w:rsidRDefault="002F2BB4" w:rsidP="00A46C81">
            <w:pPr>
              <w:spacing w:line="360" w:lineRule="auto"/>
              <w:rPr>
                <w:rFonts w:ascii="Calibri" w:hAnsi="Calibri"/>
              </w:rPr>
            </w:pPr>
            <w:r w:rsidRPr="00D5395C">
              <w:rPr>
                <w:rFonts w:ascii="Calibri" w:hAnsi="Calibri"/>
              </w:rPr>
              <w:t xml:space="preserve">Instrucciones </w:t>
            </w:r>
            <w:r>
              <w:rPr>
                <w:rFonts w:ascii="Calibri" w:hAnsi="Calibri"/>
              </w:rPr>
              <w:t xml:space="preserve"> para el </w:t>
            </w:r>
            <w:r>
              <w:rPr>
                <w:rFonts w:ascii="Calibri" w:hAnsi="Calibri"/>
              </w:rPr>
              <w:lastRenderedPageBreak/>
              <w:t>estudiante</w:t>
            </w:r>
          </w:p>
        </w:tc>
        <w:tc>
          <w:tcPr>
            <w:tcW w:w="7670" w:type="dxa"/>
            <w:tcBorders>
              <w:left w:val="none" w:sz="0" w:space="0" w:color="auto"/>
            </w:tcBorders>
          </w:tcPr>
          <w:p w14:paraId="303CE9AB" w14:textId="77777777" w:rsidR="002F2BB4" w:rsidRPr="00D5395C" w:rsidRDefault="002F2BB4" w:rsidP="00A46C81">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lastRenderedPageBreak/>
              <w:t>Visualizar como se tiene referencia los relojes para la conceptualización de la magnitud</w:t>
            </w:r>
          </w:p>
        </w:tc>
      </w:tr>
      <w:tr w:rsidR="002F2BB4" w:rsidRPr="00D5395C" w14:paraId="5BFEA1D6" w14:textId="77777777" w:rsidTr="00A46C81">
        <w:tc>
          <w:tcPr>
            <w:cnfStyle w:val="001000000000" w:firstRow="0" w:lastRow="0" w:firstColumn="1" w:lastColumn="0" w:oddVBand="0" w:evenVBand="0" w:oddHBand="0" w:evenHBand="0" w:firstRowFirstColumn="0" w:firstRowLastColumn="0" w:lastRowFirstColumn="0" w:lastRowLastColumn="0"/>
            <w:tcW w:w="1384" w:type="dxa"/>
            <w:tcBorders>
              <w:left w:val="none" w:sz="0" w:space="0" w:color="auto"/>
              <w:bottom w:val="none" w:sz="0" w:space="0" w:color="auto"/>
              <w:right w:val="none" w:sz="0" w:space="0" w:color="auto"/>
            </w:tcBorders>
          </w:tcPr>
          <w:p w14:paraId="591FA166" w14:textId="77777777" w:rsidR="002F2BB4" w:rsidRPr="00D5395C" w:rsidRDefault="002F2BB4" w:rsidP="00A46C81">
            <w:pPr>
              <w:spacing w:line="360" w:lineRule="auto"/>
              <w:rPr>
                <w:rFonts w:ascii="Calibri" w:hAnsi="Calibri"/>
              </w:rPr>
            </w:pPr>
            <w:r>
              <w:rPr>
                <w:rFonts w:ascii="Calibri" w:hAnsi="Calibri"/>
              </w:rPr>
              <w:t>URLs</w:t>
            </w:r>
            <w:r w:rsidRPr="00D5395C">
              <w:rPr>
                <w:rFonts w:ascii="Calibri" w:hAnsi="Calibri"/>
              </w:rPr>
              <w:t xml:space="preserve"> de ejemplo</w:t>
            </w:r>
            <w:r>
              <w:rPr>
                <w:rFonts w:ascii="Calibri" w:hAnsi="Calibri"/>
              </w:rPr>
              <w:t xml:space="preserve"> o sugerencias</w:t>
            </w:r>
          </w:p>
        </w:tc>
        <w:tc>
          <w:tcPr>
            <w:tcW w:w="7670" w:type="dxa"/>
          </w:tcPr>
          <w:p w14:paraId="2D7F9987" w14:textId="77777777" w:rsidR="002F2BB4" w:rsidRDefault="002F2BB4" w:rsidP="00A46C81">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p>
          <w:p w14:paraId="133190DC" w14:textId="77777777" w:rsidR="002F2BB4" w:rsidRDefault="00CF2F66" w:rsidP="002F2BB4">
            <w:pPr>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color w:val="000000"/>
                <w:sz w:val="20"/>
                <w:szCs w:val="20"/>
                <w:lang w:val="es-CO" w:eastAsia="en-US"/>
              </w:rPr>
            </w:pPr>
            <w:hyperlink r:id="rId12" w:history="1">
              <w:r w:rsidR="002F2BB4" w:rsidRPr="00A87887">
                <w:rPr>
                  <w:rStyle w:val="Hipervnculo"/>
                  <w:rFonts w:ascii="Segoe UI" w:eastAsiaTheme="minorHAnsi" w:hAnsi="Segoe UI" w:cs="Segoe UI"/>
                  <w:sz w:val="20"/>
                  <w:szCs w:val="20"/>
                  <w:lang w:val="es-CO" w:eastAsia="en-US"/>
                </w:rPr>
                <w:t>https://conceptosydefiniciones.wordpress.com/2011/07/16/definicion-de-tiempo/</w:t>
              </w:r>
            </w:hyperlink>
          </w:p>
          <w:p w14:paraId="3A1410E0" w14:textId="77777777" w:rsidR="002F2BB4" w:rsidRDefault="002F2BB4" w:rsidP="00A46C81">
            <w:pPr>
              <w:cnfStyle w:val="000000000000" w:firstRow="0" w:lastRow="0" w:firstColumn="0" w:lastColumn="0" w:oddVBand="0" w:evenVBand="0" w:oddHBand="0" w:evenHBand="0" w:firstRowFirstColumn="0" w:firstRowLastColumn="0" w:lastRowFirstColumn="0" w:lastRowLastColumn="0"/>
              <w:rPr>
                <w:rFonts w:ascii="Calibri" w:hAnsi="Calibri"/>
                <w:lang w:val="es-CO"/>
              </w:rPr>
            </w:pPr>
          </w:p>
          <w:p w14:paraId="1DF507CF" w14:textId="2544FD7B" w:rsidR="00136CB7" w:rsidRDefault="00CF2F66" w:rsidP="00A46C81">
            <w:pPr>
              <w:cnfStyle w:val="000000000000" w:firstRow="0" w:lastRow="0" w:firstColumn="0" w:lastColumn="0" w:oddVBand="0" w:evenVBand="0" w:oddHBand="0" w:evenHBand="0" w:firstRowFirstColumn="0" w:firstRowLastColumn="0" w:lastRowFirstColumn="0" w:lastRowLastColumn="0"/>
              <w:rPr>
                <w:rFonts w:ascii="Calibri" w:hAnsi="Calibri"/>
                <w:lang w:val="es-CO"/>
              </w:rPr>
            </w:pPr>
            <w:hyperlink r:id="rId13" w:history="1">
              <w:r w:rsidR="00136CB7" w:rsidRPr="005177A0">
                <w:rPr>
                  <w:rStyle w:val="Hipervnculo"/>
                  <w:rFonts w:ascii="Calibri" w:hAnsi="Calibri"/>
                  <w:lang w:val="es-CO"/>
                </w:rPr>
                <w:t>https://commons.wikimedia.org/wiki/File:Cesium_clock.JPG</w:t>
              </w:r>
            </w:hyperlink>
          </w:p>
          <w:p w14:paraId="6F8EFFF7" w14:textId="383680B9" w:rsidR="00136CB7" w:rsidRPr="002F2BB4" w:rsidRDefault="00136CB7" w:rsidP="00A46C81">
            <w:pPr>
              <w:cnfStyle w:val="000000000000" w:firstRow="0" w:lastRow="0" w:firstColumn="0" w:lastColumn="0" w:oddVBand="0" w:evenVBand="0" w:oddHBand="0" w:evenHBand="0" w:firstRowFirstColumn="0" w:firstRowLastColumn="0" w:lastRowFirstColumn="0" w:lastRowLastColumn="0"/>
              <w:rPr>
                <w:rFonts w:ascii="Calibri" w:hAnsi="Calibri"/>
                <w:lang w:val="es-CO"/>
              </w:rPr>
            </w:pPr>
          </w:p>
        </w:tc>
      </w:tr>
    </w:tbl>
    <w:p w14:paraId="5293795D" w14:textId="77777777" w:rsidR="002F2BB4" w:rsidRDefault="002F2BB4" w:rsidP="009B422A">
      <w:pPr>
        <w:jc w:val="both"/>
        <w:rPr>
          <w:rFonts w:ascii="Arial" w:hAnsi="Arial" w:cs="Arial"/>
        </w:rPr>
      </w:pPr>
    </w:p>
    <w:p w14:paraId="7EA3D0D4" w14:textId="77777777" w:rsidR="00665BA0" w:rsidRDefault="00665BA0" w:rsidP="009B422A">
      <w:pPr>
        <w:jc w:val="both"/>
        <w:rPr>
          <w:rFonts w:ascii="Segoe UI" w:eastAsiaTheme="minorHAnsi" w:hAnsi="Segoe UI" w:cs="Segoe UI"/>
          <w:color w:val="000000"/>
          <w:sz w:val="20"/>
          <w:szCs w:val="20"/>
          <w:lang w:val="es-CO" w:eastAsia="en-US"/>
        </w:rPr>
      </w:pPr>
    </w:p>
    <w:p w14:paraId="6D8F525E" w14:textId="77777777" w:rsidR="00665BA0" w:rsidRDefault="00665BA0" w:rsidP="009B422A">
      <w:pPr>
        <w:jc w:val="both"/>
        <w:rPr>
          <w:rFonts w:ascii="Arial" w:hAnsi="Arial" w:cs="Arial"/>
        </w:rPr>
      </w:pPr>
    </w:p>
    <w:p w14:paraId="2E57DC02" w14:textId="77777777" w:rsidR="00665BA0" w:rsidRDefault="002F2BB4" w:rsidP="00665BA0">
      <w:pPr>
        <w:rPr>
          <w:rFonts w:ascii="Arial" w:hAnsi="Arial" w:cs="Arial"/>
          <w:b/>
          <w:sz w:val="28"/>
          <w:szCs w:val="28"/>
        </w:rPr>
      </w:pPr>
      <w:r>
        <w:rPr>
          <w:rFonts w:ascii="Arial" w:hAnsi="Arial" w:cs="Arial"/>
          <w:b/>
          <w:sz w:val="28"/>
          <w:szCs w:val="28"/>
        </w:rPr>
        <w:t>LECCIÓN 2</w:t>
      </w:r>
      <w:r w:rsidR="00665BA0" w:rsidRPr="005022AE">
        <w:rPr>
          <w:rFonts w:ascii="Arial" w:hAnsi="Arial" w:cs="Arial"/>
          <w:b/>
          <w:sz w:val="28"/>
          <w:szCs w:val="28"/>
        </w:rPr>
        <w:t>:</w:t>
      </w:r>
    </w:p>
    <w:p w14:paraId="7B9FF5F1" w14:textId="77777777" w:rsidR="005C6332" w:rsidRDefault="005C6332" w:rsidP="009B422A">
      <w:pPr>
        <w:jc w:val="both"/>
        <w:rPr>
          <w:rFonts w:ascii="Arial" w:hAnsi="Arial" w:cs="Arial"/>
        </w:rPr>
      </w:pPr>
    </w:p>
    <w:p w14:paraId="42AB07C0" w14:textId="77777777" w:rsidR="009B422A" w:rsidRDefault="00A46C81" w:rsidP="009B422A">
      <w:pPr>
        <w:jc w:val="both"/>
        <w:rPr>
          <w:rFonts w:ascii="Arial" w:hAnsi="Arial" w:cs="Arial"/>
        </w:rPr>
      </w:pPr>
      <w:r>
        <w:rPr>
          <w:rFonts w:ascii="Arial" w:hAnsi="Arial" w:cs="Arial"/>
        </w:rPr>
        <w:t>2.1</w:t>
      </w:r>
      <w:r w:rsidR="00665BA0">
        <w:rPr>
          <w:rFonts w:ascii="Arial" w:hAnsi="Arial" w:cs="Arial"/>
        </w:rPr>
        <w:t>HABLEMOS DEL SISTEMA METRICO…..</w:t>
      </w:r>
    </w:p>
    <w:p w14:paraId="36552B7D" w14:textId="77777777" w:rsidR="00665BA0" w:rsidRDefault="00665BA0" w:rsidP="009B422A">
      <w:pPr>
        <w:jc w:val="both"/>
        <w:rPr>
          <w:rFonts w:ascii="Arial" w:hAnsi="Arial" w:cs="Arial"/>
        </w:rPr>
      </w:pPr>
    </w:p>
    <w:p w14:paraId="7C7232F9" w14:textId="77777777" w:rsidR="00665BA0" w:rsidRDefault="00665BA0" w:rsidP="009B422A">
      <w:pPr>
        <w:jc w:val="both"/>
        <w:rPr>
          <w:rFonts w:ascii="Arial" w:hAnsi="Arial" w:cs="Arial"/>
        </w:rPr>
      </w:pPr>
      <w:r>
        <w:rPr>
          <w:rFonts w:ascii="Arial" w:hAnsi="Arial" w:cs="Arial"/>
        </w:rPr>
        <w:t xml:space="preserve">El sistema métrico, que comprende unidades estándar de longitud, masa y tiempo, incorporado ahora en </w:t>
      </w:r>
      <w:r w:rsidR="007B6989">
        <w:rPr>
          <w:rFonts w:ascii="Arial" w:hAnsi="Arial" w:cs="Arial"/>
        </w:rPr>
        <w:t xml:space="preserve">el SI, alguna vez se conoció </w:t>
      </w:r>
      <w:r w:rsidR="007B6989" w:rsidRPr="007B6989">
        <w:rPr>
          <w:rFonts w:ascii="Arial" w:hAnsi="Arial" w:cs="Arial"/>
          <w:b/>
        </w:rPr>
        <w:t>mks</w:t>
      </w:r>
      <w:r>
        <w:rPr>
          <w:rFonts w:ascii="Arial" w:hAnsi="Arial" w:cs="Arial"/>
        </w:rPr>
        <w:t xml:space="preserve">. Otro sistema métrico que se ha utilizado considerando magnitudes relativamente pequeñas es el sistema </w:t>
      </w:r>
      <w:r w:rsidR="002F2BB4">
        <w:rPr>
          <w:rFonts w:ascii="Arial" w:hAnsi="Arial" w:cs="Arial"/>
          <w:b/>
        </w:rPr>
        <w:t>cgs</w:t>
      </w:r>
      <w:r>
        <w:rPr>
          <w:rFonts w:ascii="Arial" w:hAnsi="Arial" w:cs="Arial"/>
        </w:rPr>
        <w:t xml:space="preserve">. En los Estados Unidos, el sistema que generalmente se usa es el sistema de </w:t>
      </w:r>
      <w:r w:rsidR="007B6989">
        <w:rPr>
          <w:rFonts w:ascii="Arial" w:hAnsi="Arial" w:cs="Arial"/>
        </w:rPr>
        <w:t>ingeniería</w:t>
      </w:r>
      <w:r>
        <w:rPr>
          <w:rFonts w:ascii="Arial" w:hAnsi="Arial" w:cs="Arial"/>
        </w:rPr>
        <w:t xml:space="preserve"> británico </w:t>
      </w:r>
      <w:r w:rsidR="007B6989">
        <w:rPr>
          <w:rFonts w:ascii="Arial" w:hAnsi="Arial" w:cs="Arial"/>
        </w:rPr>
        <w:t>(</w:t>
      </w:r>
      <w:r w:rsidR="00935246">
        <w:rPr>
          <w:rFonts w:ascii="Arial" w:hAnsi="Arial" w:cs="Arial"/>
        </w:rPr>
        <w:t>o ingles).</w:t>
      </w:r>
    </w:p>
    <w:p w14:paraId="441A6F1F" w14:textId="77777777" w:rsidR="00665BA0" w:rsidRDefault="00665BA0" w:rsidP="009B422A">
      <w:pPr>
        <w:jc w:val="both"/>
        <w:rPr>
          <w:rFonts w:ascii="Arial" w:hAnsi="Arial" w:cs="Arial"/>
        </w:rPr>
      </w:pPr>
    </w:p>
    <w:p w14:paraId="4525CB0F" w14:textId="77777777" w:rsidR="00665BA0" w:rsidRDefault="00665BA0" w:rsidP="009B422A">
      <w:pPr>
        <w:jc w:val="both"/>
        <w:rPr>
          <w:rFonts w:ascii="Arial" w:hAnsi="Arial" w:cs="Arial"/>
        </w:rPr>
      </w:pPr>
      <w:r>
        <w:rPr>
          <w:rFonts w:ascii="Arial" w:hAnsi="Arial" w:cs="Arial"/>
        </w:rPr>
        <w:t>El sistema métrico es el predominante en el mundo, y su utilización se ha incrementado en los Estados Unidos. Principalmente a causa de su simplicidad matemática, es el sistema de unidades preferido para la ciencia y la tecnología. Todas las magnitudes se pueden expresar en SI. Sin embargo, algunas de otros sistemas aceptan pero en un uso limitado, debido a que resultan prácticas.</w:t>
      </w:r>
    </w:p>
    <w:p w14:paraId="55EBCD46" w14:textId="77777777" w:rsidR="007B6989" w:rsidRDefault="007B6989" w:rsidP="009B422A">
      <w:pPr>
        <w:jc w:val="both"/>
        <w:rPr>
          <w:rFonts w:ascii="Arial" w:hAnsi="Arial" w:cs="Arial"/>
        </w:rPr>
      </w:pPr>
    </w:p>
    <w:p w14:paraId="522ED391" w14:textId="77777777" w:rsidR="007B6989" w:rsidRDefault="007B6989" w:rsidP="009B422A">
      <w:pPr>
        <w:jc w:val="both"/>
        <w:rPr>
          <w:rFonts w:ascii="Arial" w:hAnsi="Arial" w:cs="Arial"/>
        </w:rPr>
      </w:pPr>
      <w:r>
        <w:rPr>
          <w:rFonts w:ascii="Arial" w:hAnsi="Arial" w:cs="Arial"/>
        </w:rPr>
        <w:t>El creciente uso mundial del sistema métrico, plantea que una de las mayores ventajas es que es decimal, es decir, de base 10. Esto significa que las unidades mayores o menores se obtienen multiplicando o dividiendo una unidad base por potencias de 10. La característica decimal lo hace conveniente para obtener múltiplos y submúltiplos de la unidad.</w:t>
      </w:r>
    </w:p>
    <w:p w14:paraId="6977330C" w14:textId="77777777" w:rsidR="005E21A3" w:rsidRDefault="005E21A3" w:rsidP="009B422A">
      <w:pPr>
        <w:jc w:val="both"/>
        <w:rPr>
          <w:rFonts w:ascii="Arial" w:hAnsi="Arial" w:cs="Arial"/>
        </w:rPr>
      </w:pPr>
    </w:p>
    <w:tbl>
      <w:tblPr>
        <w:tblStyle w:val="Cuadrculamedia2-nfasis1"/>
        <w:tblW w:w="0" w:type="auto"/>
        <w:tbl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blBorders>
        <w:tblLayout w:type="fixed"/>
        <w:tblLook w:val="04A0" w:firstRow="1" w:lastRow="0" w:firstColumn="1" w:lastColumn="0" w:noHBand="0" w:noVBand="1"/>
      </w:tblPr>
      <w:tblGrid>
        <w:gridCol w:w="1384"/>
        <w:gridCol w:w="7670"/>
      </w:tblGrid>
      <w:tr w:rsidR="005E21A3" w:rsidRPr="00D5395C" w14:paraId="551D1E44" w14:textId="77777777" w:rsidTr="00A46C81">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384" w:type="dxa"/>
            <w:tcBorders>
              <w:top w:val="none" w:sz="0" w:space="0" w:color="auto"/>
              <w:left w:val="none" w:sz="0" w:space="0" w:color="auto"/>
              <w:bottom w:val="none" w:sz="0" w:space="0" w:color="auto"/>
              <w:right w:val="none" w:sz="0" w:space="0" w:color="auto"/>
            </w:tcBorders>
          </w:tcPr>
          <w:p w14:paraId="1CEE373E" w14:textId="77777777" w:rsidR="005E21A3" w:rsidRPr="00D5395C" w:rsidRDefault="005E21A3" w:rsidP="00A46C81">
            <w:pPr>
              <w:spacing w:line="360" w:lineRule="auto"/>
              <w:rPr>
                <w:rFonts w:ascii="Calibri" w:hAnsi="Calibri"/>
              </w:rPr>
            </w:pPr>
            <w:r w:rsidRPr="00D5395C">
              <w:rPr>
                <w:rFonts w:ascii="Calibri" w:hAnsi="Calibri"/>
              </w:rPr>
              <w:t>Titulo del recurso educativo</w:t>
            </w:r>
          </w:p>
        </w:tc>
        <w:tc>
          <w:tcPr>
            <w:tcW w:w="7670" w:type="dxa"/>
          </w:tcPr>
          <w:p w14:paraId="79C9FDDE" w14:textId="77777777" w:rsidR="005E21A3" w:rsidRPr="00D5395C" w:rsidRDefault="005E21A3" w:rsidP="00A46C81">
            <w:pPr>
              <w:spacing w:line="360" w:lineRule="auto"/>
              <w:cnfStyle w:val="100000000000" w:firstRow="1" w:lastRow="0" w:firstColumn="0" w:lastColumn="0" w:oddVBand="0" w:evenVBand="0" w:oddHBand="0" w:evenHBand="0" w:firstRowFirstColumn="0" w:firstRowLastColumn="0" w:lastRowFirstColumn="0" w:lastRowLastColumn="0"/>
              <w:rPr>
                <w:rFonts w:ascii="Calibri" w:hAnsi="Calibri"/>
              </w:rPr>
            </w:pPr>
            <w:r>
              <w:rPr>
                <w:rFonts w:ascii="Calibri" w:hAnsi="Calibri"/>
              </w:rPr>
              <w:t>Calculadora de unidades</w:t>
            </w:r>
          </w:p>
        </w:tc>
      </w:tr>
      <w:tr w:rsidR="005E21A3" w:rsidRPr="00D5395C" w14:paraId="4EC1FAA7" w14:textId="77777777" w:rsidTr="00A46C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Borders>
              <w:left w:val="none" w:sz="0" w:space="0" w:color="auto"/>
              <w:bottom w:val="none" w:sz="0" w:space="0" w:color="auto"/>
              <w:right w:val="none" w:sz="0" w:space="0" w:color="auto"/>
            </w:tcBorders>
          </w:tcPr>
          <w:p w14:paraId="591EF0D7" w14:textId="77777777" w:rsidR="005E21A3" w:rsidRPr="00D5395C" w:rsidRDefault="005E21A3" w:rsidP="00A46C81">
            <w:pPr>
              <w:spacing w:line="360" w:lineRule="auto"/>
              <w:rPr>
                <w:rFonts w:ascii="Calibri" w:hAnsi="Calibri"/>
              </w:rPr>
            </w:pPr>
            <w:r w:rsidRPr="00D5395C">
              <w:rPr>
                <w:rFonts w:ascii="Calibri" w:hAnsi="Calibri"/>
              </w:rPr>
              <w:t>Descripción</w:t>
            </w:r>
            <w:r>
              <w:rPr>
                <w:rFonts w:ascii="Calibri" w:hAnsi="Calibri"/>
              </w:rPr>
              <w:t>:</w:t>
            </w:r>
          </w:p>
        </w:tc>
        <w:tc>
          <w:tcPr>
            <w:tcW w:w="7670" w:type="dxa"/>
            <w:tcBorders>
              <w:left w:val="none" w:sz="0" w:space="0" w:color="auto"/>
            </w:tcBorders>
          </w:tcPr>
          <w:p w14:paraId="130A55A7" w14:textId="77777777" w:rsidR="005E21A3" w:rsidRDefault="005E21A3" w:rsidP="005E21A3">
            <w:pPr>
              <w:jc w:val="both"/>
              <w:cnfStyle w:val="000000100000" w:firstRow="0" w:lastRow="0" w:firstColumn="0" w:lastColumn="0" w:oddVBand="0" w:evenVBand="0" w:oddHBand="1" w:evenHBand="0" w:firstRowFirstColumn="0" w:firstRowLastColumn="0" w:lastRowFirstColumn="0" w:lastRowLastColumn="0"/>
              <w:rPr>
                <w:rFonts w:ascii="Arial" w:hAnsi="Arial" w:cs="Arial"/>
              </w:rPr>
            </w:pPr>
          </w:p>
          <w:p w14:paraId="0E84B094" w14:textId="711167C4" w:rsidR="005E21A3" w:rsidRDefault="005E21A3" w:rsidP="005E21A3">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FF0000"/>
              </w:rPr>
            </w:pPr>
            <w:r w:rsidRPr="00A274F1">
              <w:rPr>
                <w:rFonts w:ascii="Arial" w:hAnsi="Arial" w:cs="Arial"/>
                <w:color w:val="FF0000"/>
              </w:rPr>
              <w:t xml:space="preserve">Aquí quisiera un a aplicación como esta en la lección 2 </w:t>
            </w:r>
            <w:r w:rsidR="0035182E" w:rsidRPr="00A274F1">
              <w:rPr>
                <w:rFonts w:ascii="Arial" w:hAnsi="Arial" w:cs="Arial"/>
                <w:color w:val="FF0000"/>
              </w:rPr>
              <w:t>Matemática</w:t>
            </w:r>
            <w:r w:rsidRPr="00A274F1">
              <w:rPr>
                <w:rFonts w:ascii="Arial" w:hAnsi="Arial" w:cs="Arial"/>
                <w:color w:val="FF0000"/>
              </w:rPr>
              <w:t xml:space="preserve">, la aplicación se llama calculadora de números factores primos, pero que la </w:t>
            </w:r>
            <w:r w:rsidR="0035182E" w:rsidRPr="00A274F1">
              <w:rPr>
                <w:rFonts w:ascii="Arial" w:hAnsi="Arial" w:cs="Arial"/>
                <w:color w:val="FF0000"/>
              </w:rPr>
              <w:t>mía</w:t>
            </w:r>
            <w:r w:rsidRPr="00A274F1">
              <w:rPr>
                <w:rFonts w:ascii="Arial" w:hAnsi="Arial" w:cs="Arial"/>
                <w:color w:val="FF0000"/>
              </w:rPr>
              <w:t xml:space="preserve"> se pudiera hacer cambio de unidades como por ejemplo: pasar de 1m a 1 km o de 100cm</w:t>
            </w:r>
            <w:r w:rsidRPr="00A274F1">
              <w:rPr>
                <w:rFonts w:ascii="Arial" w:hAnsi="Arial" w:cs="Arial"/>
                <w:color w:val="FF0000"/>
                <w:vertAlign w:val="superscript"/>
              </w:rPr>
              <w:t>3</w:t>
            </w:r>
            <w:r w:rsidRPr="00A274F1">
              <w:rPr>
                <w:rFonts w:ascii="Arial" w:hAnsi="Arial" w:cs="Arial"/>
                <w:color w:val="FF0000"/>
              </w:rPr>
              <w:t xml:space="preserve"> a 1 m</w:t>
            </w:r>
            <w:r w:rsidRPr="00A274F1">
              <w:rPr>
                <w:rFonts w:ascii="Arial" w:hAnsi="Arial" w:cs="Arial"/>
                <w:color w:val="FF0000"/>
                <w:vertAlign w:val="superscript"/>
              </w:rPr>
              <w:t>3</w:t>
            </w:r>
            <w:r w:rsidRPr="00A274F1">
              <w:rPr>
                <w:rFonts w:ascii="Arial" w:hAnsi="Arial" w:cs="Arial"/>
                <w:color w:val="FF0000"/>
              </w:rPr>
              <w:t>, o a 35 mm</w:t>
            </w:r>
            <w:r w:rsidRPr="00A274F1">
              <w:rPr>
                <w:rFonts w:ascii="Arial" w:hAnsi="Arial" w:cs="Arial"/>
                <w:color w:val="FF0000"/>
                <w:vertAlign w:val="superscript"/>
              </w:rPr>
              <w:t>2</w:t>
            </w:r>
            <w:r w:rsidRPr="00A274F1">
              <w:rPr>
                <w:rFonts w:ascii="Arial" w:hAnsi="Arial" w:cs="Arial"/>
                <w:color w:val="FF0000"/>
              </w:rPr>
              <w:t xml:space="preserve"> a m</w:t>
            </w:r>
            <w:r w:rsidRPr="00A274F1">
              <w:rPr>
                <w:rFonts w:ascii="Arial" w:hAnsi="Arial" w:cs="Arial"/>
                <w:color w:val="FF0000"/>
                <w:vertAlign w:val="superscript"/>
              </w:rPr>
              <w:t>2</w:t>
            </w:r>
            <w:r w:rsidRPr="00A274F1">
              <w:rPr>
                <w:rFonts w:ascii="Arial" w:hAnsi="Arial" w:cs="Arial"/>
                <w:color w:val="FF0000"/>
              </w:rPr>
              <w:t>.</w:t>
            </w:r>
          </w:p>
          <w:p w14:paraId="1376C721" w14:textId="77777777" w:rsidR="005E21A3" w:rsidRPr="00D5395C" w:rsidRDefault="005E21A3" w:rsidP="00A46C81">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p>
        </w:tc>
      </w:tr>
      <w:tr w:rsidR="005E21A3" w:rsidRPr="00D5395C" w14:paraId="6A738180" w14:textId="77777777" w:rsidTr="00A46C81">
        <w:tc>
          <w:tcPr>
            <w:cnfStyle w:val="001000000000" w:firstRow="0" w:lastRow="0" w:firstColumn="1" w:lastColumn="0" w:oddVBand="0" w:evenVBand="0" w:oddHBand="0" w:evenHBand="0" w:firstRowFirstColumn="0" w:firstRowLastColumn="0" w:lastRowFirstColumn="0" w:lastRowLastColumn="0"/>
            <w:tcW w:w="1384" w:type="dxa"/>
            <w:tcBorders>
              <w:left w:val="none" w:sz="0" w:space="0" w:color="auto"/>
              <w:bottom w:val="none" w:sz="0" w:space="0" w:color="auto"/>
              <w:right w:val="none" w:sz="0" w:space="0" w:color="auto"/>
            </w:tcBorders>
          </w:tcPr>
          <w:p w14:paraId="02B9C551" w14:textId="77777777" w:rsidR="005E21A3" w:rsidRPr="00D5395C" w:rsidRDefault="005E21A3" w:rsidP="00A46C81">
            <w:pPr>
              <w:spacing w:line="360" w:lineRule="auto"/>
              <w:rPr>
                <w:rFonts w:ascii="Calibri" w:hAnsi="Calibri"/>
              </w:rPr>
            </w:pPr>
            <w:r>
              <w:rPr>
                <w:rFonts w:ascii="Calibri" w:hAnsi="Calibri"/>
              </w:rPr>
              <w:t>Unidad</w:t>
            </w:r>
          </w:p>
        </w:tc>
        <w:tc>
          <w:tcPr>
            <w:tcW w:w="7670" w:type="dxa"/>
          </w:tcPr>
          <w:p w14:paraId="2BD37670" w14:textId="77777777" w:rsidR="005E21A3" w:rsidRPr="00D5395C" w:rsidRDefault="00935246" w:rsidP="00A46C81">
            <w:pPr>
              <w:spacing w:line="360" w:lineRule="auto"/>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1</w:t>
            </w:r>
          </w:p>
        </w:tc>
      </w:tr>
      <w:tr w:rsidR="005E21A3" w:rsidRPr="00D5395C" w14:paraId="536E4561" w14:textId="77777777" w:rsidTr="00A46C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Borders>
              <w:left w:val="none" w:sz="0" w:space="0" w:color="auto"/>
              <w:bottom w:val="none" w:sz="0" w:space="0" w:color="auto"/>
              <w:right w:val="none" w:sz="0" w:space="0" w:color="auto"/>
            </w:tcBorders>
          </w:tcPr>
          <w:p w14:paraId="6C3C0209" w14:textId="77777777" w:rsidR="005E21A3" w:rsidRDefault="005E21A3" w:rsidP="00A46C81">
            <w:pPr>
              <w:spacing w:line="360" w:lineRule="auto"/>
              <w:rPr>
                <w:rFonts w:ascii="Calibri" w:hAnsi="Calibri"/>
              </w:rPr>
            </w:pPr>
            <w:r>
              <w:rPr>
                <w:rFonts w:ascii="Calibri" w:hAnsi="Calibri"/>
              </w:rPr>
              <w:t>Lección</w:t>
            </w:r>
          </w:p>
        </w:tc>
        <w:tc>
          <w:tcPr>
            <w:tcW w:w="7670" w:type="dxa"/>
            <w:tcBorders>
              <w:left w:val="none" w:sz="0" w:space="0" w:color="auto"/>
            </w:tcBorders>
          </w:tcPr>
          <w:p w14:paraId="5526FABF" w14:textId="77777777" w:rsidR="005E21A3" w:rsidRPr="00D5395C" w:rsidRDefault="00935246" w:rsidP="00A46C81">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2</w:t>
            </w:r>
          </w:p>
        </w:tc>
      </w:tr>
      <w:tr w:rsidR="005E21A3" w:rsidRPr="00D5395C" w14:paraId="59A793EA" w14:textId="77777777" w:rsidTr="00A46C81">
        <w:tc>
          <w:tcPr>
            <w:cnfStyle w:val="001000000000" w:firstRow="0" w:lastRow="0" w:firstColumn="1" w:lastColumn="0" w:oddVBand="0" w:evenVBand="0" w:oddHBand="0" w:evenHBand="0" w:firstRowFirstColumn="0" w:firstRowLastColumn="0" w:lastRowFirstColumn="0" w:lastRowLastColumn="0"/>
            <w:tcW w:w="1384" w:type="dxa"/>
            <w:tcBorders>
              <w:left w:val="none" w:sz="0" w:space="0" w:color="auto"/>
              <w:bottom w:val="none" w:sz="0" w:space="0" w:color="auto"/>
              <w:right w:val="none" w:sz="0" w:space="0" w:color="auto"/>
            </w:tcBorders>
          </w:tcPr>
          <w:p w14:paraId="48688BD4" w14:textId="77777777" w:rsidR="005E21A3" w:rsidRPr="00D5395C" w:rsidRDefault="005E21A3" w:rsidP="00A46C81">
            <w:pPr>
              <w:spacing w:line="360" w:lineRule="auto"/>
              <w:rPr>
                <w:rFonts w:ascii="Calibri" w:hAnsi="Calibri"/>
              </w:rPr>
            </w:pPr>
            <w:r w:rsidRPr="00D5395C">
              <w:rPr>
                <w:rFonts w:ascii="Calibri" w:hAnsi="Calibri"/>
              </w:rPr>
              <w:lastRenderedPageBreak/>
              <w:t>Tipo de recurso</w:t>
            </w:r>
            <w:r>
              <w:rPr>
                <w:rFonts w:ascii="Calibri" w:hAnsi="Calibri"/>
              </w:rPr>
              <w:t>:</w:t>
            </w:r>
          </w:p>
        </w:tc>
        <w:tc>
          <w:tcPr>
            <w:tcW w:w="7670" w:type="dxa"/>
          </w:tcPr>
          <w:p w14:paraId="6DC92BF0" w14:textId="77777777" w:rsidR="005E21A3" w:rsidRPr="00D5395C" w:rsidRDefault="005E21A3" w:rsidP="00A46C81">
            <w:pPr>
              <w:spacing w:line="360" w:lineRule="auto"/>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Aplicación HTML 5…..</w:t>
            </w:r>
          </w:p>
        </w:tc>
      </w:tr>
      <w:tr w:rsidR="005E21A3" w:rsidRPr="00D5395C" w14:paraId="1813C8A5" w14:textId="77777777" w:rsidTr="00A46C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Borders>
              <w:left w:val="none" w:sz="0" w:space="0" w:color="auto"/>
              <w:bottom w:val="none" w:sz="0" w:space="0" w:color="auto"/>
              <w:right w:val="none" w:sz="0" w:space="0" w:color="auto"/>
            </w:tcBorders>
          </w:tcPr>
          <w:p w14:paraId="0CE2706C" w14:textId="77777777" w:rsidR="005E21A3" w:rsidRPr="00D5395C" w:rsidRDefault="005E21A3" w:rsidP="00A46C81">
            <w:pPr>
              <w:spacing w:line="360" w:lineRule="auto"/>
              <w:rPr>
                <w:rFonts w:ascii="Calibri" w:hAnsi="Calibri"/>
              </w:rPr>
            </w:pPr>
            <w:r w:rsidRPr="00D5395C">
              <w:rPr>
                <w:rFonts w:ascii="Calibri" w:hAnsi="Calibri"/>
              </w:rPr>
              <w:t xml:space="preserve">Instrucciones </w:t>
            </w:r>
            <w:r>
              <w:rPr>
                <w:rFonts w:ascii="Calibri" w:hAnsi="Calibri"/>
              </w:rPr>
              <w:t xml:space="preserve"> para el estudiante</w:t>
            </w:r>
          </w:p>
        </w:tc>
        <w:tc>
          <w:tcPr>
            <w:tcW w:w="7670" w:type="dxa"/>
            <w:tcBorders>
              <w:left w:val="none" w:sz="0" w:space="0" w:color="auto"/>
            </w:tcBorders>
          </w:tcPr>
          <w:p w14:paraId="65FF8EBD" w14:textId="77777777" w:rsidR="005E21A3" w:rsidRPr="00D5395C" w:rsidRDefault="00935246" w:rsidP="00A46C81">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Se introduce una unidad establecida en longitud, y se aprecia la conversión.</w:t>
            </w:r>
          </w:p>
        </w:tc>
      </w:tr>
      <w:tr w:rsidR="005E21A3" w:rsidRPr="00D5395C" w14:paraId="6B3C9574" w14:textId="77777777" w:rsidTr="00A46C81">
        <w:tc>
          <w:tcPr>
            <w:cnfStyle w:val="001000000000" w:firstRow="0" w:lastRow="0" w:firstColumn="1" w:lastColumn="0" w:oddVBand="0" w:evenVBand="0" w:oddHBand="0" w:evenHBand="0" w:firstRowFirstColumn="0" w:firstRowLastColumn="0" w:lastRowFirstColumn="0" w:lastRowLastColumn="0"/>
            <w:tcW w:w="1384" w:type="dxa"/>
            <w:tcBorders>
              <w:left w:val="none" w:sz="0" w:space="0" w:color="auto"/>
              <w:bottom w:val="none" w:sz="0" w:space="0" w:color="auto"/>
              <w:right w:val="none" w:sz="0" w:space="0" w:color="auto"/>
            </w:tcBorders>
          </w:tcPr>
          <w:p w14:paraId="4A052F91" w14:textId="77777777" w:rsidR="005E21A3" w:rsidRPr="00D5395C" w:rsidRDefault="005E21A3" w:rsidP="00A46C81">
            <w:pPr>
              <w:spacing w:line="360" w:lineRule="auto"/>
              <w:rPr>
                <w:rFonts w:ascii="Calibri" w:hAnsi="Calibri"/>
              </w:rPr>
            </w:pPr>
            <w:r>
              <w:rPr>
                <w:rFonts w:ascii="Calibri" w:hAnsi="Calibri"/>
              </w:rPr>
              <w:t>URLs</w:t>
            </w:r>
            <w:r w:rsidRPr="00D5395C">
              <w:rPr>
                <w:rFonts w:ascii="Calibri" w:hAnsi="Calibri"/>
              </w:rPr>
              <w:t xml:space="preserve"> de ejemplo</w:t>
            </w:r>
            <w:r>
              <w:rPr>
                <w:rFonts w:ascii="Calibri" w:hAnsi="Calibri"/>
              </w:rPr>
              <w:t xml:space="preserve"> o sugerencias</w:t>
            </w:r>
          </w:p>
        </w:tc>
        <w:tc>
          <w:tcPr>
            <w:tcW w:w="7670" w:type="dxa"/>
          </w:tcPr>
          <w:p w14:paraId="43FEAE69" w14:textId="77777777" w:rsidR="005E21A3" w:rsidRDefault="005E21A3" w:rsidP="00A46C81">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p>
          <w:p w14:paraId="1C75B8BB" w14:textId="57CA18B0" w:rsidR="005E21A3" w:rsidRPr="00D5395C" w:rsidRDefault="00896E32" w:rsidP="00A46C81">
            <w:pPr>
              <w:cnfStyle w:val="000000000000" w:firstRow="0" w:lastRow="0" w:firstColumn="0" w:lastColumn="0" w:oddVBand="0" w:evenVBand="0" w:oddHBand="0" w:evenHBand="0" w:firstRowFirstColumn="0" w:firstRowLastColumn="0" w:lastRowFirstColumn="0" w:lastRowLastColumn="0"/>
              <w:rPr>
                <w:rFonts w:ascii="Calibri" w:hAnsi="Calibri"/>
              </w:rPr>
            </w:pPr>
            <w:r w:rsidRPr="00896E32">
              <w:rPr>
                <w:rFonts w:ascii="Calibri" w:hAnsi="Calibri"/>
              </w:rPr>
              <w:t>https://www.google.com.co/#q=1+km+a+cm</w:t>
            </w:r>
          </w:p>
        </w:tc>
      </w:tr>
    </w:tbl>
    <w:p w14:paraId="0E3E73D6" w14:textId="77777777" w:rsidR="005E21A3" w:rsidRDefault="005E21A3" w:rsidP="005E21A3">
      <w:pPr>
        <w:jc w:val="both"/>
        <w:rPr>
          <w:rFonts w:ascii="Arial" w:hAnsi="Arial" w:cs="Arial"/>
        </w:rPr>
      </w:pPr>
    </w:p>
    <w:p w14:paraId="0CEE936A" w14:textId="77777777" w:rsidR="007B6989" w:rsidRDefault="007B6989" w:rsidP="007B6989">
      <w:pPr>
        <w:rPr>
          <w:rFonts w:ascii="Arial" w:hAnsi="Arial" w:cs="Arial"/>
          <w:b/>
          <w:sz w:val="28"/>
          <w:szCs w:val="28"/>
        </w:rPr>
      </w:pPr>
    </w:p>
    <w:p w14:paraId="379A059A" w14:textId="77777777" w:rsidR="007B6989" w:rsidRDefault="007B6989" w:rsidP="007B6989">
      <w:pPr>
        <w:rPr>
          <w:rFonts w:ascii="Arial" w:hAnsi="Arial" w:cs="Arial"/>
          <w:b/>
          <w:sz w:val="28"/>
          <w:szCs w:val="28"/>
        </w:rPr>
      </w:pPr>
    </w:p>
    <w:p w14:paraId="2AD5B259" w14:textId="77777777" w:rsidR="007B6989" w:rsidRDefault="00A46C81" w:rsidP="007B6989">
      <w:pPr>
        <w:rPr>
          <w:rFonts w:ascii="Arial" w:hAnsi="Arial" w:cs="Arial"/>
        </w:rPr>
      </w:pPr>
      <w:r>
        <w:rPr>
          <w:rFonts w:ascii="Arial" w:hAnsi="Arial" w:cs="Arial"/>
        </w:rPr>
        <w:t xml:space="preserve">2.2 </w:t>
      </w:r>
      <w:r w:rsidR="00246696">
        <w:rPr>
          <w:rFonts w:ascii="Arial" w:hAnsi="Arial" w:cs="Arial"/>
        </w:rPr>
        <w:t>ANALISIS DIMENSIONAL</w:t>
      </w:r>
    </w:p>
    <w:p w14:paraId="6327CC28" w14:textId="77777777" w:rsidR="00246696" w:rsidRDefault="00246696" w:rsidP="007B6989">
      <w:pPr>
        <w:rPr>
          <w:rFonts w:ascii="Arial" w:hAnsi="Arial" w:cs="Arial"/>
        </w:rPr>
      </w:pPr>
    </w:p>
    <w:p w14:paraId="08D013D8" w14:textId="77777777" w:rsidR="00246696" w:rsidRDefault="00A6084C" w:rsidP="00A6084C">
      <w:pPr>
        <w:jc w:val="both"/>
        <w:rPr>
          <w:rFonts w:ascii="Arial" w:hAnsi="Arial" w:cs="Arial"/>
        </w:rPr>
      </w:pPr>
      <w:r>
        <w:rPr>
          <w:rFonts w:ascii="Arial" w:hAnsi="Arial" w:cs="Arial"/>
        </w:rPr>
        <w:t>Cuando se habla, de magnitudes físicas básicas o fundamentales que se utilizan para describir los fenómenos físicos se llaman dimensiones. Para familiarizarnos con el concepto, se puede medir la distancia entre dos puntos o lugares y se podrá expresar en metros, y en este caso la observa una dimensión de longitud.</w:t>
      </w:r>
    </w:p>
    <w:p w14:paraId="3195FBDE" w14:textId="77777777" w:rsidR="00A6084C" w:rsidRDefault="00A6084C" w:rsidP="00A6084C">
      <w:pPr>
        <w:jc w:val="both"/>
        <w:rPr>
          <w:rFonts w:ascii="Arial" w:hAnsi="Arial" w:cs="Arial"/>
        </w:rPr>
      </w:pPr>
    </w:p>
    <w:p w14:paraId="61EC488A" w14:textId="77777777" w:rsidR="00A6084C" w:rsidRDefault="00A6084C" w:rsidP="00A6084C">
      <w:pPr>
        <w:jc w:val="both"/>
        <w:rPr>
          <w:rFonts w:ascii="Arial" w:hAnsi="Arial" w:cs="Arial"/>
        </w:rPr>
      </w:pPr>
      <w:r>
        <w:rPr>
          <w:rFonts w:ascii="Arial" w:hAnsi="Arial" w:cs="Arial"/>
        </w:rPr>
        <w:t>Estas dimensiones se expresan con símbolos entre corchetes, como: [L],[M] y [T], que son longitud, masa y tiempo respectivamente.</w:t>
      </w:r>
    </w:p>
    <w:p w14:paraId="40A7CE9E" w14:textId="77777777" w:rsidR="00A6084C" w:rsidRDefault="00A6084C" w:rsidP="00A6084C">
      <w:pPr>
        <w:jc w:val="both"/>
        <w:rPr>
          <w:rFonts w:ascii="Arial" w:hAnsi="Arial" w:cs="Arial"/>
        </w:rPr>
      </w:pPr>
    </w:p>
    <w:p w14:paraId="00AE603D" w14:textId="77777777" w:rsidR="00A6084C" w:rsidRDefault="00A6084C" w:rsidP="00A6084C">
      <w:pPr>
        <w:jc w:val="both"/>
        <w:rPr>
          <w:rFonts w:ascii="Arial" w:hAnsi="Arial" w:cs="Arial"/>
        </w:rPr>
      </w:pPr>
      <w:r>
        <w:rPr>
          <w:rFonts w:ascii="Arial" w:hAnsi="Arial" w:cs="Arial"/>
        </w:rPr>
        <w:t>Las magnitudes derivadas son combinaciones de las dimensiones; por ejemplo: velocidad (v) tiene dimensiones de [L] / [T].</w:t>
      </w:r>
    </w:p>
    <w:p w14:paraId="3CAEB9A9" w14:textId="77777777" w:rsidR="00A274F1" w:rsidRDefault="00A274F1" w:rsidP="00A6084C">
      <w:pPr>
        <w:jc w:val="both"/>
        <w:rPr>
          <w:rFonts w:ascii="Arial" w:hAnsi="Arial" w:cs="Arial"/>
        </w:rPr>
      </w:pPr>
    </w:p>
    <w:p w14:paraId="16155666" w14:textId="77777777" w:rsidR="00A274F1" w:rsidRDefault="00A274F1" w:rsidP="00A6084C">
      <w:pPr>
        <w:jc w:val="both"/>
        <w:rPr>
          <w:rFonts w:ascii="Arial" w:hAnsi="Arial" w:cs="Arial"/>
        </w:rPr>
      </w:pPr>
      <w:r>
        <w:rPr>
          <w:rFonts w:ascii="Arial" w:hAnsi="Arial" w:cs="Arial"/>
        </w:rPr>
        <w:t>Primero comprobemos el análisis dimensional de la siguiente ecuación:</w:t>
      </w:r>
    </w:p>
    <w:p w14:paraId="4BA0495E" w14:textId="77777777" w:rsidR="00A274F1" w:rsidRDefault="00A274F1" w:rsidP="00A6084C">
      <w:pPr>
        <w:jc w:val="both"/>
        <w:rPr>
          <w:rFonts w:ascii="Arial" w:hAnsi="Arial" w:cs="Arial"/>
        </w:rPr>
      </w:pPr>
      <w:r>
        <w:rPr>
          <w:rFonts w:ascii="Arial" w:hAnsi="Arial" w:cs="Arial"/>
        </w:rPr>
        <w:t>x=at</w:t>
      </w:r>
    </w:p>
    <w:p w14:paraId="5F2B6B78" w14:textId="77777777" w:rsidR="00A274F1" w:rsidRDefault="00A274F1" w:rsidP="00A6084C">
      <w:pPr>
        <w:jc w:val="both"/>
        <w:rPr>
          <w:rFonts w:ascii="Arial" w:hAnsi="Arial" w:cs="Arial"/>
        </w:rPr>
      </w:pPr>
    </w:p>
    <w:p w14:paraId="1FC6D002" w14:textId="3BFF4D26" w:rsidR="00A274F1" w:rsidRDefault="00A274F1" w:rsidP="00A6084C">
      <w:pPr>
        <w:jc w:val="both"/>
        <w:rPr>
          <w:rFonts w:ascii="Arial" w:hAnsi="Arial" w:cs="Arial"/>
        </w:rPr>
      </w:pPr>
      <w:r>
        <w:rPr>
          <w:rFonts w:ascii="Arial" w:hAnsi="Arial" w:cs="Arial"/>
        </w:rPr>
        <w:t xml:space="preserve">Es dimensionalmente </w:t>
      </w:r>
      <w:r w:rsidR="0035182E">
        <w:rPr>
          <w:rFonts w:ascii="Arial" w:hAnsi="Arial" w:cs="Arial"/>
        </w:rPr>
        <w:t>así</w:t>
      </w:r>
      <w:r>
        <w:rPr>
          <w:rFonts w:ascii="Arial" w:hAnsi="Arial" w:cs="Arial"/>
        </w:rPr>
        <w:t xml:space="preserve">: </w:t>
      </w:r>
    </w:p>
    <w:p w14:paraId="2926A868" w14:textId="77777777" w:rsidR="00A274F1" w:rsidRDefault="00A274F1" w:rsidP="00A6084C">
      <w:pPr>
        <w:jc w:val="both"/>
        <w:rPr>
          <w:rFonts w:ascii="Arial" w:hAnsi="Arial" w:cs="Arial"/>
        </w:rPr>
      </w:pPr>
    </w:p>
    <w:p w14:paraId="4B1762CA" w14:textId="77777777" w:rsidR="00A274F1" w:rsidRPr="00A274F1" w:rsidRDefault="00CF2F66" w:rsidP="00A6084C">
      <w:pPr>
        <w:jc w:val="both"/>
        <w:rPr>
          <w:rFonts w:ascii="Arial" w:hAnsi="Arial" w:cs="Arial"/>
        </w:rPr>
      </w:pPr>
      <m:oMathPara>
        <m:oMath>
          <m:d>
            <m:dPr>
              <m:begChr m:val="["/>
              <m:endChr m:val="]"/>
              <m:ctrlPr>
                <w:rPr>
                  <w:rFonts w:ascii="Cambria Math" w:hAnsi="Cambria Math" w:cs="Arial"/>
                  <w:i/>
                </w:rPr>
              </m:ctrlPr>
            </m:dPr>
            <m:e>
              <m:r>
                <w:rPr>
                  <w:rFonts w:ascii="Cambria Math" w:hAnsi="Cambria Math" w:cs="Arial"/>
                </w:rPr>
                <m:t>L</m:t>
              </m:r>
            </m:e>
          </m:d>
          <m:r>
            <w:rPr>
              <w:rFonts w:ascii="Cambria Math" w:hAnsi="Cambria Math" w:cs="Arial"/>
            </w:rPr>
            <m:t xml:space="preserve">= </m:t>
          </m:r>
          <m:f>
            <m:fPr>
              <m:ctrlPr>
                <w:rPr>
                  <w:rFonts w:ascii="Cambria Math" w:hAnsi="Cambria Math" w:cs="Arial"/>
                  <w:i/>
                </w:rPr>
              </m:ctrlPr>
            </m:fPr>
            <m:num>
              <m:d>
                <m:dPr>
                  <m:begChr m:val="["/>
                  <m:endChr m:val="]"/>
                  <m:ctrlPr>
                    <w:rPr>
                      <w:rFonts w:ascii="Cambria Math" w:hAnsi="Cambria Math" w:cs="Arial"/>
                      <w:i/>
                    </w:rPr>
                  </m:ctrlPr>
                </m:dPr>
                <m:e>
                  <m:r>
                    <w:rPr>
                      <w:rFonts w:ascii="Cambria Math" w:hAnsi="Cambria Math" w:cs="Arial"/>
                    </w:rPr>
                    <m:t>L</m:t>
                  </m:r>
                </m:e>
              </m:d>
            </m:num>
            <m:den>
              <m:d>
                <m:dPr>
                  <m:begChr m:val="["/>
                  <m:endChr m:val="]"/>
                  <m:ctrlPr>
                    <w:rPr>
                      <w:rFonts w:ascii="Cambria Math" w:hAnsi="Cambria Math" w:cs="Arial"/>
                      <w:i/>
                    </w:rPr>
                  </m:ctrlPr>
                </m:dPr>
                <m:e>
                  <m:sSup>
                    <m:sSupPr>
                      <m:ctrlPr>
                        <w:rPr>
                          <w:rFonts w:ascii="Cambria Math" w:hAnsi="Cambria Math" w:cs="Arial"/>
                          <w:i/>
                        </w:rPr>
                      </m:ctrlPr>
                    </m:sSupPr>
                    <m:e>
                      <m:r>
                        <w:rPr>
                          <w:rFonts w:ascii="Cambria Math" w:hAnsi="Cambria Math" w:cs="Arial"/>
                        </w:rPr>
                        <m:t>T</m:t>
                      </m:r>
                    </m:e>
                    <m:sup>
                      <m:r>
                        <w:rPr>
                          <w:rFonts w:ascii="Cambria Math" w:hAnsi="Cambria Math" w:cs="Arial"/>
                        </w:rPr>
                        <m:t xml:space="preserve">2 </m:t>
                      </m:r>
                    </m:sup>
                  </m:sSup>
                </m:e>
              </m:d>
            </m:den>
          </m:f>
          <m:r>
            <w:rPr>
              <w:rFonts w:ascii="Cambria Math" w:hAnsi="Cambria Math" w:cs="Arial"/>
            </w:rPr>
            <m:t xml:space="preserve"> x </m:t>
          </m:r>
          <m:d>
            <m:dPr>
              <m:begChr m:val="["/>
              <m:endChr m:val="]"/>
              <m:ctrlPr>
                <w:rPr>
                  <w:rFonts w:ascii="Cambria Math" w:hAnsi="Cambria Math" w:cs="Arial"/>
                  <w:i/>
                </w:rPr>
              </m:ctrlPr>
            </m:dPr>
            <m:e>
              <m:r>
                <w:rPr>
                  <w:rFonts w:ascii="Cambria Math" w:hAnsi="Cambria Math" w:cs="Arial"/>
                </w:rPr>
                <m:t>T</m:t>
              </m:r>
            </m:e>
          </m:d>
          <m:r>
            <w:rPr>
              <w:rFonts w:ascii="Cambria Math" w:hAnsi="Cambria Math" w:cs="Arial"/>
            </w:rPr>
            <m:t xml:space="preserve">      o            </m:t>
          </m:r>
          <m:d>
            <m:dPr>
              <m:begChr m:val="["/>
              <m:endChr m:val="]"/>
              <m:ctrlPr>
                <w:rPr>
                  <w:rFonts w:ascii="Cambria Math" w:hAnsi="Cambria Math" w:cs="Arial"/>
                  <w:i/>
                </w:rPr>
              </m:ctrlPr>
            </m:dPr>
            <m:e>
              <m:r>
                <w:rPr>
                  <w:rFonts w:ascii="Cambria Math" w:hAnsi="Cambria Math" w:cs="Arial"/>
                </w:rPr>
                <m:t>L</m:t>
              </m:r>
            </m:e>
          </m:d>
          <m:r>
            <w:rPr>
              <w:rFonts w:ascii="Cambria Math" w:hAnsi="Cambria Math" w:cs="Arial"/>
            </w:rPr>
            <m:t>=</m:t>
          </m:r>
          <m:f>
            <m:fPr>
              <m:ctrlPr>
                <w:rPr>
                  <w:rFonts w:ascii="Cambria Math" w:hAnsi="Cambria Math" w:cs="Arial"/>
                  <w:i/>
                </w:rPr>
              </m:ctrlPr>
            </m:fPr>
            <m:num>
              <m:d>
                <m:dPr>
                  <m:begChr m:val="["/>
                  <m:endChr m:val="]"/>
                  <m:ctrlPr>
                    <w:rPr>
                      <w:rFonts w:ascii="Cambria Math" w:hAnsi="Cambria Math" w:cs="Arial"/>
                      <w:i/>
                    </w:rPr>
                  </m:ctrlPr>
                </m:dPr>
                <m:e>
                  <m:r>
                    <w:rPr>
                      <w:rFonts w:ascii="Cambria Math" w:hAnsi="Cambria Math" w:cs="Arial"/>
                    </w:rPr>
                    <m:t>L</m:t>
                  </m:r>
                </m:e>
              </m:d>
            </m:num>
            <m:den>
              <m:d>
                <m:dPr>
                  <m:begChr m:val="["/>
                  <m:endChr m:val="]"/>
                  <m:ctrlPr>
                    <w:rPr>
                      <w:rFonts w:ascii="Cambria Math" w:hAnsi="Cambria Math" w:cs="Arial"/>
                      <w:i/>
                    </w:rPr>
                  </m:ctrlPr>
                </m:dPr>
                <m:e>
                  <m:r>
                    <w:rPr>
                      <w:rFonts w:ascii="Cambria Math" w:hAnsi="Cambria Math" w:cs="Arial"/>
                    </w:rPr>
                    <m:t>T</m:t>
                  </m:r>
                </m:e>
              </m:d>
            </m:den>
          </m:f>
        </m:oMath>
      </m:oMathPara>
    </w:p>
    <w:p w14:paraId="5B35C463" w14:textId="77777777" w:rsidR="00A274F1" w:rsidRDefault="00A274F1" w:rsidP="00A6084C">
      <w:pPr>
        <w:jc w:val="both"/>
        <w:rPr>
          <w:rFonts w:ascii="Arial" w:hAnsi="Arial" w:cs="Arial"/>
        </w:rPr>
      </w:pPr>
    </w:p>
    <w:p w14:paraId="38BBDE1C" w14:textId="77777777" w:rsidR="00A274F1" w:rsidRDefault="00A274F1" w:rsidP="00A6084C">
      <w:pPr>
        <w:jc w:val="both"/>
        <w:rPr>
          <w:rFonts w:ascii="Arial" w:hAnsi="Arial" w:cs="Arial"/>
        </w:rPr>
      </w:pPr>
      <w:r>
        <w:rPr>
          <w:rFonts w:ascii="Arial" w:hAnsi="Arial" w:cs="Arial"/>
        </w:rPr>
        <w:t>Lo que no coincide con el análisis y no es cierto.</w:t>
      </w:r>
    </w:p>
    <w:p w14:paraId="1A44B157" w14:textId="77777777" w:rsidR="00A274F1" w:rsidRDefault="00A274F1" w:rsidP="00A6084C">
      <w:pPr>
        <w:jc w:val="both"/>
        <w:rPr>
          <w:rFonts w:ascii="Arial" w:hAnsi="Arial" w:cs="Arial"/>
        </w:rPr>
      </w:pPr>
    </w:p>
    <w:p w14:paraId="58540FED" w14:textId="77777777" w:rsidR="00A274F1" w:rsidRDefault="00A274F1" w:rsidP="00A6084C">
      <w:pPr>
        <w:jc w:val="both"/>
        <w:rPr>
          <w:rFonts w:ascii="Arial" w:hAnsi="Arial" w:cs="Arial"/>
          <w:vertAlign w:val="superscript"/>
        </w:rPr>
      </w:pPr>
      <w:r>
        <w:rPr>
          <w:rFonts w:ascii="Arial" w:hAnsi="Arial" w:cs="Arial"/>
        </w:rPr>
        <w:t>Si la expresión anterior fuera:  x= at</w:t>
      </w:r>
      <w:r>
        <w:rPr>
          <w:rFonts w:ascii="Arial" w:hAnsi="Arial" w:cs="Arial"/>
          <w:vertAlign w:val="superscript"/>
        </w:rPr>
        <w:t>2</w:t>
      </w:r>
    </w:p>
    <w:p w14:paraId="2BF3CF37" w14:textId="77777777" w:rsidR="00A274F1" w:rsidRDefault="00A274F1" w:rsidP="00A6084C">
      <w:pPr>
        <w:jc w:val="both"/>
        <w:rPr>
          <w:rFonts w:ascii="Arial" w:hAnsi="Arial" w:cs="Arial"/>
          <w:vertAlign w:val="superscript"/>
        </w:rPr>
      </w:pPr>
    </w:p>
    <w:p w14:paraId="43613BD5" w14:textId="77777777" w:rsidR="00A274F1" w:rsidRDefault="00A274F1" w:rsidP="00A6084C">
      <w:pPr>
        <w:jc w:val="both"/>
        <w:rPr>
          <w:rFonts w:ascii="Arial" w:hAnsi="Arial" w:cs="Arial"/>
          <w:vertAlign w:val="superscript"/>
        </w:rPr>
      </w:pPr>
    </w:p>
    <w:p w14:paraId="044145D4" w14:textId="77777777" w:rsidR="00A274F1" w:rsidRPr="00A274F1" w:rsidRDefault="00CF2F66" w:rsidP="00A6084C">
      <w:pPr>
        <w:jc w:val="both"/>
        <w:rPr>
          <w:rFonts w:ascii="Arial" w:hAnsi="Arial" w:cs="Arial"/>
        </w:rPr>
      </w:pPr>
      <m:oMathPara>
        <m:oMath>
          <m:d>
            <m:dPr>
              <m:begChr m:val="["/>
              <m:endChr m:val="]"/>
              <m:ctrlPr>
                <w:rPr>
                  <w:rFonts w:ascii="Cambria Math" w:hAnsi="Cambria Math" w:cs="Arial"/>
                  <w:i/>
                </w:rPr>
              </m:ctrlPr>
            </m:dPr>
            <m:e>
              <m:r>
                <w:rPr>
                  <w:rFonts w:ascii="Cambria Math" w:hAnsi="Cambria Math" w:cs="Arial"/>
                </w:rPr>
                <m:t>L</m:t>
              </m:r>
            </m:e>
          </m:d>
          <m:r>
            <w:rPr>
              <w:rFonts w:ascii="Cambria Math" w:hAnsi="Cambria Math" w:cs="Arial"/>
            </w:rPr>
            <m:t xml:space="preserve">= </m:t>
          </m:r>
          <m:f>
            <m:fPr>
              <m:ctrlPr>
                <w:rPr>
                  <w:rFonts w:ascii="Cambria Math" w:hAnsi="Cambria Math" w:cs="Arial"/>
                  <w:i/>
                </w:rPr>
              </m:ctrlPr>
            </m:fPr>
            <m:num>
              <m:d>
                <m:dPr>
                  <m:begChr m:val="["/>
                  <m:endChr m:val="]"/>
                  <m:ctrlPr>
                    <w:rPr>
                      <w:rFonts w:ascii="Cambria Math" w:hAnsi="Cambria Math" w:cs="Arial"/>
                      <w:i/>
                    </w:rPr>
                  </m:ctrlPr>
                </m:dPr>
                <m:e>
                  <m:r>
                    <w:rPr>
                      <w:rFonts w:ascii="Cambria Math" w:hAnsi="Cambria Math" w:cs="Arial"/>
                    </w:rPr>
                    <m:t>L</m:t>
                  </m:r>
                </m:e>
              </m:d>
            </m:num>
            <m:den>
              <m:d>
                <m:dPr>
                  <m:begChr m:val="["/>
                  <m:endChr m:val="]"/>
                  <m:ctrlPr>
                    <w:rPr>
                      <w:rFonts w:ascii="Cambria Math" w:hAnsi="Cambria Math" w:cs="Arial"/>
                      <w:i/>
                    </w:rPr>
                  </m:ctrlPr>
                </m:dPr>
                <m:e>
                  <m:sSup>
                    <m:sSupPr>
                      <m:ctrlPr>
                        <w:rPr>
                          <w:rFonts w:ascii="Cambria Math" w:hAnsi="Cambria Math" w:cs="Arial"/>
                          <w:i/>
                        </w:rPr>
                      </m:ctrlPr>
                    </m:sSupPr>
                    <m:e>
                      <m:r>
                        <w:rPr>
                          <w:rFonts w:ascii="Cambria Math" w:hAnsi="Cambria Math" w:cs="Arial"/>
                        </w:rPr>
                        <m:t>T</m:t>
                      </m:r>
                    </m:e>
                    <m:sup>
                      <m:r>
                        <w:rPr>
                          <w:rFonts w:ascii="Cambria Math" w:hAnsi="Cambria Math" w:cs="Arial"/>
                        </w:rPr>
                        <m:t xml:space="preserve">2 </m:t>
                      </m:r>
                    </m:sup>
                  </m:sSup>
                </m:e>
              </m:d>
            </m:den>
          </m:f>
          <m:r>
            <w:rPr>
              <w:rFonts w:ascii="Cambria Math" w:hAnsi="Cambria Math" w:cs="Arial"/>
            </w:rPr>
            <m:t xml:space="preserve"> x </m:t>
          </m:r>
          <m:d>
            <m:dPr>
              <m:begChr m:val="["/>
              <m:endChr m:val="]"/>
              <m:ctrlPr>
                <w:rPr>
                  <w:rFonts w:ascii="Cambria Math" w:hAnsi="Cambria Math" w:cs="Arial"/>
                  <w:i/>
                </w:rPr>
              </m:ctrlPr>
            </m:dPr>
            <m:e>
              <m:sSup>
                <m:sSupPr>
                  <m:ctrlPr>
                    <w:rPr>
                      <w:rFonts w:ascii="Cambria Math" w:hAnsi="Cambria Math" w:cs="Arial"/>
                      <w:i/>
                    </w:rPr>
                  </m:ctrlPr>
                </m:sSupPr>
                <m:e>
                  <m:r>
                    <w:rPr>
                      <w:rFonts w:ascii="Cambria Math" w:hAnsi="Cambria Math" w:cs="Arial"/>
                    </w:rPr>
                    <m:t>T</m:t>
                  </m:r>
                </m:e>
                <m:sup>
                  <m:r>
                    <w:rPr>
                      <w:rFonts w:ascii="Cambria Math" w:hAnsi="Cambria Math" w:cs="Arial"/>
                    </w:rPr>
                    <m:t xml:space="preserve">2 </m:t>
                  </m:r>
                </m:sup>
              </m:sSup>
            </m:e>
          </m:d>
          <m:r>
            <w:rPr>
              <w:rFonts w:ascii="Cambria Math" w:hAnsi="Cambria Math" w:cs="Arial"/>
            </w:rPr>
            <m:t xml:space="preserve">      o            </m:t>
          </m:r>
          <m:d>
            <m:dPr>
              <m:begChr m:val="["/>
              <m:endChr m:val="]"/>
              <m:ctrlPr>
                <w:rPr>
                  <w:rFonts w:ascii="Cambria Math" w:hAnsi="Cambria Math" w:cs="Arial"/>
                  <w:i/>
                </w:rPr>
              </m:ctrlPr>
            </m:dPr>
            <m:e>
              <m:r>
                <w:rPr>
                  <w:rFonts w:ascii="Cambria Math" w:hAnsi="Cambria Math" w:cs="Arial"/>
                </w:rPr>
                <m:t>L</m:t>
              </m:r>
            </m:e>
          </m:d>
          <m:r>
            <w:rPr>
              <w:rFonts w:ascii="Cambria Math" w:hAnsi="Cambria Math" w:cs="Arial"/>
            </w:rPr>
            <m:t>=[L]</m:t>
          </m:r>
        </m:oMath>
      </m:oMathPara>
    </w:p>
    <w:p w14:paraId="57209B9F" w14:textId="77777777" w:rsidR="00A274F1" w:rsidRPr="00A274F1" w:rsidRDefault="00A274F1" w:rsidP="00A6084C">
      <w:pPr>
        <w:jc w:val="both"/>
        <w:rPr>
          <w:rFonts w:ascii="Arial" w:hAnsi="Arial" w:cs="Arial"/>
        </w:rPr>
      </w:pPr>
    </w:p>
    <w:p w14:paraId="18FF1927" w14:textId="77777777" w:rsidR="00A6084C" w:rsidRDefault="00A6084C" w:rsidP="00A6084C">
      <w:pPr>
        <w:jc w:val="both"/>
        <w:rPr>
          <w:rFonts w:ascii="Arial" w:hAnsi="Arial" w:cs="Arial"/>
        </w:rPr>
      </w:pPr>
    </w:p>
    <w:p w14:paraId="0D74A059" w14:textId="77777777" w:rsidR="00A6084C" w:rsidRDefault="00A6084C" w:rsidP="00A6084C">
      <w:pPr>
        <w:jc w:val="both"/>
        <w:rPr>
          <w:rFonts w:ascii="Arial" w:hAnsi="Arial" w:cs="Arial"/>
        </w:rPr>
      </w:pPr>
      <w:r>
        <w:rPr>
          <w:rFonts w:ascii="Arial" w:hAnsi="Arial" w:cs="Arial"/>
        </w:rPr>
        <w:lastRenderedPageBreak/>
        <w:t>En términos generales, el análisis dimensional es el procedimiento mediante el cual se puede comprobar la consistencia dimensional de cualquier ecuación.</w:t>
      </w:r>
      <w:r w:rsidR="007B060F">
        <w:rPr>
          <w:rFonts w:ascii="Arial" w:hAnsi="Arial" w:cs="Arial"/>
        </w:rPr>
        <w:t xml:space="preserve"> Se ha utilizado ecuaciones en el desarrollo de los problemas físicos y dichas ecuaciones, no son más que igualdades matemáticas. Con este principio, se establece que dado que las dimensiones de la ecuación deben conservarse a ambos lados de la igualdad, se pasa a realizar dichas comprobaciones apoyados en el manejo de las dimensiones. Sin olvidar, que las dimensiones se deben tratar como magnitudes algebraicas, o sea, pueden ser multiplicadas o divididas.</w:t>
      </w:r>
    </w:p>
    <w:p w14:paraId="4E382C21" w14:textId="77777777" w:rsidR="00C51E64" w:rsidRDefault="00C51E64" w:rsidP="00C51E64">
      <w:pPr>
        <w:rPr>
          <w:rFonts w:ascii="Arial" w:hAnsi="Arial" w:cs="Arial"/>
          <w:b/>
          <w:sz w:val="28"/>
          <w:szCs w:val="28"/>
        </w:rPr>
      </w:pPr>
    </w:p>
    <w:p w14:paraId="5C01D7DC" w14:textId="77777777" w:rsidR="007B060F" w:rsidRPr="007B6989" w:rsidRDefault="007B060F" w:rsidP="00A6084C">
      <w:pPr>
        <w:jc w:val="both"/>
        <w:rPr>
          <w:rFonts w:ascii="Arial" w:hAnsi="Arial" w:cs="Arial"/>
        </w:rPr>
      </w:pPr>
    </w:p>
    <w:p w14:paraId="4DC30603" w14:textId="77777777" w:rsidR="007B6989" w:rsidRDefault="00A46C81" w:rsidP="009B422A">
      <w:pPr>
        <w:jc w:val="both"/>
        <w:rPr>
          <w:rFonts w:ascii="Arial" w:hAnsi="Arial" w:cs="Arial"/>
        </w:rPr>
      </w:pPr>
      <w:r>
        <w:rPr>
          <w:rFonts w:ascii="Arial" w:hAnsi="Arial" w:cs="Arial"/>
        </w:rPr>
        <w:t xml:space="preserve">2.3 </w:t>
      </w:r>
      <w:r w:rsidR="00C51E64">
        <w:rPr>
          <w:rFonts w:ascii="Arial" w:hAnsi="Arial" w:cs="Arial"/>
        </w:rPr>
        <w:t>CONVERSIÓN DE UNIDADES</w:t>
      </w:r>
    </w:p>
    <w:p w14:paraId="4DCA7AEE" w14:textId="77777777" w:rsidR="008C0668" w:rsidRDefault="008C0668" w:rsidP="009B422A">
      <w:pPr>
        <w:jc w:val="both"/>
        <w:rPr>
          <w:rFonts w:ascii="Arial" w:hAnsi="Arial" w:cs="Arial"/>
        </w:rPr>
      </w:pPr>
    </w:p>
    <w:p w14:paraId="6BDACE21" w14:textId="77777777" w:rsidR="008C0668" w:rsidRDefault="003B1DCE" w:rsidP="009B422A">
      <w:pPr>
        <w:jc w:val="both"/>
        <w:rPr>
          <w:rFonts w:ascii="Arial" w:hAnsi="Arial" w:cs="Arial"/>
        </w:rPr>
      </w:pPr>
      <w:r>
        <w:rPr>
          <w:rFonts w:ascii="Arial" w:hAnsi="Arial" w:cs="Arial"/>
        </w:rPr>
        <w:t>Debido a que en ocasiones en el proceso del análisis de los problemas físicos, se presentan unidades diferentes en el mismo sistema o en sistemas diferentes se pueden observar  misma magnitud, se hace necesario convertir o transformar unidades de una magnitud a otra.</w:t>
      </w:r>
    </w:p>
    <w:p w14:paraId="4422C7BE" w14:textId="77777777" w:rsidR="003B1DCE" w:rsidRDefault="003B1DCE" w:rsidP="009B422A">
      <w:pPr>
        <w:jc w:val="both"/>
        <w:rPr>
          <w:rFonts w:ascii="Arial" w:hAnsi="Arial" w:cs="Arial"/>
        </w:rPr>
      </w:pPr>
    </w:p>
    <w:p w14:paraId="05559254" w14:textId="77777777" w:rsidR="003B1DCE" w:rsidRDefault="003B1DCE" w:rsidP="009B422A">
      <w:pPr>
        <w:jc w:val="both"/>
        <w:rPr>
          <w:rFonts w:ascii="Arial" w:hAnsi="Arial" w:cs="Arial"/>
        </w:rPr>
      </w:pPr>
      <w:r>
        <w:rPr>
          <w:rFonts w:ascii="Arial" w:hAnsi="Arial" w:cs="Arial"/>
        </w:rPr>
        <w:t>Lo que se propone es la utilización de factores de conversión, los cuales permiten expresar una cantidad en términos de otras unidades sin cambiar la magnitud.</w:t>
      </w:r>
    </w:p>
    <w:p w14:paraId="3EDB4CE0" w14:textId="77777777" w:rsidR="003B1DCE" w:rsidRDefault="003B1DCE" w:rsidP="009B422A">
      <w:pPr>
        <w:jc w:val="both"/>
        <w:rPr>
          <w:rFonts w:ascii="Arial" w:hAnsi="Arial" w:cs="Arial"/>
        </w:rPr>
      </w:pPr>
    </w:p>
    <w:p w14:paraId="7E20F53A" w14:textId="77777777" w:rsidR="003B1DCE" w:rsidRDefault="00311710" w:rsidP="009B422A">
      <w:pPr>
        <w:jc w:val="both"/>
        <w:rPr>
          <w:rFonts w:ascii="Arial" w:hAnsi="Arial" w:cs="Arial"/>
        </w:rPr>
      </w:pPr>
      <w:r>
        <w:rPr>
          <w:rFonts w:ascii="Arial" w:hAnsi="Arial" w:cs="Arial"/>
        </w:rPr>
        <w:t>Ejemplo:</w:t>
      </w:r>
    </w:p>
    <w:p w14:paraId="516CB9B1" w14:textId="77777777" w:rsidR="00311710" w:rsidRDefault="00311710" w:rsidP="009B422A">
      <w:pPr>
        <w:jc w:val="both"/>
        <w:rPr>
          <w:rFonts w:ascii="Arial" w:hAnsi="Arial" w:cs="Arial"/>
        </w:rPr>
      </w:pPr>
    </w:p>
    <w:p w14:paraId="531C8C73" w14:textId="77777777" w:rsidR="00311710" w:rsidRDefault="00311710" w:rsidP="009B422A">
      <w:pPr>
        <w:jc w:val="both"/>
        <w:rPr>
          <w:rFonts w:ascii="Arial" w:hAnsi="Arial" w:cs="Arial"/>
        </w:rPr>
      </w:pPr>
      <w:r>
        <w:rPr>
          <w:rFonts w:ascii="Arial" w:hAnsi="Arial" w:cs="Arial"/>
        </w:rPr>
        <w:t xml:space="preserve">Convertir 12 pies en yardas. </w:t>
      </w:r>
    </w:p>
    <w:p w14:paraId="0944E6C1" w14:textId="77777777" w:rsidR="00311710" w:rsidRDefault="00311710" w:rsidP="009B422A">
      <w:pPr>
        <w:jc w:val="both"/>
        <w:rPr>
          <w:rFonts w:ascii="Arial" w:hAnsi="Arial" w:cs="Arial"/>
        </w:rPr>
      </w:pPr>
    </w:p>
    <w:p w14:paraId="33553ED3" w14:textId="77777777" w:rsidR="00311710" w:rsidRDefault="00311710" w:rsidP="009B422A">
      <w:pPr>
        <w:jc w:val="both"/>
        <w:rPr>
          <w:rFonts w:ascii="Arial" w:hAnsi="Arial" w:cs="Arial"/>
        </w:rPr>
      </w:pPr>
      <w:r>
        <w:rPr>
          <w:rFonts w:ascii="Arial" w:hAnsi="Arial" w:cs="Arial"/>
        </w:rPr>
        <w:t xml:space="preserve">12 pies x </w:t>
      </w:r>
      <m:oMath>
        <m:f>
          <m:fPr>
            <m:ctrlPr>
              <w:rPr>
                <w:rFonts w:ascii="Cambria Math" w:hAnsi="Cambria Math" w:cs="Arial"/>
                <w:i/>
              </w:rPr>
            </m:ctrlPr>
          </m:fPr>
          <m:num>
            <m:r>
              <w:rPr>
                <w:rFonts w:ascii="Cambria Math" w:hAnsi="Cambria Math" w:cs="Arial"/>
              </w:rPr>
              <m:t>1 yd</m:t>
            </m:r>
          </m:num>
          <m:den>
            <m:r>
              <w:rPr>
                <w:rFonts w:ascii="Cambria Math" w:hAnsi="Cambria Math" w:cs="Arial"/>
              </w:rPr>
              <m:t>3 pies</m:t>
            </m:r>
          </m:den>
        </m:f>
        <m:r>
          <w:rPr>
            <w:rFonts w:ascii="Cambria Math" w:hAnsi="Cambria Math" w:cs="Arial"/>
          </w:rPr>
          <m:t>=4 yd</m:t>
        </m:r>
      </m:oMath>
    </w:p>
    <w:p w14:paraId="6857EDC8" w14:textId="77777777" w:rsidR="00311710" w:rsidRDefault="00311710" w:rsidP="009B422A">
      <w:pPr>
        <w:jc w:val="both"/>
        <w:rPr>
          <w:rFonts w:ascii="Arial" w:hAnsi="Arial" w:cs="Arial"/>
        </w:rPr>
      </w:pPr>
    </w:p>
    <w:p w14:paraId="1049F64A" w14:textId="77777777" w:rsidR="00311710" w:rsidRDefault="00311710" w:rsidP="009B422A">
      <w:pPr>
        <w:jc w:val="both"/>
        <w:rPr>
          <w:rFonts w:ascii="Arial" w:hAnsi="Arial" w:cs="Arial"/>
        </w:rPr>
      </w:pPr>
      <w:r>
        <w:rPr>
          <w:rFonts w:ascii="Arial" w:hAnsi="Arial" w:cs="Arial"/>
        </w:rPr>
        <w:t>Ejemplo:</w:t>
      </w:r>
    </w:p>
    <w:p w14:paraId="007A2631" w14:textId="77777777" w:rsidR="00311710" w:rsidRDefault="00311710" w:rsidP="009B422A">
      <w:pPr>
        <w:jc w:val="both"/>
        <w:rPr>
          <w:rFonts w:ascii="Arial" w:hAnsi="Arial" w:cs="Arial"/>
        </w:rPr>
      </w:pPr>
      <w:r>
        <w:rPr>
          <w:rFonts w:ascii="Arial" w:hAnsi="Arial" w:cs="Arial"/>
        </w:rPr>
        <w:t>15 metros a pies</w:t>
      </w:r>
    </w:p>
    <w:p w14:paraId="6917C6D8" w14:textId="77777777" w:rsidR="00311710" w:rsidRDefault="00311710" w:rsidP="009B422A">
      <w:pPr>
        <w:jc w:val="both"/>
        <w:rPr>
          <w:rFonts w:ascii="Arial" w:hAnsi="Arial" w:cs="Arial"/>
        </w:rPr>
      </w:pPr>
    </w:p>
    <w:p w14:paraId="50342A48" w14:textId="77777777" w:rsidR="00311710" w:rsidRPr="00311710" w:rsidRDefault="00311710" w:rsidP="009B422A">
      <w:pPr>
        <w:jc w:val="both"/>
        <w:rPr>
          <w:rFonts w:ascii="Arial" w:hAnsi="Arial" w:cs="Arial"/>
        </w:rPr>
      </w:pPr>
      <m:oMathPara>
        <m:oMath>
          <m:r>
            <w:rPr>
              <w:rFonts w:ascii="Cambria Math" w:hAnsi="Cambria Math" w:cs="Arial"/>
            </w:rPr>
            <m:t xml:space="preserve">15m x </m:t>
          </m:r>
          <m:f>
            <m:fPr>
              <m:ctrlPr>
                <w:rPr>
                  <w:rFonts w:ascii="Cambria Math" w:hAnsi="Cambria Math" w:cs="Arial"/>
                  <w:i/>
                </w:rPr>
              </m:ctrlPr>
            </m:fPr>
            <m:num>
              <m:r>
                <w:rPr>
                  <w:rFonts w:ascii="Cambria Math" w:hAnsi="Cambria Math" w:cs="Arial"/>
                </w:rPr>
                <m:t>3.28 pies</m:t>
              </m:r>
            </m:num>
            <m:den>
              <m:r>
                <w:rPr>
                  <w:rFonts w:ascii="Cambria Math" w:hAnsi="Cambria Math" w:cs="Arial"/>
                </w:rPr>
                <m:t>1 m</m:t>
              </m:r>
            </m:den>
          </m:f>
          <m:r>
            <w:rPr>
              <w:rFonts w:ascii="Cambria Math" w:hAnsi="Cambria Math" w:cs="Arial"/>
            </w:rPr>
            <m:t>=49 pies</m:t>
          </m:r>
        </m:oMath>
      </m:oMathPara>
    </w:p>
    <w:p w14:paraId="7C46DAFA" w14:textId="77777777" w:rsidR="00311710" w:rsidRDefault="00311710" w:rsidP="009B422A">
      <w:pPr>
        <w:jc w:val="both"/>
        <w:rPr>
          <w:rFonts w:ascii="Arial" w:hAnsi="Arial" w:cs="Arial"/>
        </w:rPr>
      </w:pPr>
    </w:p>
    <w:p w14:paraId="454BAC52" w14:textId="77777777" w:rsidR="00311710" w:rsidRDefault="00311710" w:rsidP="009B422A">
      <w:pPr>
        <w:jc w:val="both"/>
        <w:rPr>
          <w:rFonts w:ascii="Arial" w:hAnsi="Arial" w:cs="Arial"/>
        </w:rPr>
      </w:pPr>
      <w:r>
        <w:rPr>
          <w:rFonts w:ascii="Arial" w:hAnsi="Arial" w:cs="Arial"/>
        </w:rPr>
        <w:t xml:space="preserve">Ejemplo: </w:t>
      </w:r>
    </w:p>
    <w:p w14:paraId="031E973D" w14:textId="3CD613D8" w:rsidR="00311710" w:rsidRDefault="00311710" w:rsidP="00311710">
      <w:pPr>
        <w:tabs>
          <w:tab w:val="left" w:pos="2670"/>
        </w:tabs>
        <w:jc w:val="both"/>
        <w:rPr>
          <w:rFonts w:ascii="Arial" w:hAnsi="Arial" w:cs="Arial"/>
        </w:rPr>
      </w:pPr>
      <w:r>
        <w:rPr>
          <w:rFonts w:ascii="Arial" w:hAnsi="Arial" w:cs="Arial"/>
        </w:rPr>
        <w:t xml:space="preserve">30 </w:t>
      </w:r>
      <w:r w:rsidR="0035182E">
        <w:rPr>
          <w:rFonts w:ascii="Arial" w:hAnsi="Arial" w:cs="Arial"/>
        </w:rPr>
        <w:t>días</w:t>
      </w:r>
      <w:r>
        <w:rPr>
          <w:rFonts w:ascii="Arial" w:hAnsi="Arial" w:cs="Arial"/>
        </w:rPr>
        <w:t xml:space="preserve"> a segundos</w:t>
      </w:r>
      <w:r>
        <w:rPr>
          <w:rFonts w:ascii="Arial" w:hAnsi="Arial" w:cs="Arial"/>
        </w:rPr>
        <w:tab/>
      </w:r>
    </w:p>
    <w:p w14:paraId="479CC3A5" w14:textId="77777777" w:rsidR="00311710" w:rsidRDefault="00311710" w:rsidP="00311710">
      <w:pPr>
        <w:tabs>
          <w:tab w:val="left" w:pos="2670"/>
        </w:tabs>
        <w:jc w:val="both"/>
        <w:rPr>
          <w:rFonts w:ascii="Arial" w:hAnsi="Arial" w:cs="Arial"/>
        </w:rPr>
      </w:pPr>
      <m:oMathPara>
        <m:oMath>
          <m:r>
            <w:rPr>
              <w:rFonts w:ascii="Cambria Math" w:hAnsi="Cambria Math" w:cs="Arial"/>
            </w:rPr>
            <m:t xml:space="preserve">30 dias x </m:t>
          </m:r>
          <m:f>
            <m:fPr>
              <m:ctrlPr>
                <w:rPr>
                  <w:rFonts w:ascii="Cambria Math" w:hAnsi="Cambria Math" w:cs="Arial"/>
                  <w:i/>
                </w:rPr>
              </m:ctrlPr>
            </m:fPr>
            <m:num>
              <m:r>
                <w:rPr>
                  <w:rFonts w:ascii="Cambria Math" w:hAnsi="Cambria Math" w:cs="Arial"/>
                </w:rPr>
                <m:t xml:space="preserve">24 </m:t>
              </m:r>
              <m:r>
                <w:rPr>
                  <w:rFonts w:ascii="Cambria Math" w:hAnsi="Cambria Math" w:cs="Arial"/>
                </w:rPr>
                <m:t>h</m:t>
              </m:r>
            </m:num>
            <m:den>
              <m:r>
                <w:rPr>
                  <w:rFonts w:ascii="Cambria Math" w:hAnsi="Cambria Math" w:cs="Arial"/>
                </w:rPr>
                <m:t>1 dia</m:t>
              </m:r>
            </m:den>
          </m:f>
          <m:r>
            <w:rPr>
              <w:rFonts w:ascii="Cambria Math" w:hAnsi="Cambria Math" w:cs="Arial"/>
            </w:rPr>
            <m:t xml:space="preserve"> x </m:t>
          </m:r>
          <m:f>
            <m:fPr>
              <m:ctrlPr>
                <w:rPr>
                  <w:rFonts w:ascii="Cambria Math" w:hAnsi="Cambria Math" w:cs="Arial"/>
                  <w:i/>
                </w:rPr>
              </m:ctrlPr>
            </m:fPr>
            <m:num>
              <m:r>
                <w:rPr>
                  <w:rFonts w:ascii="Cambria Math" w:hAnsi="Cambria Math" w:cs="Arial"/>
                </w:rPr>
                <m:t>60 min</m:t>
              </m:r>
            </m:num>
            <m:den>
              <m:r>
                <w:rPr>
                  <w:rFonts w:ascii="Cambria Math" w:hAnsi="Cambria Math" w:cs="Arial"/>
                </w:rPr>
                <m:t xml:space="preserve">1 </m:t>
              </m:r>
              <m:r>
                <w:rPr>
                  <w:rFonts w:ascii="Cambria Math" w:hAnsi="Cambria Math" w:cs="Arial"/>
                </w:rPr>
                <m:t>h</m:t>
              </m:r>
            </m:den>
          </m:f>
          <m:r>
            <w:rPr>
              <w:rFonts w:ascii="Cambria Math" w:hAnsi="Cambria Math" w:cs="Arial"/>
            </w:rPr>
            <m:t xml:space="preserve"> x </m:t>
          </m:r>
          <m:f>
            <m:fPr>
              <m:ctrlPr>
                <w:rPr>
                  <w:rFonts w:ascii="Cambria Math" w:hAnsi="Cambria Math" w:cs="Arial"/>
                  <w:i/>
                </w:rPr>
              </m:ctrlPr>
            </m:fPr>
            <m:num>
              <m:r>
                <w:rPr>
                  <w:rFonts w:ascii="Cambria Math" w:hAnsi="Cambria Math" w:cs="Arial"/>
                </w:rPr>
                <m:t>60 s</m:t>
              </m:r>
            </m:num>
            <m:den>
              <m:r>
                <w:rPr>
                  <w:rFonts w:ascii="Cambria Math" w:hAnsi="Cambria Math" w:cs="Arial"/>
                </w:rPr>
                <m:t>1 min</m:t>
              </m:r>
            </m:den>
          </m:f>
          <m:r>
            <w:rPr>
              <w:rFonts w:ascii="Cambria Math" w:hAnsi="Cambria Math" w:cs="Arial"/>
            </w:rPr>
            <m:t xml:space="preserve">=2.6 x </m:t>
          </m:r>
          <m:sSup>
            <m:sSupPr>
              <m:ctrlPr>
                <w:rPr>
                  <w:rFonts w:ascii="Cambria Math" w:hAnsi="Cambria Math" w:cs="Arial"/>
                  <w:i/>
                </w:rPr>
              </m:ctrlPr>
            </m:sSupPr>
            <m:e>
              <m:r>
                <w:rPr>
                  <w:rFonts w:ascii="Cambria Math" w:hAnsi="Cambria Math" w:cs="Arial"/>
                </w:rPr>
                <m:t>10</m:t>
              </m:r>
            </m:e>
            <m:sup>
              <m:r>
                <w:rPr>
                  <w:rFonts w:ascii="Cambria Math" w:hAnsi="Cambria Math" w:cs="Arial"/>
                </w:rPr>
                <m:t>6</m:t>
              </m:r>
            </m:sup>
          </m:sSup>
          <m:r>
            <w:rPr>
              <w:rFonts w:ascii="Cambria Math" w:hAnsi="Cambria Math" w:cs="Arial"/>
            </w:rPr>
            <m:t xml:space="preserve">s </m:t>
          </m:r>
        </m:oMath>
      </m:oMathPara>
    </w:p>
    <w:p w14:paraId="640A6B88" w14:textId="77777777" w:rsidR="00311710" w:rsidRDefault="00311710" w:rsidP="009B422A">
      <w:pPr>
        <w:jc w:val="both"/>
        <w:rPr>
          <w:rFonts w:ascii="Arial" w:hAnsi="Arial" w:cs="Arial"/>
        </w:rPr>
      </w:pPr>
    </w:p>
    <w:tbl>
      <w:tblPr>
        <w:tblStyle w:val="Cuadrculamedia2-nfasis1"/>
        <w:tblW w:w="0" w:type="auto"/>
        <w:tbl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blBorders>
        <w:tblLayout w:type="fixed"/>
        <w:tblLook w:val="04A0" w:firstRow="1" w:lastRow="0" w:firstColumn="1" w:lastColumn="0" w:noHBand="0" w:noVBand="1"/>
      </w:tblPr>
      <w:tblGrid>
        <w:gridCol w:w="1384"/>
        <w:gridCol w:w="7670"/>
      </w:tblGrid>
      <w:tr w:rsidR="00A46C81" w:rsidRPr="00D5395C" w14:paraId="3011B01E" w14:textId="77777777" w:rsidTr="00A46C81">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384" w:type="dxa"/>
            <w:tcBorders>
              <w:top w:val="none" w:sz="0" w:space="0" w:color="auto"/>
              <w:left w:val="none" w:sz="0" w:space="0" w:color="auto"/>
              <w:bottom w:val="none" w:sz="0" w:space="0" w:color="auto"/>
              <w:right w:val="none" w:sz="0" w:space="0" w:color="auto"/>
            </w:tcBorders>
          </w:tcPr>
          <w:p w14:paraId="7ECC2209" w14:textId="77777777" w:rsidR="00A46C81" w:rsidRPr="00D5395C" w:rsidRDefault="00A46C81" w:rsidP="00A46C81">
            <w:pPr>
              <w:spacing w:line="360" w:lineRule="auto"/>
              <w:rPr>
                <w:rFonts w:ascii="Calibri" w:hAnsi="Calibri"/>
              </w:rPr>
            </w:pPr>
            <w:r>
              <w:rPr>
                <w:rFonts w:ascii="Calibri" w:hAnsi="Calibri"/>
              </w:rPr>
              <w:t>Titulo de la actividad</w:t>
            </w:r>
          </w:p>
        </w:tc>
        <w:tc>
          <w:tcPr>
            <w:tcW w:w="7670" w:type="dxa"/>
          </w:tcPr>
          <w:p w14:paraId="7842A71B" w14:textId="77777777" w:rsidR="00A46C81" w:rsidRPr="00D5395C" w:rsidRDefault="00A46C81" w:rsidP="00A46C81">
            <w:pPr>
              <w:spacing w:line="360" w:lineRule="auto"/>
              <w:cnfStyle w:val="100000000000" w:firstRow="1" w:lastRow="0" w:firstColumn="0" w:lastColumn="0" w:oddVBand="0" w:evenVBand="0" w:oddHBand="0" w:evenHBand="0" w:firstRowFirstColumn="0" w:firstRowLastColumn="0" w:lastRowFirstColumn="0" w:lastRowLastColumn="0"/>
              <w:rPr>
                <w:rFonts w:ascii="Calibri" w:hAnsi="Calibri"/>
              </w:rPr>
            </w:pPr>
            <w:r>
              <w:rPr>
                <w:rFonts w:ascii="Calibri" w:hAnsi="Calibri"/>
              </w:rPr>
              <w:t>ACTIVIDAD DE APRENDIZAJE</w:t>
            </w:r>
          </w:p>
        </w:tc>
      </w:tr>
      <w:tr w:rsidR="00A46C81" w:rsidRPr="00D5395C" w14:paraId="57D2BDE5" w14:textId="77777777" w:rsidTr="00A46C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Borders>
              <w:left w:val="none" w:sz="0" w:space="0" w:color="auto"/>
              <w:bottom w:val="none" w:sz="0" w:space="0" w:color="auto"/>
              <w:right w:val="none" w:sz="0" w:space="0" w:color="auto"/>
            </w:tcBorders>
          </w:tcPr>
          <w:p w14:paraId="319E4BBC" w14:textId="77777777" w:rsidR="00A46C81" w:rsidRPr="00D5395C" w:rsidRDefault="00A46C81" w:rsidP="00A46C81">
            <w:pPr>
              <w:spacing w:line="360" w:lineRule="auto"/>
              <w:rPr>
                <w:rFonts w:ascii="Calibri" w:hAnsi="Calibri"/>
              </w:rPr>
            </w:pPr>
            <w:r w:rsidRPr="00D5395C">
              <w:rPr>
                <w:rFonts w:ascii="Calibri" w:hAnsi="Calibri"/>
              </w:rPr>
              <w:t>Descripción</w:t>
            </w:r>
            <w:r>
              <w:rPr>
                <w:rFonts w:ascii="Calibri" w:hAnsi="Calibri"/>
              </w:rPr>
              <w:t>:</w:t>
            </w:r>
          </w:p>
        </w:tc>
        <w:tc>
          <w:tcPr>
            <w:tcW w:w="7670" w:type="dxa"/>
            <w:tcBorders>
              <w:left w:val="none" w:sz="0" w:space="0" w:color="auto"/>
            </w:tcBorders>
          </w:tcPr>
          <w:p w14:paraId="20CC4729" w14:textId="77777777" w:rsidR="00A46C81" w:rsidRPr="00D5395C" w:rsidRDefault="00513389" w:rsidP="00513389">
            <w:pPr>
              <w:jc w:val="both"/>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Actividad de retroalimentación.</w:t>
            </w:r>
          </w:p>
        </w:tc>
      </w:tr>
      <w:tr w:rsidR="00A46C81" w:rsidRPr="00D5395C" w14:paraId="47C08C3C" w14:textId="77777777" w:rsidTr="00A46C81">
        <w:tc>
          <w:tcPr>
            <w:cnfStyle w:val="001000000000" w:firstRow="0" w:lastRow="0" w:firstColumn="1" w:lastColumn="0" w:oddVBand="0" w:evenVBand="0" w:oddHBand="0" w:evenHBand="0" w:firstRowFirstColumn="0" w:firstRowLastColumn="0" w:lastRowFirstColumn="0" w:lastRowLastColumn="0"/>
            <w:tcW w:w="1384" w:type="dxa"/>
            <w:tcBorders>
              <w:left w:val="none" w:sz="0" w:space="0" w:color="auto"/>
              <w:bottom w:val="none" w:sz="0" w:space="0" w:color="auto"/>
              <w:right w:val="none" w:sz="0" w:space="0" w:color="auto"/>
            </w:tcBorders>
          </w:tcPr>
          <w:p w14:paraId="4ACBD767" w14:textId="77777777" w:rsidR="00A46C81" w:rsidRPr="00D5395C" w:rsidRDefault="00A46C81" w:rsidP="00A46C81">
            <w:pPr>
              <w:spacing w:line="360" w:lineRule="auto"/>
              <w:rPr>
                <w:rFonts w:ascii="Calibri" w:hAnsi="Calibri"/>
              </w:rPr>
            </w:pPr>
            <w:r>
              <w:rPr>
                <w:rFonts w:ascii="Calibri" w:hAnsi="Calibri"/>
              </w:rPr>
              <w:t>Unidad</w:t>
            </w:r>
          </w:p>
        </w:tc>
        <w:tc>
          <w:tcPr>
            <w:tcW w:w="7670" w:type="dxa"/>
          </w:tcPr>
          <w:p w14:paraId="091362C3" w14:textId="77777777" w:rsidR="00A46C81" w:rsidRPr="00D5395C" w:rsidRDefault="00A46C81" w:rsidP="00A46C81">
            <w:pPr>
              <w:spacing w:line="360" w:lineRule="auto"/>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1</w:t>
            </w:r>
          </w:p>
        </w:tc>
      </w:tr>
      <w:tr w:rsidR="00A46C81" w:rsidRPr="00D5395C" w14:paraId="2B2EE334" w14:textId="77777777" w:rsidTr="00A46C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Borders>
              <w:left w:val="none" w:sz="0" w:space="0" w:color="auto"/>
              <w:bottom w:val="none" w:sz="0" w:space="0" w:color="auto"/>
              <w:right w:val="none" w:sz="0" w:space="0" w:color="auto"/>
            </w:tcBorders>
          </w:tcPr>
          <w:p w14:paraId="40D0B8E2" w14:textId="77777777" w:rsidR="00A46C81" w:rsidRDefault="00A46C81" w:rsidP="00A46C81">
            <w:pPr>
              <w:spacing w:line="360" w:lineRule="auto"/>
              <w:rPr>
                <w:rFonts w:ascii="Calibri" w:hAnsi="Calibri"/>
              </w:rPr>
            </w:pPr>
            <w:r>
              <w:rPr>
                <w:rFonts w:ascii="Calibri" w:hAnsi="Calibri"/>
              </w:rPr>
              <w:lastRenderedPageBreak/>
              <w:t>Lección</w:t>
            </w:r>
          </w:p>
        </w:tc>
        <w:tc>
          <w:tcPr>
            <w:tcW w:w="7670" w:type="dxa"/>
            <w:tcBorders>
              <w:left w:val="none" w:sz="0" w:space="0" w:color="auto"/>
            </w:tcBorders>
          </w:tcPr>
          <w:p w14:paraId="22517CD6" w14:textId="77777777" w:rsidR="00A46C81" w:rsidRPr="00D5395C" w:rsidRDefault="00A46C81" w:rsidP="00A46C81">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2</w:t>
            </w:r>
          </w:p>
        </w:tc>
      </w:tr>
      <w:tr w:rsidR="00A46C81" w:rsidRPr="00D5395C" w14:paraId="6A3E425B" w14:textId="77777777" w:rsidTr="00A46C81">
        <w:tc>
          <w:tcPr>
            <w:cnfStyle w:val="001000000000" w:firstRow="0" w:lastRow="0" w:firstColumn="1" w:lastColumn="0" w:oddVBand="0" w:evenVBand="0" w:oddHBand="0" w:evenHBand="0" w:firstRowFirstColumn="0" w:firstRowLastColumn="0" w:lastRowFirstColumn="0" w:lastRowLastColumn="0"/>
            <w:tcW w:w="1384" w:type="dxa"/>
            <w:tcBorders>
              <w:left w:val="none" w:sz="0" w:space="0" w:color="auto"/>
              <w:bottom w:val="none" w:sz="0" w:space="0" w:color="auto"/>
              <w:right w:val="none" w:sz="0" w:space="0" w:color="auto"/>
            </w:tcBorders>
          </w:tcPr>
          <w:p w14:paraId="40CF03FA" w14:textId="77777777" w:rsidR="00A46C81" w:rsidRPr="00D5395C" w:rsidRDefault="00A46C81" w:rsidP="00A46C81">
            <w:pPr>
              <w:spacing w:line="360" w:lineRule="auto"/>
              <w:rPr>
                <w:rFonts w:ascii="Calibri" w:hAnsi="Calibri"/>
              </w:rPr>
            </w:pPr>
            <w:r>
              <w:rPr>
                <w:rFonts w:ascii="Calibri" w:hAnsi="Calibri"/>
              </w:rPr>
              <w:t>Tipo de actividad:</w:t>
            </w:r>
          </w:p>
        </w:tc>
        <w:tc>
          <w:tcPr>
            <w:tcW w:w="7670" w:type="dxa"/>
          </w:tcPr>
          <w:p w14:paraId="60D86F9A" w14:textId="28DA8B0F" w:rsidR="00A46C81" w:rsidRPr="00D5395C" w:rsidRDefault="0035182E" w:rsidP="00A46C81">
            <w:pPr>
              <w:spacing w:line="360" w:lineRule="auto"/>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color w:val="000000"/>
              </w:rPr>
              <w:t>Quizá</w:t>
            </w:r>
            <w:r w:rsidR="000E0960">
              <w:rPr>
                <w:rFonts w:ascii="Calibri" w:hAnsi="Calibri"/>
                <w:color w:val="000000"/>
              </w:rPr>
              <w:t xml:space="preserve"> </w:t>
            </w:r>
            <w:r w:rsidR="000E0960" w:rsidRPr="00186323">
              <w:rPr>
                <w:rFonts w:ascii="Calibri" w:hAnsi="Calibri"/>
                <w:color w:val="000000"/>
              </w:rPr>
              <w:t>Única respuesta</w:t>
            </w:r>
          </w:p>
        </w:tc>
      </w:tr>
      <w:tr w:rsidR="00A46C81" w:rsidRPr="00D5395C" w14:paraId="22EF1BF0" w14:textId="77777777" w:rsidTr="00A46C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Borders>
              <w:left w:val="none" w:sz="0" w:space="0" w:color="auto"/>
              <w:bottom w:val="none" w:sz="0" w:space="0" w:color="auto"/>
              <w:right w:val="none" w:sz="0" w:space="0" w:color="auto"/>
            </w:tcBorders>
          </w:tcPr>
          <w:p w14:paraId="71848DF9" w14:textId="77777777" w:rsidR="00A46C81" w:rsidRPr="00D5395C" w:rsidRDefault="00A46C81" w:rsidP="00A46C81">
            <w:pPr>
              <w:spacing w:line="360" w:lineRule="auto"/>
              <w:rPr>
                <w:rFonts w:ascii="Calibri" w:hAnsi="Calibri"/>
              </w:rPr>
            </w:pPr>
            <w:r w:rsidRPr="00D5395C">
              <w:rPr>
                <w:rFonts w:ascii="Calibri" w:hAnsi="Calibri"/>
              </w:rPr>
              <w:t xml:space="preserve">Instrucciones </w:t>
            </w:r>
            <w:r>
              <w:rPr>
                <w:rFonts w:ascii="Calibri" w:hAnsi="Calibri"/>
              </w:rPr>
              <w:t xml:space="preserve"> para el estudiante</w:t>
            </w:r>
          </w:p>
        </w:tc>
        <w:tc>
          <w:tcPr>
            <w:tcW w:w="7670" w:type="dxa"/>
            <w:tcBorders>
              <w:left w:val="none" w:sz="0" w:space="0" w:color="auto"/>
            </w:tcBorders>
          </w:tcPr>
          <w:p w14:paraId="05477F66" w14:textId="77777777" w:rsidR="00A46C81" w:rsidRPr="00D5395C" w:rsidRDefault="00A46C81" w:rsidP="00A46C81">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Debe escoger la respuesta correcta.</w:t>
            </w:r>
          </w:p>
        </w:tc>
      </w:tr>
      <w:tr w:rsidR="00A46C81" w:rsidRPr="00D5395C" w14:paraId="42C78132" w14:textId="77777777" w:rsidTr="00A46C81">
        <w:tc>
          <w:tcPr>
            <w:cnfStyle w:val="001000000000" w:firstRow="0" w:lastRow="0" w:firstColumn="1" w:lastColumn="0" w:oddVBand="0" w:evenVBand="0" w:oddHBand="0" w:evenHBand="0" w:firstRowFirstColumn="0" w:firstRowLastColumn="0" w:lastRowFirstColumn="0" w:lastRowLastColumn="0"/>
            <w:tcW w:w="1384" w:type="dxa"/>
            <w:tcBorders>
              <w:left w:val="none" w:sz="0" w:space="0" w:color="auto"/>
              <w:bottom w:val="none" w:sz="0" w:space="0" w:color="auto"/>
              <w:right w:val="none" w:sz="0" w:space="0" w:color="auto"/>
            </w:tcBorders>
          </w:tcPr>
          <w:p w14:paraId="4A0F7C49" w14:textId="77777777" w:rsidR="00A46C81" w:rsidRPr="00D5395C" w:rsidRDefault="00A46C81" w:rsidP="00A46C81">
            <w:pPr>
              <w:spacing w:line="360" w:lineRule="auto"/>
              <w:rPr>
                <w:rFonts w:ascii="Calibri" w:hAnsi="Calibri"/>
              </w:rPr>
            </w:pPr>
            <w:r>
              <w:rPr>
                <w:rFonts w:ascii="Calibri" w:hAnsi="Calibri"/>
              </w:rPr>
              <w:t>URLs</w:t>
            </w:r>
            <w:r w:rsidRPr="00D5395C">
              <w:rPr>
                <w:rFonts w:ascii="Calibri" w:hAnsi="Calibri"/>
              </w:rPr>
              <w:t xml:space="preserve"> de ejemplo</w:t>
            </w:r>
            <w:r>
              <w:rPr>
                <w:rFonts w:ascii="Calibri" w:hAnsi="Calibri"/>
              </w:rPr>
              <w:t xml:space="preserve"> o sugerencias</w:t>
            </w:r>
          </w:p>
        </w:tc>
        <w:tc>
          <w:tcPr>
            <w:tcW w:w="7670" w:type="dxa"/>
          </w:tcPr>
          <w:p w14:paraId="4F1FDBE7" w14:textId="77777777" w:rsidR="00513389" w:rsidRPr="00A46C81" w:rsidRDefault="00513389" w:rsidP="00513389">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A46C81">
              <w:rPr>
                <w:rFonts w:ascii="Arial" w:hAnsi="Arial" w:cs="Arial"/>
              </w:rPr>
              <w:t xml:space="preserve">Usted es un vendedor de automóviles. Como estrategia de ventas su jefe le recomienda expresar la economía de su automóvil de temporada de manera que sea atractiva para un comprador. Qué conjunto de unidades le darían el valor numérico? </w:t>
            </w:r>
          </w:p>
          <w:p w14:paraId="14440F87" w14:textId="77777777" w:rsidR="00513389" w:rsidRPr="00A46C81" w:rsidRDefault="00513389" w:rsidP="00513389">
            <w:pPr>
              <w:pStyle w:val="Prrafodelista"/>
              <w:numPr>
                <w:ilvl w:val="0"/>
                <w:numId w:val="5"/>
              </w:numPr>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A46C81">
              <w:rPr>
                <w:rFonts w:ascii="Arial" w:hAnsi="Arial" w:cs="Arial"/>
              </w:rPr>
              <w:t>km/l ; b) km/gal; c) mi/gal d)mi/l</w:t>
            </w:r>
          </w:p>
          <w:p w14:paraId="12146305" w14:textId="77777777" w:rsidR="00513389" w:rsidRPr="00A46C81" w:rsidRDefault="00513389" w:rsidP="00513389">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A46C81">
              <w:rPr>
                <w:rFonts w:ascii="Arial" w:hAnsi="Arial" w:cs="Arial"/>
              </w:rPr>
              <w:t xml:space="preserve"> Recuerde que 1 mi= 1.61 km</w:t>
            </w:r>
          </w:p>
          <w:p w14:paraId="33277A67" w14:textId="77777777" w:rsidR="00513389" w:rsidRDefault="00513389" w:rsidP="000E0960">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p>
          <w:p w14:paraId="0C8F951E" w14:textId="41EBEF2A" w:rsidR="000E0960" w:rsidRPr="004D78BC" w:rsidRDefault="000E0960" w:rsidP="000E0960">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0E0960">
              <w:rPr>
                <w:rFonts w:ascii="Arial" w:hAnsi="Arial" w:cs="Arial"/>
              </w:rPr>
              <w:t xml:space="preserve">La respuesta….Dado que i mi es equivalente a 1.61 km, esto seria lo siguiente: Dado que un litro es alrededor de un cuarto, un </w:t>
            </w:r>
            <w:r w:rsidR="0035182E" w:rsidRPr="000E0960">
              <w:rPr>
                <w:rFonts w:ascii="Arial" w:hAnsi="Arial" w:cs="Arial"/>
              </w:rPr>
              <w:t>galón</w:t>
            </w:r>
            <w:r w:rsidRPr="000E0960">
              <w:rPr>
                <w:rFonts w:ascii="Arial" w:hAnsi="Arial" w:cs="Arial"/>
              </w:rPr>
              <w:t xml:space="preserve"> es mucho mayor que un litro. Un</w:t>
            </w:r>
            <w:r w:rsidR="00D81AC4">
              <w:rPr>
                <w:rFonts w:ascii="Arial" w:hAnsi="Arial" w:cs="Arial"/>
              </w:rPr>
              <w:t xml:space="preserve"> </w:t>
            </w:r>
            <w:r w:rsidR="0035182E" w:rsidRPr="000E0960">
              <w:rPr>
                <w:rFonts w:ascii="Arial" w:hAnsi="Arial" w:cs="Arial"/>
              </w:rPr>
              <w:t>galón</w:t>
            </w:r>
            <w:r w:rsidRPr="000E0960">
              <w:rPr>
                <w:rFonts w:ascii="Arial" w:hAnsi="Arial" w:cs="Arial"/>
              </w:rPr>
              <w:t xml:space="preserve"> de gasolina podría hacer correr un carro muchos más kilómetros que un litro. Por la tanto la respuesta es la b)</w:t>
            </w:r>
          </w:p>
          <w:p w14:paraId="7B584F40" w14:textId="77777777" w:rsidR="00A46C81" w:rsidRDefault="00A46C81" w:rsidP="00A46C81">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p>
          <w:p w14:paraId="05E542AA" w14:textId="77777777" w:rsidR="00A46C81" w:rsidRDefault="00A46C81" w:rsidP="00A46C81">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p>
          <w:p w14:paraId="473B2356" w14:textId="77777777" w:rsidR="00A46C81" w:rsidRPr="00D5395C" w:rsidRDefault="00A46C81" w:rsidP="00A46C81">
            <w:pPr>
              <w:cnfStyle w:val="000000000000" w:firstRow="0" w:lastRow="0" w:firstColumn="0" w:lastColumn="0" w:oddVBand="0" w:evenVBand="0" w:oddHBand="0" w:evenHBand="0" w:firstRowFirstColumn="0" w:firstRowLastColumn="0" w:lastRowFirstColumn="0" w:lastRowLastColumn="0"/>
              <w:rPr>
                <w:rFonts w:ascii="Calibri" w:hAnsi="Calibri"/>
              </w:rPr>
            </w:pPr>
          </w:p>
        </w:tc>
      </w:tr>
    </w:tbl>
    <w:p w14:paraId="7AB424AA" w14:textId="77777777" w:rsidR="00311710" w:rsidRDefault="00311710" w:rsidP="009B422A">
      <w:pPr>
        <w:jc w:val="both"/>
        <w:rPr>
          <w:rFonts w:ascii="Arial" w:hAnsi="Arial" w:cs="Arial"/>
        </w:rPr>
      </w:pPr>
    </w:p>
    <w:p w14:paraId="6BEF953A" w14:textId="77777777" w:rsidR="00C51E64" w:rsidRDefault="00C51E64" w:rsidP="00C51E64">
      <w:pPr>
        <w:rPr>
          <w:rFonts w:ascii="Arial" w:hAnsi="Arial" w:cs="Arial"/>
          <w:b/>
          <w:sz w:val="28"/>
          <w:szCs w:val="28"/>
        </w:rPr>
      </w:pPr>
    </w:p>
    <w:p w14:paraId="613CBB7E" w14:textId="77777777" w:rsidR="00C51E64" w:rsidRPr="00C51E64" w:rsidRDefault="00C51E64" w:rsidP="00C51E64">
      <w:pPr>
        <w:rPr>
          <w:rFonts w:ascii="Arial" w:hAnsi="Arial" w:cs="Arial"/>
          <w:sz w:val="28"/>
          <w:szCs w:val="28"/>
        </w:rPr>
      </w:pPr>
    </w:p>
    <w:p w14:paraId="71F1C07D" w14:textId="77777777" w:rsidR="00C51E64" w:rsidRPr="00C51E64" w:rsidRDefault="00C55DAB" w:rsidP="00C51E64">
      <w:pPr>
        <w:rPr>
          <w:rFonts w:ascii="Arial" w:hAnsi="Arial" w:cs="Arial"/>
        </w:rPr>
      </w:pPr>
      <w:r>
        <w:rPr>
          <w:rFonts w:ascii="Arial" w:hAnsi="Arial" w:cs="Arial"/>
        </w:rPr>
        <w:t xml:space="preserve">2.4 </w:t>
      </w:r>
      <w:r w:rsidR="00C51E64" w:rsidRPr="00C51E64">
        <w:rPr>
          <w:rFonts w:ascii="Arial" w:hAnsi="Arial" w:cs="Arial"/>
        </w:rPr>
        <w:t>CI</w:t>
      </w:r>
      <w:r w:rsidR="00C51E64">
        <w:rPr>
          <w:rFonts w:ascii="Arial" w:hAnsi="Arial" w:cs="Arial"/>
        </w:rPr>
        <w:t>FRAS SIGNIFICATIVAS</w:t>
      </w:r>
    </w:p>
    <w:p w14:paraId="627274F1" w14:textId="77777777" w:rsidR="00665BA0" w:rsidRDefault="00665BA0" w:rsidP="009B422A">
      <w:pPr>
        <w:jc w:val="both"/>
        <w:rPr>
          <w:rFonts w:ascii="Arial" w:hAnsi="Arial" w:cs="Arial"/>
        </w:rPr>
      </w:pPr>
    </w:p>
    <w:p w14:paraId="5BFD335E" w14:textId="77777777" w:rsidR="00C51E64" w:rsidRDefault="003B1DCE" w:rsidP="009B422A">
      <w:pPr>
        <w:jc w:val="both"/>
        <w:rPr>
          <w:rFonts w:ascii="Arial" w:hAnsi="Arial" w:cs="Arial"/>
        </w:rPr>
      </w:pPr>
      <w:r>
        <w:rPr>
          <w:rFonts w:ascii="Arial" w:hAnsi="Arial" w:cs="Arial"/>
        </w:rPr>
        <w:t xml:space="preserve">Para entender este concepto, primero definamos algunos aspectos sobre la utilización </w:t>
      </w:r>
      <w:r w:rsidR="008C1053">
        <w:rPr>
          <w:rFonts w:ascii="Arial" w:hAnsi="Arial" w:cs="Arial"/>
        </w:rPr>
        <w:t>de las cifras significativas:</w:t>
      </w:r>
    </w:p>
    <w:p w14:paraId="1BA8739E" w14:textId="77777777" w:rsidR="003B1DCE" w:rsidRDefault="003B1DCE" w:rsidP="009B422A">
      <w:pPr>
        <w:jc w:val="both"/>
        <w:rPr>
          <w:rFonts w:ascii="Arial" w:hAnsi="Arial" w:cs="Arial"/>
        </w:rPr>
      </w:pPr>
    </w:p>
    <w:p w14:paraId="28683F67" w14:textId="77777777" w:rsidR="003B1DCE" w:rsidRDefault="003B1DCE" w:rsidP="009B422A">
      <w:pPr>
        <w:jc w:val="both"/>
        <w:rPr>
          <w:rFonts w:ascii="Arial" w:hAnsi="Arial" w:cs="Arial"/>
        </w:rPr>
      </w:pPr>
      <w:r>
        <w:rPr>
          <w:rFonts w:ascii="Arial" w:hAnsi="Arial" w:cs="Arial"/>
        </w:rPr>
        <w:t xml:space="preserve">Números exactos: </w:t>
      </w:r>
    </w:p>
    <w:p w14:paraId="42552570" w14:textId="77777777" w:rsidR="003B1DCE" w:rsidRDefault="003B1DCE" w:rsidP="009B422A">
      <w:pPr>
        <w:jc w:val="both"/>
        <w:rPr>
          <w:rFonts w:ascii="Arial" w:hAnsi="Arial" w:cs="Arial"/>
        </w:rPr>
      </w:pPr>
      <w:r>
        <w:rPr>
          <w:rFonts w:ascii="Arial" w:hAnsi="Arial" w:cs="Arial"/>
        </w:rPr>
        <w:t>Son aquellos que no tienen ninguna incertidumbre ni error.</w:t>
      </w:r>
    </w:p>
    <w:p w14:paraId="578A1D6A" w14:textId="77777777" w:rsidR="003B1DCE" w:rsidRDefault="003B1DCE" w:rsidP="009B422A">
      <w:pPr>
        <w:jc w:val="both"/>
        <w:rPr>
          <w:rFonts w:ascii="Arial" w:hAnsi="Arial" w:cs="Arial"/>
        </w:rPr>
      </w:pPr>
    </w:p>
    <w:p w14:paraId="689762A4" w14:textId="77777777" w:rsidR="003B1DCE" w:rsidRDefault="003B1DCE" w:rsidP="009B422A">
      <w:pPr>
        <w:jc w:val="both"/>
        <w:rPr>
          <w:rFonts w:ascii="Arial" w:hAnsi="Arial" w:cs="Arial"/>
        </w:rPr>
      </w:pPr>
      <w:r>
        <w:rPr>
          <w:rFonts w:ascii="Arial" w:hAnsi="Arial" w:cs="Arial"/>
        </w:rPr>
        <w:t>Números medidos:</w:t>
      </w:r>
    </w:p>
    <w:p w14:paraId="12B02671" w14:textId="77777777" w:rsidR="003B1DCE" w:rsidRDefault="003B1DCE" w:rsidP="009B422A">
      <w:pPr>
        <w:jc w:val="both"/>
        <w:rPr>
          <w:rFonts w:ascii="Arial" w:hAnsi="Arial" w:cs="Arial"/>
        </w:rPr>
      </w:pPr>
      <w:r>
        <w:rPr>
          <w:rFonts w:ascii="Arial" w:hAnsi="Arial" w:cs="Arial"/>
        </w:rPr>
        <w:t>Son aquellos obtenidos a partir de procesos de medición y que generalmente tiene un grado de incertidumbre o error.</w:t>
      </w:r>
    </w:p>
    <w:p w14:paraId="0ABF7001" w14:textId="77777777" w:rsidR="008C1053" w:rsidRDefault="008C1053" w:rsidP="009B422A">
      <w:pPr>
        <w:jc w:val="both"/>
        <w:rPr>
          <w:rFonts w:ascii="Arial" w:hAnsi="Arial" w:cs="Arial"/>
        </w:rPr>
      </w:pPr>
    </w:p>
    <w:p w14:paraId="6D389D9E" w14:textId="77777777" w:rsidR="008C1053" w:rsidRDefault="008C1053" w:rsidP="009B422A">
      <w:pPr>
        <w:jc w:val="both"/>
        <w:rPr>
          <w:rFonts w:ascii="Arial" w:hAnsi="Arial" w:cs="Arial"/>
        </w:rPr>
      </w:pPr>
      <w:r>
        <w:rPr>
          <w:rFonts w:ascii="Arial" w:hAnsi="Arial" w:cs="Arial"/>
        </w:rPr>
        <w:t>Cuando se tiene  que analizar cálculos de números medidos, el error de la medición se propaga, por todo la actividad matemática correspondiente. Entonces, surge el problema de como reportar dicha información.</w:t>
      </w:r>
    </w:p>
    <w:p w14:paraId="3003ACA3" w14:textId="77777777" w:rsidR="008C1053" w:rsidRDefault="008C1053" w:rsidP="009B422A">
      <w:pPr>
        <w:jc w:val="both"/>
        <w:rPr>
          <w:rFonts w:ascii="Arial" w:hAnsi="Arial" w:cs="Arial"/>
        </w:rPr>
      </w:pPr>
    </w:p>
    <w:p w14:paraId="1802B4F8" w14:textId="77777777" w:rsidR="008C1053" w:rsidRDefault="008C1053" w:rsidP="009B422A">
      <w:pPr>
        <w:jc w:val="both"/>
        <w:rPr>
          <w:rFonts w:ascii="Arial" w:hAnsi="Arial" w:cs="Arial"/>
        </w:rPr>
      </w:pPr>
      <w:r>
        <w:rPr>
          <w:rFonts w:ascii="Arial" w:hAnsi="Arial" w:cs="Arial"/>
        </w:rPr>
        <w:t>Cifras significativas</w:t>
      </w:r>
    </w:p>
    <w:p w14:paraId="3AE55A12" w14:textId="77777777" w:rsidR="008C1053" w:rsidRDefault="008C1053" w:rsidP="009B422A">
      <w:pPr>
        <w:jc w:val="both"/>
        <w:rPr>
          <w:rFonts w:ascii="Arial" w:hAnsi="Arial" w:cs="Arial"/>
        </w:rPr>
      </w:pPr>
    </w:p>
    <w:p w14:paraId="0BBD456D" w14:textId="77777777" w:rsidR="008C1053" w:rsidRDefault="008C1053" w:rsidP="009B422A">
      <w:pPr>
        <w:jc w:val="both"/>
        <w:rPr>
          <w:rFonts w:ascii="Arial" w:hAnsi="Arial" w:cs="Arial"/>
        </w:rPr>
      </w:pPr>
      <w:r>
        <w:rPr>
          <w:rFonts w:ascii="Arial" w:hAnsi="Arial" w:cs="Arial"/>
        </w:rPr>
        <w:lastRenderedPageBreak/>
        <w:t>Como ya se dijo anteriormente, el error de incertidumbre del resultado de una operación matemática se puede calcular por métodos estadísticos. Un procedimiento sencillo, ampliamente usado para realizar la estimación de esta incertidumbre comprende el uso de las cifras significativas (cs), también conocidas como dígitos significativos. Entonces, el número de cifras significativas de una magnitud medida es el número de dígitos conocidos confiablemente que contiene.</w:t>
      </w:r>
    </w:p>
    <w:p w14:paraId="771D14C0" w14:textId="77777777" w:rsidR="008C1053" w:rsidRDefault="008C1053" w:rsidP="009B422A">
      <w:pPr>
        <w:jc w:val="both"/>
        <w:rPr>
          <w:rFonts w:ascii="Arial" w:hAnsi="Arial" w:cs="Arial"/>
        </w:rPr>
      </w:pPr>
    </w:p>
    <w:p w14:paraId="31B205C2" w14:textId="77777777" w:rsidR="008C1053" w:rsidRDefault="0005581B" w:rsidP="009B422A">
      <w:pPr>
        <w:jc w:val="both"/>
        <w:rPr>
          <w:rFonts w:ascii="Arial" w:hAnsi="Arial" w:cs="Arial"/>
        </w:rPr>
      </w:pPr>
      <w:r>
        <w:rPr>
          <w:rFonts w:ascii="Arial" w:hAnsi="Arial" w:cs="Arial"/>
        </w:rPr>
        <w:t>Reglas para determinar el numero de cifras significativas</w:t>
      </w:r>
    </w:p>
    <w:p w14:paraId="1593AEA2" w14:textId="77777777" w:rsidR="0005581B" w:rsidRDefault="0005581B" w:rsidP="009B422A">
      <w:pPr>
        <w:jc w:val="both"/>
        <w:rPr>
          <w:rFonts w:ascii="Arial" w:hAnsi="Arial" w:cs="Arial"/>
        </w:rPr>
      </w:pPr>
    </w:p>
    <w:p w14:paraId="5D9F3772" w14:textId="0CE6B53B" w:rsidR="0005581B" w:rsidRDefault="0005581B" w:rsidP="009B422A">
      <w:pPr>
        <w:jc w:val="both"/>
        <w:rPr>
          <w:rFonts w:ascii="Arial" w:hAnsi="Arial" w:cs="Arial"/>
        </w:rPr>
      </w:pPr>
      <w:r>
        <w:rPr>
          <w:rFonts w:ascii="Arial" w:hAnsi="Arial" w:cs="Arial"/>
        </w:rPr>
        <w:t xml:space="preserve">Las magnitudes 4.2 y 8.98 m tienen dos y tres cifras </w:t>
      </w:r>
      <w:r w:rsidR="0035182E">
        <w:rPr>
          <w:rFonts w:ascii="Arial" w:hAnsi="Arial" w:cs="Arial"/>
        </w:rPr>
        <w:t>significativas</w:t>
      </w:r>
      <w:r>
        <w:rPr>
          <w:rFonts w:ascii="Arial" w:hAnsi="Arial" w:cs="Arial"/>
        </w:rPr>
        <w:t>, respectivamente. Esto se puede apreciar de manera rápida. Sin embargo, puede surgir algún tipo de duda acerca de cómo determinarse cuando una magnitud tiene uno o varios ceros en su expresión.</w:t>
      </w:r>
    </w:p>
    <w:p w14:paraId="401EEBE7" w14:textId="77777777" w:rsidR="0005581B" w:rsidRDefault="0005581B" w:rsidP="009B422A">
      <w:pPr>
        <w:jc w:val="both"/>
        <w:rPr>
          <w:rFonts w:ascii="Arial" w:hAnsi="Arial" w:cs="Arial"/>
        </w:rPr>
      </w:pPr>
    </w:p>
    <w:p w14:paraId="7D4CCE70" w14:textId="77777777" w:rsidR="0005581B" w:rsidRDefault="0005581B" w:rsidP="0005581B">
      <w:pPr>
        <w:pStyle w:val="Prrafodelista"/>
        <w:numPr>
          <w:ilvl w:val="0"/>
          <w:numId w:val="6"/>
        </w:numPr>
        <w:jc w:val="both"/>
        <w:rPr>
          <w:rFonts w:ascii="Arial" w:hAnsi="Arial" w:cs="Arial"/>
        </w:rPr>
      </w:pPr>
      <w:r>
        <w:rPr>
          <w:rFonts w:ascii="Arial" w:hAnsi="Arial" w:cs="Arial"/>
        </w:rPr>
        <w:t>Los ceros al principio de un número no son significativos. Tan solo indican la colocación del punto decimal.</w:t>
      </w:r>
    </w:p>
    <w:p w14:paraId="06989082" w14:textId="77777777" w:rsidR="0005581B" w:rsidRDefault="0005581B" w:rsidP="0005581B">
      <w:pPr>
        <w:pStyle w:val="Prrafodelista"/>
        <w:jc w:val="both"/>
        <w:rPr>
          <w:rFonts w:ascii="Arial" w:hAnsi="Arial" w:cs="Arial"/>
        </w:rPr>
      </w:pPr>
      <w:r>
        <w:rPr>
          <w:rFonts w:ascii="Arial" w:hAnsi="Arial" w:cs="Arial"/>
        </w:rPr>
        <w:t>0.0678m tres cifras significativas (6,7,8)</w:t>
      </w:r>
    </w:p>
    <w:p w14:paraId="25EC7B68" w14:textId="77777777" w:rsidR="0005581B" w:rsidRDefault="0005581B" w:rsidP="0005581B">
      <w:pPr>
        <w:pStyle w:val="Prrafodelista"/>
        <w:numPr>
          <w:ilvl w:val="0"/>
          <w:numId w:val="6"/>
        </w:numPr>
        <w:jc w:val="both"/>
        <w:rPr>
          <w:rFonts w:ascii="Arial" w:hAnsi="Arial" w:cs="Arial"/>
        </w:rPr>
      </w:pPr>
      <w:r>
        <w:rPr>
          <w:rFonts w:ascii="Arial" w:hAnsi="Arial" w:cs="Arial"/>
        </w:rPr>
        <w:t>Los ceros dentro de un número si son significativos.</w:t>
      </w:r>
    </w:p>
    <w:p w14:paraId="7C4716C0" w14:textId="77777777" w:rsidR="0005581B" w:rsidRDefault="0005581B" w:rsidP="0005581B">
      <w:pPr>
        <w:pStyle w:val="Prrafodelista"/>
        <w:jc w:val="both"/>
        <w:rPr>
          <w:rFonts w:ascii="Arial" w:hAnsi="Arial" w:cs="Arial"/>
        </w:rPr>
      </w:pPr>
      <w:r>
        <w:rPr>
          <w:rFonts w:ascii="Arial" w:hAnsi="Arial" w:cs="Arial"/>
        </w:rPr>
        <w:t>906.8 cm cuatro cifras significativas (9,0,6,8)</w:t>
      </w:r>
    </w:p>
    <w:p w14:paraId="4E40B903" w14:textId="77777777" w:rsidR="0005581B" w:rsidRDefault="0005581B" w:rsidP="0005581B">
      <w:pPr>
        <w:pStyle w:val="Prrafodelista"/>
        <w:numPr>
          <w:ilvl w:val="0"/>
          <w:numId w:val="6"/>
        </w:numPr>
        <w:jc w:val="both"/>
        <w:rPr>
          <w:rFonts w:ascii="Arial" w:hAnsi="Arial" w:cs="Arial"/>
        </w:rPr>
      </w:pPr>
      <w:r>
        <w:rPr>
          <w:rFonts w:ascii="Arial" w:hAnsi="Arial" w:cs="Arial"/>
        </w:rPr>
        <w:t>Los ceros al final de un número, después del punto decimal son significativos.</w:t>
      </w:r>
    </w:p>
    <w:p w14:paraId="24068C45" w14:textId="77777777" w:rsidR="0005581B" w:rsidRDefault="0005581B" w:rsidP="0005581B">
      <w:pPr>
        <w:pStyle w:val="Prrafodelista"/>
        <w:jc w:val="both"/>
        <w:rPr>
          <w:rFonts w:ascii="Arial" w:hAnsi="Arial" w:cs="Arial"/>
        </w:rPr>
      </w:pPr>
      <w:r>
        <w:rPr>
          <w:rFonts w:ascii="Arial" w:hAnsi="Arial" w:cs="Arial"/>
        </w:rPr>
        <w:t>5703.0 m cinco cifras significativas (5,7,0,3,0)</w:t>
      </w:r>
    </w:p>
    <w:p w14:paraId="2A40074A" w14:textId="77777777" w:rsidR="00B04EEF" w:rsidRDefault="0005581B" w:rsidP="0005581B">
      <w:pPr>
        <w:pStyle w:val="Prrafodelista"/>
        <w:numPr>
          <w:ilvl w:val="0"/>
          <w:numId w:val="6"/>
        </w:numPr>
        <w:jc w:val="both"/>
        <w:rPr>
          <w:rFonts w:ascii="Arial" w:hAnsi="Arial" w:cs="Arial"/>
        </w:rPr>
      </w:pPr>
      <w:r>
        <w:rPr>
          <w:rFonts w:ascii="Arial" w:hAnsi="Arial" w:cs="Arial"/>
        </w:rPr>
        <w:t>En los números enteros sin punto decimal que tiene al final uno o más ceros, los ceros pueden o no ser significativos. En estos casos, no queda claro cuales ceros sirven solo para localizar el punto decimal y cuales son parte de la medición. Es decir, si el primer cero a la izquierda fuera un digito estimado en</w:t>
      </w:r>
      <w:r w:rsidR="00B04EEF">
        <w:rPr>
          <w:rFonts w:ascii="Arial" w:hAnsi="Arial" w:cs="Arial"/>
        </w:rPr>
        <w:t xml:space="preserve"> la medición, entonces, solo se</w:t>
      </w:r>
      <w:r>
        <w:rPr>
          <w:rFonts w:ascii="Arial" w:hAnsi="Arial" w:cs="Arial"/>
        </w:rPr>
        <w:t xml:space="preserve"> conoce confiablemente dos dígitos y solo h</w:t>
      </w:r>
      <w:r w:rsidR="00B04EEF">
        <w:rPr>
          <w:rFonts w:ascii="Arial" w:hAnsi="Arial" w:cs="Arial"/>
        </w:rPr>
        <w:t>ay dos cifras significativas. (900 kg</w:t>
      </w:r>
      <w:r>
        <w:rPr>
          <w:rFonts w:ascii="Arial" w:hAnsi="Arial" w:cs="Arial"/>
        </w:rPr>
        <w:t>).</w:t>
      </w:r>
      <w:r w:rsidR="00B04EEF">
        <w:rPr>
          <w:rFonts w:ascii="Arial" w:hAnsi="Arial" w:cs="Arial"/>
        </w:rPr>
        <w:t xml:space="preserve"> De manera similar, el último cero fue el digito estimado, entonces hay tres cifras significativas. Esta ambigüedad se puede eliminar utilizando la notación científica:</w:t>
      </w:r>
    </w:p>
    <w:p w14:paraId="75645BA6" w14:textId="77777777" w:rsidR="00B04EEF" w:rsidRDefault="00B04EEF" w:rsidP="00B04EEF">
      <w:pPr>
        <w:pStyle w:val="Prrafodelista"/>
        <w:jc w:val="both"/>
        <w:rPr>
          <w:rFonts w:ascii="Arial" w:hAnsi="Arial" w:cs="Arial"/>
        </w:rPr>
      </w:pPr>
      <w:r>
        <w:rPr>
          <w:rFonts w:ascii="Arial" w:hAnsi="Arial" w:cs="Arial"/>
        </w:rPr>
        <w:t xml:space="preserve">2.0 x 10 </w:t>
      </w:r>
      <w:r>
        <w:rPr>
          <w:rFonts w:ascii="Arial" w:hAnsi="Arial" w:cs="Arial"/>
          <w:vertAlign w:val="superscript"/>
        </w:rPr>
        <w:t xml:space="preserve">2 </w:t>
      </w:r>
      <w:r>
        <w:rPr>
          <w:rFonts w:ascii="Arial" w:hAnsi="Arial" w:cs="Arial"/>
        </w:rPr>
        <w:t>kg dos cifras significativas</w:t>
      </w:r>
    </w:p>
    <w:p w14:paraId="261CF13B" w14:textId="77777777" w:rsidR="0005581B" w:rsidRDefault="00B04EEF" w:rsidP="00B04EEF">
      <w:pPr>
        <w:pStyle w:val="Prrafodelista"/>
        <w:jc w:val="both"/>
        <w:rPr>
          <w:rFonts w:ascii="Arial" w:hAnsi="Arial" w:cs="Arial"/>
        </w:rPr>
      </w:pPr>
      <w:r>
        <w:rPr>
          <w:rFonts w:ascii="Arial" w:hAnsi="Arial" w:cs="Arial"/>
        </w:rPr>
        <w:t xml:space="preserve">2.00 x 10 </w:t>
      </w:r>
      <w:r>
        <w:rPr>
          <w:rFonts w:ascii="Arial" w:hAnsi="Arial" w:cs="Arial"/>
          <w:vertAlign w:val="superscript"/>
        </w:rPr>
        <w:t xml:space="preserve">2 </w:t>
      </w:r>
      <w:r w:rsidR="0005581B">
        <w:rPr>
          <w:rFonts w:ascii="Arial" w:hAnsi="Arial" w:cs="Arial"/>
        </w:rPr>
        <w:t xml:space="preserve"> </w:t>
      </w:r>
      <w:r>
        <w:rPr>
          <w:rFonts w:ascii="Arial" w:hAnsi="Arial" w:cs="Arial"/>
        </w:rPr>
        <w:t>kg tres cifras significativas</w:t>
      </w:r>
    </w:p>
    <w:p w14:paraId="3F5F3D13" w14:textId="77777777" w:rsidR="0005581B" w:rsidRDefault="00B04EEF" w:rsidP="0005581B">
      <w:pPr>
        <w:pStyle w:val="Prrafodelista"/>
        <w:numPr>
          <w:ilvl w:val="0"/>
          <w:numId w:val="6"/>
        </w:numPr>
        <w:jc w:val="both"/>
        <w:rPr>
          <w:rFonts w:ascii="Arial" w:hAnsi="Arial" w:cs="Arial"/>
        </w:rPr>
      </w:pPr>
      <w:r>
        <w:rPr>
          <w:rFonts w:ascii="Arial" w:hAnsi="Arial" w:cs="Arial"/>
        </w:rPr>
        <w:t>El resultado final de la operación de multiplicación o de división se debe tener el mismo número de cifras significativas que la cantidad con el menos número de cifras significativas utilizada en el cálculo.</w:t>
      </w:r>
    </w:p>
    <w:p w14:paraId="43B6D72C" w14:textId="77777777" w:rsidR="005E00FD" w:rsidRPr="005E00FD" w:rsidRDefault="005E00FD" w:rsidP="005E00FD">
      <w:pPr>
        <w:pStyle w:val="Prrafodelista"/>
        <w:numPr>
          <w:ilvl w:val="0"/>
          <w:numId w:val="6"/>
        </w:numPr>
        <w:jc w:val="both"/>
        <w:rPr>
          <w:rFonts w:ascii="Arial" w:hAnsi="Arial" w:cs="Arial"/>
        </w:rPr>
      </w:pPr>
      <w:r>
        <w:rPr>
          <w:rFonts w:ascii="Arial" w:hAnsi="Arial" w:cs="Arial"/>
        </w:rPr>
        <w:t>El resultado de la adición o sustracción de números debe contener el mismo numero de lugares decimales que la magnitud con el menor número de lugares decimales que se utilizó en el calculo.</w:t>
      </w:r>
    </w:p>
    <w:p w14:paraId="58698195" w14:textId="77777777" w:rsidR="00B04EEF" w:rsidRDefault="00B04EEF" w:rsidP="0005581B">
      <w:pPr>
        <w:pStyle w:val="Prrafodelista"/>
        <w:numPr>
          <w:ilvl w:val="0"/>
          <w:numId w:val="6"/>
        </w:numPr>
        <w:jc w:val="both"/>
        <w:rPr>
          <w:rFonts w:ascii="Arial" w:hAnsi="Arial" w:cs="Arial"/>
        </w:rPr>
      </w:pPr>
      <w:r>
        <w:rPr>
          <w:rFonts w:ascii="Arial" w:hAnsi="Arial" w:cs="Arial"/>
        </w:rPr>
        <w:t xml:space="preserve">Para redondear un numero debe cumplirse lo siguiente: </w:t>
      </w:r>
    </w:p>
    <w:p w14:paraId="629D1FB9" w14:textId="77777777" w:rsidR="005E00FD" w:rsidRDefault="005E00FD" w:rsidP="005E00FD">
      <w:pPr>
        <w:pStyle w:val="Prrafodelista"/>
        <w:numPr>
          <w:ilvl w:val="0"/>
          <w:numId w:val="7"/>
        </w:numPr>
        <w:jc w:val="both"/>
        <w:rPr>
          <w:rFonts w:ascii="Arial" w:hAnsi="Arial" w:cs="Arial"/>
        </w:rPr>
      </w:pPr>
      <w:r>
        <w:rPr>
          <w:rFonts w:ascii="Arial" w:hAnsi="Arial" w:cs="Arial"/>
        </w:rPr>
        <w:t>Si el digito siguiente a la última cifra significativa es 5 o mayor, la última cifra significativa se aumenta en 1.</w:t>
      </w:r>
    </w:p>
    <w:p w14:paraId="40D6D9F1" w14:textId="77777777" w:rsidR="005E00FD" w:rsidRDefault="005E00FD" w:rsidP="005E00FD">
      <w:pPr>
        <w:pStyle w:val="Prrafodelista"/>
        <w:numPr>
          <w:ilvl w:val="0"/>
          <w:numId w:val="7"/>
        </w:numPr>
        <w:jc w:val="both"/>
        <w:rPr>
          <w:rFonts w:ascii="Arial" w:hAnsi="Arial" w:cs="Arial"/>
        </w:rPr>
      </w:pPr>
      <w:r>
        <w:rPr>
          <w:rFonts w:ascii="Arial" w:hAnsi="Arial" w:cs="Arial"/>
        </w:rPr>
        <w:t>Si el digito siguiente a la última cifra significativa es menor que 5, la última cifra significativa se queda igual.</w:t>
      </w:r>
    </w:p>
    <w:p w14:paraId="0D73D54F" w14:textId="77777777" w:rsidR="005E00FD" w:rsidRPr="0005581B" w:rsidRDefault="005E00FD" w:rsidP="005E00FD">
      <w:pPr>
        <w:pStyle w:val="Prrafodelista"/>
        <w:ind w:left="1440"/>
        <w:jc w:val="both"/>
        <w:rPr>
          <w:rFonts w:ascii="Arial" w:hAnsi="Arial" w:cs="Arial"/>
        </w:rPr>
      </w:pPr>
    </w:p>
    <w:p w14:paraId="2FCAFA9D" w14:textId="77777777" w:rsidR="0005581B" w:rsidRDefault="0005581B" w:rsidP="00C55DAB">
      <w:pPr>
        <w:jc w:val="both"/>
        <w:rPr>
          <w:rFonts w:ascii="Arial" w:hAnsi="Arial" w:cs="Arial"/>
        </w:rPr>
      </w:pPr>
    </w:p>
    <w:p w14:paraId="18FD1462" w14:textId="77777777" w:rsidR="00C55DAB" w:rsidRDefault="00C55DAB" w:rsidP="00C55DAB">
      <w:pPr>
        <w:jc w:val="both"/>
        <w:rPr>
          <w:rFonts w:ascii="Arial" w:hAnsi="Arial" w:cs="Arial"/>
        </w:rPr>
      </w:pPr>
    </w:p>
    <w:tbl>
      <w:tblPr>
        <w:tblStyle w:val="Cuadrculamedia2-nfasis1"/>
        <w:tblW w:w="0" w:type="auto"/>
        <w:tbl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blBorders>
        <w:tblLayout w:type="fixed"/>
        <w:tblLook w:val="04A0" w:firstRow="1" w:lastRow="0" w:firstColumn="1" w:lastColumn="0" w:noHBand="0" w:noVBand="1"/>
      </w:tblPr>
      <w:tblGrid>
        <w:gridCol w:w="1384"/>
        <w:gridCol w:w="7670"/>
      </w:tblGrid>
      <w:tr w:rsidR="00C55DAB" w:rsidRPr="00D5395C" w14:paraId="532AB773" w14:textId="77777777" w:rsidTr="0095423B">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384" w:type="dxa"/>
            <w:tcBorders>
              <w:top w:val="none" w:sz="0" w:space="0" w:color="auto"/>
              <w:left w:val="none" w:sz="0" w:space="0" w:color="auto"/>
              <w:bottom w:val="none" w:sz="0" w:space="0" w:color="auto"/>
              <w:right w:val="none" w:sz="0" w:space="0" w:color="auto"/>
            </w:tcBorders>
          </w:tcPr>
          <w:p w14:paraId="4003A1AF" w14:textId="77777777" w:rsidR="00C55DAB" w:rsidRPr="00D5395C" w:rsidRDefault="00C55DAB" w:rsidP="0095423B">
            <w:pPr>
              <w:spacing w:line="360" w:lineRule="auto"/>
              <w:rPr>
                <w:rFonts w:ascii="Calibri" w:hAnsi="Calibri"/>
              </w:rPr>
            </w:pPr>
            <w:r>
              <w:rPr>
                <w:rFonts w:ascii="Calibri" w:hAnsi="Calibri"/>
              </w:rPr>
              <w:lastRenderedPageBreak/>
              <w:t>Titulo de la actividad</w:t>
            </w:r>
          </w:p>
        </w:tc>
        <w:tc>
          <w:tcPr>
            <w:tcW w:w="7670" w:type="dxa"/>
          </w:tcPr>
          <w:p w14:paraId="665E853F" w14:textId="77777777" w:rsidR="00C55DAB" w:rsidRPr="00D5395C" w:rsidRDefault="00C55DAB" w:rsidP="0095423B">
            <w:pPr>
              <w:spacing w:line="360" w:lineRule="auto"/>
              <w:cnfStyle w:val="100000000000" w:firstRow="1" w:lastRow="0" w:firstColumn="0" w:lastColumn="0" w:oddVBand="0" w:evenVBand="0" w:oddHBand="0" w:evenHBand="0" w:firstRowFirstColumn="0" w:firstRowLastColumn="0" w:lastRowFirstColumn="0" w:lastRowLastColumn="0"/>
              <w:rPr>
                <w:rFonts w:ascii="Calibri" w:hAnsi="Calibri"/>
              </w:rPr>
            </w:pPr>
            <w:r>
              <w:rPr>
                <w:rFonts w:ascii="Calibri" w:hAnsi="Calibri"/>
              </w:rPr>
              <w:t>ACTIVIDAD DE APRENDIZAJE</w:t>
            </w:r>
          </w:p>
        </w:tc>
      </w:tr>
      <w:tr w:rsidR="00C55DAB" w:rsidRPr="00D5395C" w14:paraId="16458142" w14:textId="77777777" w:rsidTr="009542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Borders>
              <w:left w:val="none" w:sz="0" w:space="0" w:color="auto"/>
              <w:bottom w:val="none" w:sz="0" w:space="0" w:color="auto"/>
              <w:right w:val="none" w:sz="0" w:space="0" w:color="auto"/>
            </w:tcBorders>
          </w:tcPr>
          <w:p w14:paraId="28CC9065" w14:textId="77777777" w:rsidR="00C55DAB" w:rsidRPr="00D5395C" w:rsidRDefault="00C55DAB" w:rsidP="0095423B">
            <w:pPr>
              <w:spacing w:line="360" w:lineRule="auto"/>
              <w:rPr>
                <w:rFonts w:ascii="Calibri" w:hAnsi="Calibri"/>
              </w:rPr>
            </w:pPr>
            <w:r w:rsidRPr="00D5395C">
              <w:rPr>
                <w:rFonts w:ascii="Calibri" w:hAnsi="Calibri"/>
              </w:rPr>
              <w:t>Descripción</w:t>
            </w:r>
            <w:r>
              <w:rPr>
                <w:rFonts w:ascii="Calibri" w:hAnsi="Calibri"/>
              </w:rPr>
              <w:t>:</w:t>
            </w:r>
          </w:p>
        </w:tc>
        <w:tc>
          <w:tcPr>
            <w:tcW w:w="7670" w:type="dxa"/>
            <w:tcBorders>
              <w:left w:val="none" w:sz="0" w:space="0" w:color="auto"/>
            </w:tcBorders>
          </w:tcPr>
          <w:p w14:paraId="4ACC2F75" w14:textId="77777777" w:rsidR="00C55DAB" w:rsidRPr="00D5395C" w:rsidRDefault="00EE5F1F" w:rsidP="00EE5F1F">
            <w:pPr>
              <w:jc w:val="both"/>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 xml:space="preserve">Actividad de </w:t>
            </w:r>
            <w:r w:rsidR="00177C38">
              <w:rPr>
                <w:rFonts w:ascii="Calibri" w:hAnsi="Calibri"/>
              </w:rPr>
              <w:t xml:space="preserve">retroalimentación </w:t>
            </w:r>
          </w:p>
        </w:tc>
      </w:tr>
      <w:tr w:rsidR="00C55DAB" w:rsidRPr="00D5395C" w14:paraId="6D23168E" w14:textId="77777777" w:rsidTr="0095423B">
        <w:tc>
          <w:tcPr>
            <w:cnfStyle w:val="001000000000" w:firstRow="0" w:lastRow="0" w:firstColumn="1" w:lastColumn="0" w:oddVBand="0" w:evenVBand="0" w:oddHBand="0" w:evenHBand="0" w:firstRowFirstColumn="0" w:firstRowLastColumn="0" w:lastRowFirstColumn="0" w:lastRowLastColumn="0"/>
            <w:tcW w:w="1384" w:type="dxa"/>
            <w:tcBorders>
              <w:left w:val="none" w:sz="0" w:space="0" w:color="auto"/>
              <w:bottom w:val="none" w:sz="0" w:space="0" w:color="auto"/>
              <w:right w:val="none" w:sz="0" w:space="0" w:color="auto"/>
            </w:tcBorders>
          </w:tcPr>
          <w:p w14:paraId="037C8E15" w14:textId="77777777" w:rsidR="00C55DAB" w:rsidRPr="00D5395C" w:rsidRDefault="00C55DAB" w:rsidP="0095423B">
            <w:pPr>
              <w:spacing w:line="360" w:lineRule="auto"/>
              <w:rPr>
                <w:rFonts w:ascii="Calibri" w:hAnsi="Calibri"/>
              </w:rPr>
            </w:pPr>
            <w:r>
              <w:rPr>
                <w:rFonts w:ascii="Calibri" w:hAnsi="Calibri"/>
              </w:rPr>
              <w:t>Unidad</w:t>
            </w:r>
          </w:p>
        </w:tc>
        <w:tc>
          <w:tcPr>
            <w:tcW w:w="7670" w:type="dxa"/>
          </w:tcPr>
          <w:p w14:paraId="5C636B95" w14:textId="77777777" w:rsidR="00C55DAB" w:rsidRPr="00D5395C" w:rsidRDefault="00C55DAB" w:rsidP="0095423B">
            <w:pPr>
              <w:spacing w:line="360" w:lineRule="auto"/>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1</w:t>
            </w:r>
          </w:p>
        </w:tc>
      </w:tr>
      <w:tr w:rsidR="00C55DAB" w:rsidRPr="00D5395C" w14:paraId="50941637" w14:textId="77777777" w:rsidTr="009542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Borders>
              <w:left w:val="none" w:sz="0" w:space="0" w:color="auto"/>
              <w:bottom w:val="none" w:sz="0" w:space="0" w:color="auto"/>
              <w:right w:val="none" w:sz="0" w:space="0" w:color="auto"/>
            </w:tcBorders>
          </w:tcPr>
          <w:p w14:paraId="76254735" w14:textId="77777777" w:rsidR="00C55DAB" w:rsidRDefault="00C55DAB" w:rsidP="0095423B">
            <w:pPr>
              <w:spacing w:line="360" w:lineRule="auto"/>
              <w:rPr>
                <w:rFonts w:ascii="Calibri" w:hAnsi="Calibri"/>
              </w:rPr>
            </w:pPr>
            <w:r>
              <w:rPr>
                <w:rFonts w:ascii="Calibri" w:hAnsi="Calibri"/>
              </w:rPr>
              <w:t>Lección</w:t>
            </w:r>
          </w:p>
        </w:tc>
        <w:tc>
          <w:tcPr>
            <w:tcW w:w="7670" w:type="dxa"/>
            <w:tcBorders>
              <w:left w:val="none" w:sz="0" w:space="0" w:color="auto"/>
            </w:tcBorders>
          </w:tcPr>
          <w:p w14:paraId="0F29C5C0" w14:textId="77777777" w:rsidR="00C55DAB" w:rsidRPr="00D5395C" w:rsidRDefault="00C55DAB" w:rsidP="0095423B">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2</w:t>
            </w:r>
          </w:p>
        </w:tc>
      </w:tr>
      <w:tr w:rsidR="00C55DAB" w:rsidRPr="00D5395C" w14:paraId="468EDF2D" w14:textId="77777777" w:rsidTr="0095423B">
        <w:tc>
          <w:tcPr>
            <w:cnfStyle w:val="001000000000" w:firstRow="0" w:lastRow="0" w:firstColumn="1" w:lastColumn="0" w:oddVBand="0" w:evenVBand="0" w:oddHBand="0" w:evenHBand="0" w:firstRowFirstColumn="0" w:firstRowLastColumn="0" w:lastRowFirstColumn="0" w:lastRowLastColumn="0"/>
            <w:tcW w:w="1384" w:type="dxa"/>
            <w:tcBorders>
              <w:left w:val="none" w:sz="0" w:space="0" w:color="auto"/>
              <w:bottom w:val="none" w:sz="0" w:space="0" w:color="auto"/>
              <w:right w:val="none" w:sz="0" w:space="0" w:color="auto"/>
            </w:tcBorders>
          </w:tcPr>
          <w:p w14:paraId="5C25100C" w14:textId="77777777" w:rsidR="00C55DAB" w:rsidRPr="00D5395C" w:rsidRDefault="00C55DAB" w:rsidP="0095423B">
            <w:pPr>
              <w:spacing w:line="360" w:lineRule="auto"/>
              <w:rPr>
                <w:rFonts w:ascii="Calibri" w:hAnsi="Calibri"/>
              </w:rPr>
            </w:pPr>
            <w:r>
              <w:rPr>
                <w:rFonts w:ascii="Calibri" w:hAnsi="Calibri"/>
              </w:rPr>
              <w:t>Tipo de actividad:</w:t>
            </w:r>
          </w:p>
        </w:tc>
        <w:tc>
          <w:tcPr>
            <w:tcW w:w="7670" w:type="dxa"/>
          </w:tcPr>
          <w:p w14:paraId="14E594EC" w14:textId="1C51F2D4" w:rsidR="00C55DAB" w:rsidRPr="00D5395C" w:rsidRDefault="00DF725F" w:rsidP="0095423B">
            <w:pPr>
              <w:spacing w:line="360" w:lineRule="auto"/>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color w:val="000000"/>
              </w:rPr>
              <w:t xml:space="preserve"> Actividad de elección - </w:t>
            </w:r>
            <w:r w:rsidR="0035182E">
              <w:rPr>
                <w:rFonts w:ascii="Calibri" w:hAnsi="Calibri"/>
                <w:color w:val="000000"/>
              </w:rPr>
              <w:t>Quizá</w:t>
            </w:r>
            <w:r w:rsidR="00C55DAB">
              <w:rPr>
                <w:rFonts w:ascii="Calibri" w:hAnsi="Calibri"/>
                <w:color w:val="000000"/>
              </w:rPr>
              <w:t xml:space="preserve"> </w:t>
            </w:r>
            <w:r w:rsidR="00C55DAB" w:rsidRPr="00186323">
              <w:rPr>
                <w:rFonts w:ascii="Calibri" w:hAnsi="Calibri"/>
                <w:color w:val="000000"/>
              </w:rPr>
              <w:t>Única respuesta</w:t>
            </w:r>
          </w:p>
        </w:tc>
      </w:tr>
      <w:tr w:rsidR="00C55DAB" w:rsidRPr="00D5395C" w14:paraId="47B140C6" w14:textId="77777777" w:rsidTr="009542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Borders>
              <w:left w:val="none" w:sz="0" w:space="0" w:color="auto"/>
              <w:bottom w:val="none" w:sz="0" w:space="0" w:color="auto"/>
              <w:right w:val="none" w:sz="0" w:space="0" w:color="auto"/>
            </w:tcBorders>
          </w:tcPr>
          <w:p w14:paraId="72149916" w14:textId="77777777" w:rsidR="00C55DAB" w:rsidRPr="00D5395C" w:rsidRDefault="00C55DAB" w:rsidP="0095423B">
            <w:pPr>
              <w:spacing w:line="360" w:lineRule="auto"/>
              <w:rPr>
                <w:rFonts w:ascii="Calibri" w:hAnsi="Calibri"/>
              </w:rPr>
            </w:pPr>
            <w:r w:rsidRPr="00D5395C">
              <w:rPr>
                <w:rFonts w:ascii="Calibri" w:hAnsi="Calibri"/>
              </w:rPr>
              <w:t xml:space="preserve">Instrucciones </w:t>
            </w:r>
            <w:r>
              <w:rPr>
                <w:rFonts w:ascii="Calibri" w:hAnsi="Calibri"/>
              </w:rPr>
              <w:t xml:space="preserve"> para el estudiante</w:t>
            </w:r>
          </w:p>
        </w:tc>
        <w:tc>
          <w:tcPr>
            <w:tcW w:w="7670" w:type="dxa"/>
            <w:tcBorders>
              <w:left w:val="none" w:sz="0" w:space="0" w:color="auto"/>
            </w:tcBorders>
          </w:tcPr>
          <w:p w14:paraId="1B41D5BC" w14:textId="77777777" w:rsidR="00C55DAB" w:rsidRPr="00D5395C" w:rsidRDefault="00C55DAB" w:rsidP="0095423B">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Debe escoger la respuesta correcta.</w:t>
            </w:r>
          </w:p>
        </w:tc>
      </w:tr>
      <w:tr w:rsidR="00C55DAB" w:rsidRPr="00D5395C" w14:paraId="75E467C3" w14:textId="77777777" w:rsidTr="0095423B">
        <w:tc>
          <w:tcPr>
            <w:cnfStyle w:val="001000000000" w:firstRow="0" w:lastRow="0" w:firstColumn="1" w:lastColumn="0" w:oddVBand="0" w:evenVBand="0" w:oddHBand="0" w:evenHBand="0" w:firstRowFirstColumn="0" w:firstRowLastColumn="0" w:lastRowFirstColumn="0" w:lastRowLastColumn="0"/>
            <w:tcW w:w="1384" w:type="dxa"/>
            <w:tcBorders>
              <w:left w:val="none" w:sz="0" w:space="0" w:color="auto"/>
              <w:bottom w:val="none" w:sz="0" w:space="0" w:color="auto"/>
              <w:right w:val="none" w:sz="0" w:space="0" w:color="auto"/>
            </w:tcBorders>
          </w:tcPr>
          <w:p w14:paraId="760EBD99" w14:textId="77777777" w:rsidR="00C55DAB" w:rsidRPr="00D5395C" w:rsidRDefault="00C55DAB" w:rsidP="0095423B">
            <w:pPr>
              <w:spacing w:line="360" w:lineRule="auto"/>
              <w:rPr>
                <w:rFonts w:ascii="Calibri" w:hAnsi="Calibri"/>
              </w:rPr>
            </w:pPr>
            <w:r>
              <w:rPr>
                <w:rFonts w:ascii="Calibri" w:hAnsi="Calibri"/>
              </w:rPr>
              <w:t>URLs</w:t>
            </w:r>
            <w:r w:rsidRPr="00D5395C">
              <w:rPr>
                <w:rFonts w:ascii="Calibri" w:hAnsi="Calibri"/>
              </w:rPr>
              <w:t xml:space="preserve"> de ejemplo</w:t>
            </w:r>
            <w:r>
              <w:rPr>
                <w:rFonts w:ascii="Calibri" w:hAnsi="Calibri"/>
              </w:rPr>
              <w:t xml:space="preserve"> o sugerencias</w:t>
            </w:r>
          </w:p>
        </w:tc>
        <w:tc>
          <w:tcPr>
            <w:tcW w:w="7670" w:type="dxa"/>
          </w:tcPr>
          <w:p w14:paraId="2E8C9656" w14:textId="77777777" w:rsidR="00EE5F1F" w:rsidRDefault="00EE5F1F" w:rsidP="00EE5F1F">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Determinar de las siguientes operaciones a realizar y sus resultados se redondean al apropiado de cifras significativas.</w:t>
            </w:r>
          </w:p>
          <w:p w14:paraId="62702F8A" w14:textId="77777777" w:rsidR="00EE5F1F" w:rsidRDefault="00EE5F1F" w:rsidP="00EE5F1F">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p>
          <w:p w14:paraId="04DCBA39" w14:textId="77777777" w:rsidR="00EE5F1F" w:rsidRDefault="00EE5F1F" w:rsidP="00EE5F1F">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2.3m x 3.56m = 8.18 m</w:t>
            </w:r>
            <w:r>
              <w:rPr>
                <w:rFonts w:ascii="Arial" w:hAnsi="Arial" w:cs="Arial"/>
                <w:vertAlign w:val="superscript"/>
              </w:rPr>
              <w:t>2</w:t>
            </w:r>
            <w:r>
              <w:rPr>
                <w:rFonts w:ascii="Arial" w:hAnsi="Arial" w:cs="Arial"/>
              </w:rPr>
              <w:t xml:space="preserve"> se expresa como 8.18 m</w:t>
            </w:r>
            <w:r>
              <w:rPr>
                <w:rFonts w:ascii="Arial" w:hAnsi="Arial" w:cs="Arial"/>
                <w:vertAlign w:val="superscript"/>
              </w:rPr>
              <w:t xml:space="preserve">2 </w:t>
            </w:r>
            <w:r>
              <w:rPr>
                <w:rFonts w:ascii="Arial" w:hAnsi="Arial" w:cs="Arial"/>
              </w:rPr>
              <w:t>o  8.</w:t>
            </w:r>
            <w:r w:rsidRPr="00A11B52">
              <w:rPr>
                <w:rFonts w:ascii="Arial" w:hAnsi="Arial" w:cs="Arial"/>
              </w:rPr>
              <w:t xml:space="preserve"> </w:t>
            </w:r>
            <w:r>
              <w:rPr>
                <w:rFonts w:ascii="Arial" w:hAnsi="Arial" w:cs="Arial"/>
              </w:rPr>
              <w:t>1 m</w:t>
            </w:r>
            <w:r>
              <w:rPr>
                <w:rFonts w:ascii="Arial" w:hAnsi="Arial" w:cs="Arial"/>
                <w:vertAlign w:val="superscript"/>
              </w:rPr>
              <w:t xml:space="preserve">2 </w:t>
            </w:r>
            <w:r>
              <w:rPr>
                <w:rFonts w:ascii="Arial" w:hAnsi="Arial" w:cs="Arial"/>
              </w:rPr>
              <w:t xml:space="preserve"> </w:t>
            </w:r>
          </w:p>
          <w:p w14:paraId="22E0BE34" w14:textId="77777777" w:rsidR="00EE5F1F" w:rsidRDefault="00CF2F66" w:rsidP="00EE5F1F">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m:oMath>
              <m:f>
                <m:fPr>
                  <m:ctrlPr>
                    <w:rPr>
                      <w:rFonts w:ascii="Cambria Math" w:hAnsi="Cambria Math" w:cs="Arial"/>
                      <w:i/>
                    </w:rPr>
                  </m:ctrlPr>
                </m:fPr>
                <m:num>
                  <m:r>
                    <w:rPr>
                      <w:rFonts w:ascii="Cambria Math" w:hAnsi="Cambria Math" w:cs="Arial"/>
                    </w:rPr>
                    <m:t xml:space="preserve">735.0 m  </m:t>
                  </m:r>
                </m:num>
                <m:den>
                  <m:r>
                    <w:rPr>
                      <w:rFonts w:ascii="Cambria Math" w:hAnsi="Cambria Math" w:cs="Arial"/>
                    </w:rPr>
                    <m:t>0.115 s</m:t>
                  </m:r>
                </m:den>
              </m:f>
              <m:r>
                <w:rPr>
                  <w:rFonts w:ascii="Cambria Math" w:hAnsi="Cambria Math" w:cs="Arial"/>
                </w:rPr>
                <m:t>=6391.30 m/s</m:t>
              </m:r>
            </m:oMath>
            <w:r w:rsidR="00EE5F1F">
              <w:rPr>
                <w:rFonts w:ascii="Arial" w:hAnsi="Arial" w:cs="Arial"/>
              </w:rPr>
              <w:t xml:space="preserve">  se expresa como 6391.30 o 6.39 x 10 </w:t>
            </w:r>
            <w:r w:rsidR="00EE5F1F">
              <w:rPr>
                <w:rFonts w:ascii="Arial" w:hAnsi="Arial" w:cs="Arial"/>
                <w:vertAlign w:val="superscript"/>
              </w:rPr>
              <w:t>3</w:t>
            </w:r>
            <w:r w:rsidR="00EE5F1F">
              <w:rPr>
                <w:rFonts w:ascii="Arial" w:hAnsi="Arial" w:cs="Arial"/>
              </w:rPr>
              <w:t xml:space="preserve"> m/s </w:t>
            </w:r>
          </w:p>
          <w:p w14:paraId="22ED8BC9" w14:textId="77777777" w:rsidR="00EE5F1F" w:rsidRDefault="00EE5F1F" w:rsidP="00C55DAB">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p>
          <w:p w14:paraId="0E186F05" w14:textId="4C98ECD2" w:rsidR="00C55DAB" w:rsidRDefault="0035182E" w:rsidP="00C55DAB">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Rta</w:t>
            </w:r>
            <w:r w:rsidR="00C55DAB">
              <w:rPr>
                <w:rFonts w:ascii="Arial" w:hAnsi="Arial" w:cs="Arial"/>
              </w:rPr>
              <w:t>: 8.</w:t>
            </w:r>
            <w:r w:rsidR="00C55DAB" w:rsidRPr="00A11B52">
              <w:rPr>
                <w:rFonts w:ascii="Arial" w:hAnsi="Arial" w:cs="Arial"/>
              </w:rPr>
              <w:t xml:space="preserve"> </w:t>
            </w:r>
            <w:r w:rsidR="00C55DAB">
              <w:rPr>
                <w:rFonts w:ascii="Arial" w:hAnsi="Arial" w:cs="Arial"/>
              </w:rPr>
              <w:t>1 m</w:t>
            </w:r>
            <w:r w:rsidR="00C55DAB">
              <w:rPr>
                <w:rFonts w:ascii="Arial" w:hAnsi="Arial" w:cs="Arial"/>
                <w:vertAlign w:val="superscript"/>
              </w:rPr>
              <w:t xml:space="preserve">2 </w:t>
            </w:r>
            <w:r w:rsidR="00C55DAB">
              <w:rPr>
                <w:rFonts w:ascii="Arial" w:hAnsi="Arial" w:cs="Arial"/>
              </w:rPr>
              <w:t xml:space="preserve">  </w:t>
            </w:r>
          </w:p>
          <w:p w14:paraId="5A67D3DA" w14:textId="77777777" w:rsidR="00C55DAB" w:rsidRDefault="00C55DAB" w:rsidP="0095423B">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 xml:space="preserve">Rta: 6.39 x 10 </w:t>
            </w:r>
            <w:r>
              <w:rPr>
                <w:rFonts w:ascii="Arial" w:hAnsi="Arial" w:cs="Arial"/>
                <w:vertAlign w:val="superscript"/>
              </w:rPr>
              <w:t xml:space="preserve">3 </w:t>
            </w:r>
            <w:r>
              <w:rPr>
                <w:rFonts w:ascii="Arial" w:hAnsi="Arial" w:cs="Arial"/>
              </w:rPr>
              <w:t>m/s</w:t>
            </w:r>
          </w:p>
          <w:p w14:paraId="5C374582" w14:textId="77777777" w:rsidR="00C55DAB" w:rsidRDefault="00C55DAB" w:rsidP="0095423B">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p>
          <w:p w14:paraId="4F727AF8" w14:textId="77777777" w:rsidR="00C55DAB" w:rsidRPr="00D5395C" w:rsidRDefault="00C55DAB" w:rsidP="0095423B">
            <w:pPr>
              <w:cnfStyle w:val="000000000000" w:firstRow="0" w:lastRow="0" w:firstColumn="0" w:lastColumn="0" w:oddVBand="0" w:evenVBand="0" w:oddHBand="0" w:evenHBand="0" w:firstRowFirstColumn="0" w:firstRowLastColumn="0" w:lastRowFirstColumn="0" w:lastRowLastColumn="0"/>
              <w:rPr>
                <w:rFonts w:ascii="Calibri" w:hAnsi="Calibri"/>
              </w:rPr>
            </w:pPr>
          </w:p>
        </w:tc>
      </w:tr>
    </w:tbl>
    <w:p w14:paraId="566DA4B7" w14:textId="77777777" w:rsidR="00C55DAB" w:rsidRPr="00C55DAB" w:rsidRDefault="00C55DAB" w:rsidP="00C55DAB">
      <w:pPr>
        <w:jc w:val="both"/>
        <w:rPr>
          <w:rFonts w:ascii="Arial" w:hAnsi="Arial" w:cs="Arial"/>
        </w:rPr>
      </w:pPr>
    </w:p>
    <w:p w14:paraId="4754EA81" w14:textId="77777777" w:rsidR="008C1053" w:rsidRDefault="008C1053" w:rsidP="009B422A">
      <w:pPr>
        <w:jc w:val="both"/>
        <w:rPr>
          <w:rFonts w:ascii="Arial" w:hAnsi="Arial" w:cs="Arial"/>
        </w:rPr>
      </w:pPr>
    </w:p>
    <w:p w14:paraId="1FB53187" w14:textId="77777777" w:rsidR="00A11B52" w:rsidRPr="00A11B52" w:rsidRDefault="00A11B52" w:rsidP="009B422A">
      <w:pPr>
        <w:jc w:val="both"/>
        <w:rPr>
          <w:rFonts w:ascii="Arial" w:hAnsi="Arial" w:cs="Arial"/>
        </w:rPr>
      </w:pPr>
    </w:p>
    <w:p w14:paraId="0539D9A5" w14:textId="77777777" w:rsidR="003B1DCE" w:rsidRDefault="003B1DCE" w:rsidP="009B422A">
      <w:pPr>
        <w:jc w:val="both"/>
        <w:rPr>
          <w:rFonts w:ascii="Arial" w:hAnsi="Arial" w:cs="Arial"/>
        </w:rPr>
      </w:pPr>
    </w:p>
    <w:p w14:paraId="175F3B01" w14:textId="77777777" w:rsidR="00B657EB" w:rsidRDefault="00B657EB" w:rsidP="009B422A">
      <w:pPr>
        <w:jc w:val="both"/>
        <w:rPr>
          <w:rFonts w:ascii="Arial" w:hAnsi="Arial" w:cs="Arial"/>
        </w:rPr>
      </w:pPr>
    </w:p>
    <w:p w14:paraId="3B674159" w14:textId="77777777" w:rsidR="00B657EB" w:rsidRDefault="00B657EB" w:rsidP="009B422A">
      <w:pPr>
        <w:jc w:val="both"/>
        <w:rPr>
          <w:rFonts w:ascii="Arial" w:hAnsi="Arial" w:cs="Arial"/>
        </w:rPr>
      </w:pPr>
    </w:p>
    <w:p w14:paraId="0342BEB7" w14:textId="77777777" w:rsidR="00B657EB" w:rsidRDefault="00B657EB" w:rsidP="009B422A">
      <w:pPr>
        <w:jc w:val="both"/>
        <w:rPr>
          <w:rFonts w:ascii="Arial" w:hAnsi="Arial" w:cs="Arial"/>
        </w:rPr>
      </w:pPr>
    </w:p>
    <w:p w14:paraId="329B1B9E" w14:textId="77777777" w:rsidR="00B657EB" w:rsidRDefault="00B657EB" w:rsidP="009B422A">
      <w:pPr>
        <w:jc w:val="both"/>
        <w:rPr>
          <w:rFonts w:ascii="Arial" w:hAnsi="Arial" w:cs="Arial"/>
        </w:rPr>
      </w:pPr>
    </w:p>
    <w:p w14:paraId="037F4B87" w14:textId="77777777" w:rsidR="00B657EB" w:rsidRDefault="00B657EB" w:rsidP="009B422A">
      <w:pPr>
        <w:jc w:val="both"/>
        <w:rPr>
          <w:rFonts w:ascii="Arial" w:hAnsi="Arial" w:cs="Arial"/>
        </w:rPr>
      </w:pPr>
    </w:p>
    <w:p w14:paraId="45813D54" w14:textId="77777777" w:rsidR="00C51E64" w:rsidRDefault="00B657EB" w:rsidP="00C51E64">
      <w:pPr>
        <w:rPr>
          <w:rFonts w:ascii="Arial" w:hAnsi="Arial" w:cs="Arial"/>
          <w:b/>
          <w:sz w:val="28"/>
          <w:szCs w:val="28"/>
        </w:rPr>
      </w:pPr>
      <w:r>
        <w:rPr>
          <w:rFonts w:ascii="Arial" w:hAnsi="Arial" w:cs="Arial"/>
          <w:b/>
          <w:sz w:val="28"/>
          <w:szCs w:val="28"/>
        </w:rPr>
        <w:t>LECCIÓN 3</w:t>
      </w:r>
      <w:r w:rsidR="00C51E64" w:rsidRPr="005022AE">
        <w:rPr>
          <w:rFonts w:ascii="Arial" w:hAnsi="Arial" w:cs="Arial"/>
          <w:b/>
          <w:sz w:val="28"/>
          <w:szCs w:val="28"/>
        </w:rPr>
        <w:t>:</w:t>
      </w:r>
    </w:p>
    <w:p w14:paraId="0A1A9DB4" w14:textId="77777777" w:rsidR="00C51E64" w:rsidRDefault="00C51E64" w:rsidP="009B422A">
      <w:pPr>
        <w:jc w:val="both"/>
        <w:rPr>
          <w:rFonts w:ascii="Arial" w:hAnsi="Arial" w:cs="Arial"/>
        </w:rPr>
      </w:pPr>
    </w:p>
    <w:p w14:paraId="3A20C23B" w14:textId="77777777" w:rsidR="00665BA0" w:rsidRDefault="00B657EB" w:rsidP="009B422A">
      <w:pPr>
        <w:jc w:val="both"/>
        <w:rPr>
          <w:rFonts w:ascii="Arial" w:hAnsi="Arial" w:cs="Arial"/>
        </w:rPr>
      </w:pPr>
      <w:r>
        <w:rPr>
          <w:rFonts w:ascii="Arial" w:hAnsi="Arial" w:cs="Arial"/>
        </w:rPr>
        <w:t xml:space="preserve">3.1 </w:t>
      </w:r>
      <w:r w:rsidR="00C51E64">
        <w:rPr>
          <w:rFonts w:ascii="Arial" w:hAnsi="Arial" w:cs="Arial"/>
        </w:rPr>
        <w:t>SOLUCIÓN DE PROBLEMAS</w:t>
      </w:r>
    </w:p>
    <w:p w14:paraId="15C821FC" w14:textId="77777777" w:rsidR="00215302" w:rsidRDefault="00215302" w:rsidP="009B422A">
      <w:pPr>
        <w:jc w:val="both"/>
        <w:rPr>
          <w:rFonts w:ascii="Arial" w:hAnsi="Arial" w:cs="Arial"/>
        </w:rPr>
      </w:pPr>
    </w:p>
    <w:p w14:paraId="39CC7E23" w14:textId="77777777" w:rsidR="00C134C5" w:rsidRDefault="00C134C5" w:rsidP="009B422A">
      <w:pPr>
        <w:jc w:val="both"/>
        <w:rPr>
          <w:rFonts w:ascii="Arial" w:hAnsi="Arial" w:cs="Arial"/>
        </w:rPr>
      </w:pPr>
      <w:r>
        <w:rPr>
          <w:rFonts w:ascii="Arial" w:hAnsi="Arial" w:cs="Arial"/>
        </w:rPr>
        <w:t xml:space="preserve">En general, un aspecto muy importante en el estudio de la física, es lo relacionado, con la comprensión de la aplicación de principios físicos y ecuaciones a los datos del análisis de un fenómeno en particular. Siempre se tendrá escenarios en los cuales, se necesita encontrar una cantidad desconocida. No hay </w:t>
      </w:r>
      <w:r>
        <w:rPr>
          <w:rFonts w:ascii="Arial" w:hAnsi="Arial" w:cs="Arial"/>
        </w:rPr>
        <w:lastRenderedPageBreak/>
        <w:t>un método universal para abordar los problemas, por ello, se recomienda seguir los siguientes pasos:</w:t>
      </w:r>
    </w:p>
    <w:p w14:paraId="750FEA64" w14:textId="77777777" w:rsidR="00C134C5" w:rsidRDefault="00C134C5" w:rsidP="009B422A">
      <w:pPr>
        <w:jc w:val="both"/>
        <w:rPr>
          <w:rFonts w:ascii="Arial" w:hAnsi="Arial" w:cs="Arial"/>
        </w:rPr>
      </w:pPr>
    </w:p>
    <w:p w14:paraId="7E9FEAD2" w14:textId="77777777" w:rsidR="00C134C5" w:rsidRDefault="00C134C5" w:rsidP="00C134C5">
      <w:pPr>
        <w:pStyle w:val="Prrafodelista"/>
        <w:numPr>
          <w:ilvl w:val="0"/>
          <w:numId w:val="4"/>
        </w:numPr>
        <w:jc w:val="both"/>
        <w:rPr>
          <w:rFonts w:ascii="Arial" w:hAnsi="Arial" w:cs="Arial"/>
        </w:rPr>
      </w:pPr>
      <w:r>
        <w:rPr>
          <w:rFonts w:ascii="Arial" w:hAnsi="Arial" w:cs="Arial"/>
        </w:rPr>
        <w:t>Asegúrese que se comprende el problema: Se entiende, que si se comprende cual es el problema, es mas sencillo buscar la solución. Indagar dentro de las competencias y conocimientos adquiridos cuales son los involucrados para llegar al resultado.</w:t>
      </w:r>
    </w:p>
    <w:p w14:paraId="58007B17" w14:textId="77777777" w:rsidR="00C134C5" w:rsidRDefault="00C134C5" w:rsidP="00C134C5">
      <w:pPr>
        <w:pStyle w:val="Prrafodelista"/>
        <w:numPr>
          <w:ilvl w:val="0"/>
          <w:numId w:val="4"/>
        </w:numPr>
        <w:jc w:val="both"/>
        <w:rPr>
          <w:rFonts w:ascii="Arial" w:hAnsi="Arial" w:cs="Arial"/>
        </w:rPr>
      </w:pPr>
      <w:r>
        <w:rPr>
          <w:rFonts w:ascii="Arial" w:hAnsi="Arial" w:cs="Arial"/>
        </w:rPr>
        <w:t xml:space="preserve">Formular una </w:t>
      </w:r>
      <w:r w:rsidR="0005581B">
        <w:rPr>
          <w:rFonts w:ascii="Arial" w:hAnsi="Arial" w:cs="Arial"/>
        </w:rPr>
        <w:t>estrategia</w:t>
      </w:r>
      <w:r>
        <w:rPr>
          <w:rFonts w:ascii="Arial" w:hAnsi="Arial" w:cs="Arial"/>
        </w:rPr>
        <w:t xml:space="preserve"> o plan que facilite la implementación de pasos intermedios tendientes a realizar acercamientos a la solución final.</w:t>
      </w:r>
    </w:p>
    <w:p w14:paraId="257F047D" w14:textId="77777777" w:rsidR="00C134C5" w:rsidRDefault="0085511C" w:rsidP="00C134C5">
      <w:pPr>
        <w:pStyle w:val="Prrafodelista"/>
        <w:numPr>
          <w:ilvl w:val="0"/>
          <w:numId w:val="4"/>
        </w:numPr>
        <w:jc w:val="both"/>
        <w:rPr>
          <w:rFonts w:ascii="Arial" w:hAnsi="Arial" w:cs="Arial"/>
        </w:rPr>
      </w:pPr>
      <w:r>
        <w:rPr>
          <w:rFonts w:ascii="Arial" w:hAnsi="Arial" w:cs="Arial"/>
        </w:rPr>
        <w:t>Recordar que las ecuaciones son expresiones de conceptos físicos. La solución del problema comprende de la traducción de principios al “lenguaje” de las ecuaciones, se debe ser capaz de identificar la ecuación y los principios físicos que encierra.</w:t>
      </w:r>
    </w:p>
    <w:p w14:paraId="14DBEECD" w14:textId="77777777" w:rsidR="0085511C" w:rsidRDefault="0085511C" w:rsidP="00C134C5">
      <w:pPr>
        <w:pStyle w:val="Prrafodelista"/>
        <w:numPr>
          <w:ilvl w:val="0"/>
          <w:numId w:val="4"/>
        </w:numPr>
        <w:jc w:val="both"/>
        <w:rPr>
          <w:rFonts w:ascii="Arial" w:hAnsi="Arial" w:cs="Arial"/>
        </w:rPr>
      </w:pPr>
      <w:r>
        <w:rPr>
          <w:rFonts w:ascii="Arial" w:hAnsi="Arial" w:cs="Arial"/>
        </w:rPr>
        <w:t>Una causa de fracaso en la solución es el desconocimiento de las limitaciones o condiciones para su aplicación. Por tal motivo, reconozca con anticipación la aplicabilidad dentro cada situación física.</w:t>
      </w:r>
    </w:p>
    <w:p w14:paraId="5464FB93" w14:textId="77777777" w:rsidR="00215302" w:rsidRDefault="0085511C" w:rsidP="009B422A">
      <w:pPr>
        <w:pStyle w:val="Prrafodelista"/>
        <w:numPr>
          <w:ilvl w:val="0"/>
          <w:numId w:val="4"/>
        </w:numPr>
        <w:jc w:val="both"/>
        <w:rPr>
          <w:rFonts w:ascii="Arial" w:hAnsi="Arial" w:cs="Arial"/>
        </w:rPr>
      </w:pPr>
      <w:r w:rsidRPr="0085511C">
        <w:rPr>
          <w:rFonts w:ascii="Arial" w:hAnsi="Arial" w:cs="Arial"/>
        </w:rPr>
        <w:t>Debido a la condición de la física,</w:t>
      </w:r>
      <w:r>
        <w:rPr>
          <w:rFonts w:ascii="Arial" w:hAnsi="Arial" w:cs="Arial"/>
        </w:rPr>
        <w:t xml:space="preserve"> muchos problemas se pueden resolver con distintos métodos. Sin embargo, si usted comprende bien el problema y los principios importantes, con seguridad, podrá imaginar cómo resolverlo por el camino más fácil y rápido.</w:t>
      </w:r>
    </w:p>
    <w:p w14:paraId="41140CB8" w14:textId="77777777" w:rsidR="00A11B52" w:rsidRDefault="00A11B52" w:rsidP="0085511C">
      <w:pPr>
        <w:jc w:val="both"/>
        <w:rPr>
          <w:rFonts w:ascii="Arial" w:hAnsi="Arial" w:cs="Arial"/>
        </w:rPr>
      </w:pPr>
    </w:p>
    <w:p w14:paraId="3938D246" w14:textId="77777777" w:rsidR="00A11B52" w:rsidRDefault="00A11B52" w:rsidP="0085511C">
      <w:pPr>
        <w:jc w:val="both"/>
        <w:rPr>
          <w:rFonts w:ascii="Arial" w:hAnsi="Arial" w:cs="Arial"/>
        </w:rPr>
      </w:pPr>
    </w:p>
    <w:p w14:paraId="53E7A2B1" w14:textId="77777777" w:rsidR="00A11B52" w:rsidRDefault="00A11B52" w:rsidP="0085511C">
      <w:pPr>
        <w:jc w:val="both"/>
        <w:rPr>
          <w:rFonts w:ascii="Arial" w:hAnsi="Arial" w:cs="Arial"/>
        </w:rPr>
      </w:pPr>
    </w:p>
    <w:p w14:paraId="78594347" w14:textId="77777777" w:rsidR="00B657EB" w:rsidRDefault="00B657EB" w:rsidP="0085511C">
      <w:pPr>
        <w:jc w:val="both"/>
        <w:rPr>
          <w:rFonts w:ascii="Arial" w:hAnsi="Arial" w:cs="Arial"/>
        </w:rPr>
      </w:pPr>
    </w:p>
    <w:p w14:paraId="1376F8FA" w14:textId="77777777" w:rsidR="00B657EB" w:rsidRDefault="00B657EB" w:rsidP="0085511C">
      <w:pPr>
        <w:jc w:val="both"/>
        <w:rPr>
          <w:rFonts w:ascii="Arial" w:hAnsi="Arial" w:cs="Arial"/>
        </w:rPr>
      </w:pPr>
    </w:p>
    <w:p w14:paraId="563A3DCD" w14:textId="77777777" w:rsidR="00B657EB" w:rsidRDefault="00B657EB" w:rsidP="0085511C">
      <w:pPr>
        <w:jc w:val="both"/>
        <w:rPr>
          <w:rFonts w:ascii="Arial" w:hAnsi="Arial" w:cs="Arial"/>
        </w:rPr>
      </w:pPr>
    </w:p>
    <w:p w14:paraId="1361B70B" w14:textId="77777777" w:rsidR="00B657EB" w:rsidRDefault="00B657EB" w:rsidP="0085511C">
      <w:pPr>
        <w:jc w:val="both"/>
        <w:rPr>
          <w:rFonts w:ascii="Arial" w:hAnsi="Arial" w:cs="Arial"/>
        </w:rPr>
      </w:pPr>
    </w:p>
    <w:p w14:paraId="26B7E51C" w14:textId="77777777" w:rsidR="00B657EB" w:rsidRDefault="00B657EB" w:rsidP="0085511C">
      <w:pPr>
        <w:jc w:val="both"/>
        <w:rPr>
          <w:rFonts w:ascii="Arial" w:hAnsi="Arial" w:cs="Arial"/>
        </w:rPr>
      </w:pPr>
    </w:p>
    <w:p w14:paraId="77DD1AEA" w14:textId="77777777" w:rsidR="00B657EB" w:rsidRDefault="00B657EB" w:rsidP="0085511C">
      <w:pPr>
        <w:jc w:val="both"/>
        <w:rPr>
          <w:rFonts w:ascii="Arial" w:hAnsi="Arial" w:cs="Arial"/>
        </w:rPr>
      </w:pPr>
    </w:p>
    <w:p w14:paraId="785E889A" w14:textId="77777777" w:rsidR="00B657EB" w:rsidRDefault="00B657EB" w:rsidP="0085511C">
      <w:pPr>
        <w:jc w:val="both"/>
        <w:rPr>
          <w:rFonts w:ascii="Arial" w:hAnsi="Arial" w:cs="Arial"/>
        </w:rPr>
      </w:pPr>
    </w:p>
    <w:p w14:paraId="5DAB770D" w14:textId="77777777" w:rsidR="00B657EB" w:rsidRDefault="00B657EB" w:rsidP="0085511C">
      <w:pPr>
        <w:jc w:val="both"/>
        <w:rPr>
          <w:rFonts w:ascii="Arial" w:hAnsi="Arial" w:cs="Arial"/>
        </w:rPr>
      </w:pPr>
    </w:p>
    <w:p w14:paraId="16031859" w14:textId="77777777" w:rsidR="00B657EB" w:rsidRDefault="00B657EB" w:rsidP="0085511C">
      <w:pPr>
        <w:jc w:val="both"/>
        <w:rPr>
          <w:rFonts w:ascii="Arial" w:hAnsi="Arial" w:cs="Arial"/>
        </w:rPr>
      </w:pPr>
    </w:p>
    <w:p w14:paraId="0FC9D405" w14:textId="77777777" w:rsidR="00B657EB" w:rsidRDefault="00B657EB" w:rsidP="0085511C">
      <w:pPr>
        <w:jc w:val="both"/>
        <w:rPr>
          <w:rFonts w:ascii="Arial" w:hAnsi="Arial" w:cs="Arial"/>
        </w:rPr>
      </w:pPr>
    </w:p>
    <w:p w14:paraId="4CD77472" w14:textId="77777777" w:rsidR="00B657EB" w:rsidRDefault="00B657EB" w:rsidP="0085511C">
      <w:pPr>
        <w:jc w:val="both"/>
        <w:rPr>
          <w:rFonts w:ascii="Arial" w:hAnsi="Arial" w:cs="Arial"/>
        </w:rPr>
      </w:pPr>
    </w:p>
    <w:p w14:paraId="009B0ED6" w14:textId="77777777" w:rsidR="00B657EB" w:rsidRDefault="00B657EB" w:rsidP="0085511C">
      <w:pPr>
        <w:jc w:val="both"/>
        <w:rPr>
          <w:rFonts w:ascii="Arial" w:hAnsi="Arial" w:cs="Arial"/>
        </w:rPr>
      </w:pPr>
    </w:p>
    <w:p w14:paraId="5794DDEA" w14:textId="77777777" w:rsidR="00B657EB" w:rsidRDefault="00B657EB" w:rsidP="0085511C">
      <w:pPr>
        <w:jc w:val="both"/>
        <w:rPr>
          <w:rFonts w:ascii="Arial" w:hAnsi="Arial" w:cs="Arial"/>
        </w:rPr>
      </w:pPr>
    </w:p>
    <w:p w14:paraId="0512405D" w14:textId="77777777" w:rsidR="00B657EB" w:rsidRDefault="00B657EB" w:rsidP="0085511C">
      <w:pPr>
        <w:jc w:val="both"/>
        <w:rPr>
          <w:rFonts w:ascii="Arial" w:hAnsi="Arial" w:cs="Arial"/>
        </w:rPr>
      </w:pPr>
    </w:p>
    <w:p w14:paraId="283BF35F" w14:textId="77777777" w:rsidR="00B657EB" w:rsidRDefault="00B657EB" w:rsidP="0085511C">
      <w:pPr>
        <w:jc w:val="both"/>
        <w:rPr>
          <w:rFonts w:ascii="Arial" w:hAnsi="Arial" w:cs="Arial"/>
        </w:rPr>
      </w:pPr>
    </w:p>
    <w:p w14:paraId="1EF45735" w14:textId="77777777" w:rsidR="0085511C" w:rsidRDefault="0085511C" w:rsidP="0085511C">
      <w:pPr>
        <w:jc w:val="both"/>
        <w:rPr>
          <w:rFonts w:ascii="Arial" w:hAnsi="Arial" w:cs="Arial"/>
        </w:rPr>
      </w:pPr>
      <w:r>
        <w:rPr>
          <w:rFonts w:ascii="Arial" w:hAnsi="Arial" w:cs="Arial"/>
        </w:rPr>
        <w:t>PROCEDIMIENTO SUGERIDO PARA LA RESOLUCION DE PROBLEMAS</w:t>
      </w:r>
    </w:p>
    <w:p w14:paraId="1EC261F9" w14:textId="77777777" w:rsidR="00D63C90" w:rsidRDefault="00D63C90" w:rsidP="0085511C">
      <w:pPr>
        <w:jc w:val="both"/>
        <w:rPr>
          <w:rFonts w:ascii="Arial" w:hAnsi="Arial" w:cs="Arial"/>
        </w:rPr>
      </w:pPr>
    </w:p>
    <w:p w14:paraId="22355F81" w14:textId="77777777" w:rsidR="0085511C" w:rsidRDefault="00D63C90" w:rsidP="0085511C">
      <w:pPr>
        <w:jc w:val="both"/>
        <w:rPr>
          <w:rFonts w:ascii="Arial" w:hAnsi="Arial" w:cs="Arial"/>
        </w:rPr>
      </w:pPr>
      <w:r>
        <w:rPr>
          <w:rFonts w:ascii="Arial" w:hAnsi="Arial" w:cs="Arial"/>
          <w:noProof/>
        </w:rPr>
        <w:lastRenderedPageBreak/>
        <w:drawing>
          <wp:inline distT="0" distB="0" distL="0" distR="0" wp14:anchorId="1DEA69C4" wp14:editId="44E85008">
            <wp:extent cx="5612130" cy="5843905"/>
            <wp:effectExtent l="0" t="0" r="0" b="4445"/>
            <wp:docPr id="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1.png"/>
                    <pic:cNvPicPr/>
                  </pic:nvPicPr>
                  <pic:blipFill>
                    <a:blip r:embed="rId14">
                      <a:extLst>
                        <a:ext uri="{28A0092B-C50C-407E-A947-70E740481C1C}">
                          <a14:useLocalDpi xmlns:a14="http://schemas.microsoft.com/office/drawing/2010/main" val="0"/>
                        </a:ext>
                      </a:extLst>
                    </a:blip>
                    <a:stretch>
                      <a:fillRect/>
                    </a:stretch>
                  </pic:blipFill>
                  <pic:spPr>
                    <a:xfrm>
                      <a:off x="0" y="0"/>
                      <a:ext cx="5612130" cy="5843905"/>
                    </a:xfrm>
                    <a:prstGeom prst="rect">
                      <a:avLst/>
                    </a:prstGeom>
                  </pic:spPr>
                </pic:pic>
              </a:graphicData>
            </a:graphic>
          </wp:inline>
        </w:drawing>
      </w:r>
    </w:p>
    <w:p w14:paraId="749DADBA" w14:textId="77777777" w:rsidR="00A11B52" w:rsidRDefault="00A11B52" w:rsidP="0085511C">
      <w:pPr>
        <w:jc w:val="both"/>
        <w:rPr>
          <w:rFonts w:ascii="Arial" w:hAnsi="Arial" w:cs="Arial"/>
        </w:rPr>
      </w:pPr>
    </w:p>
    <w:tbl>
      <w:tblPr>
        <w:tblStyle w:val="Cuadrculamedia2-nfasis1"/>
        <w:tblW w:w="0" w:type="auto"/>
        <w:tbl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blBorders>
        <w:tblLayout w:type="fixed"/>
        <w:tblLook w:val="04A0" w:firstRow="1" w:lastRow="0" w:firstColumn="1" w:lastColumn="0" w:noHBand="0" w:noVBand="1"/>
      </w:tblPr>
      <w:tblGrid>
        <w:gridCol w:w="1384"/>
        <w:gridCol w:w="7670"/>
      </w:tblGrid>
      <w:tr w:rsidR="00B657EB" w:rsidRPr="00D5395C" w14:paraId="08A8993E" w14:textId="77777777" w:rsidTr="0095423B">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384" w:type="dxa"/>
            <w:tcBorders>
              <w:top w:val="none" w:sz="0" w:space="0" w:color="auto"/>
              <w:left w:val="none" w:sz="0" w:space="0" w:color="auto"/>
              <w:bottom w:val="none" w:sz="0" w:space="0" w:color="auto"/>
              <w:right w:val="none" w:sz="0" w:space="0" w:color="auto"/>
            </w:tcBorders>
          </w:tcPr>
          <w:p w14:paraId="601EBEEA" w14:textId="77777777" w:rsidR="00B657EB" w:rsidRPr="00D5395C" w:rsidRDefault="006F7509" w:rsidP="006F7509">
            <w:pPr>
              <w:spacing w:line="360" w:lineRule="auto"/>
              <w:rPr>
                <w:rFonts w:ascii="Calibri" w:hAnsi="Calibri"/>
              </w:rPr>
            </w:pPr>
            <w:r>
              <w:rPr>
                <w:rFonts w:ascii="Calibri" w:hAnsi="Calibri"/>
              </w:rPr>
              <w:t>Titulo del recurso educativo</w:t>
            </w:r>
          </w:p>
        </w:tc>
        <w:tc>
          <w:tcPr>
            <w:tcW w:w="7670" w:type="dxa"/>
          </w:tcPr>
          <w:p w14:paraId="168F0B13" w14:textId="77777777" w:rsidR="00B657EB" w:rsidRPr="00D5395C" w:rsidRDefault="006F7509" w:rsidP="0095423B">
            <w:pPr>
              <w:spacing w:line="360" w:lineRule="auto"/>
              <w:cnfStyle w:val="100000000000" w:firstRow="1" w:lastRow="0" w:firstColumn="0" w:lastColumn="0" w:oddVBand="0" w:evenVBand="0" w:oddHBand="0" w:evenHBand="0" w:firstRowFirstColumn="0" w:firstRowLastColumn="0" w:lastRowFirstColumn="0" w:lastRowLastColumn="0"/>
              <w:rPr>
                <w:rFonts w:ascii="Calibri" w:hAnsi="Calibri"/>
              </w:rPr>
            </w:pPr>
            <w:r w:rsidRPr="006F7509">
              <w:rPr>
                <w:rFonts w:ascii="Calibri" w:hAnsi="Calibri"/>
              </w:rPr>
              <w:t>PROCEDIMIENTO SUGERIDO PARA LA RESOLUCION DE PROBLEMAS</w:t>
            </w:r>
          </w:p>
        </w:tc>
      </w:tr>
      <w:tr w:rsidR="00B657EB" w:rsidRPr="00D5395C" w14:paraId="00DDC328" w14:textId="77777777" w:rsidTr="009542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Borders>
              <w:left w:val="none" w:sz="0" w:space="0" w:color="auto"/>
              <w:bottom w:val="none" w:sz="0" w:space="0" w:color="auto"/>
              <w:right w:val="none" w:sz="0" w:space="0" w:color="auto"/>
            </w:tcBorders>
          </w:tcPr>
          <w:p w14:paraId="470BA1FC" w14:textId="77777777" w:rsidR="00B657EB" w:rsidRPr="00D5395C" w:rsidRDefault="00B657EB" w:rsidP="0095423B">
            <w:pPr>
              <w:spacing w:line="360" w:lineRule="auto"/>
              <w:rPr>
                <w:rFonts w:ascii="Calibri" w:hAnsi="Calibri"/>
              </w:rPr>
            </w:pPr>
            <w:r w:rsidRPr="00D5395C">
              <w:rPr>
                <w:rFonts w:ascii="Calibri" w:hAnsi="Calibri"/>
              </w:rPr>
              <w:t>Descripción</w:t>
            </w:r>
            <w:r>
              <w:rPr>
                <w:rFonts w:ascii="Calibri" w:hAnsi="Calibri"/>
              </w:rPr>
              <w:t>:</w:t>
            </w:r>
          </w:p>
        </w:tc>
        <w:tc>
          <w:tcPr>
            <w:tcW w:w="7670" w:type="dxa"/>
            <w:tcBorders>
              <w:left w:val="none" w:sz="0" w:space="0" w:color="auto"/>
            </w:tcBorders>
          </w:tcPr>
          <w:p w14:paraId="24521ECF" w14:textId="77777777" w:rsidR="00B657EB" w:rsidRDefault="006F7509" w:rsidP="0095423B">
            <w:pPr>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 xml:space="preserve">Imagen que muestra el </w:t>
            </w:r>
            <w:r w:rsidRPr="006F7509">
              <w:rPr>
                <w:rFonts w:ascii="Arial" w:hAnsi="Arial" w:cs="Arial"/>
              </w:rPr>
              <w:t>PROCEDIMIENTO SUGERIDO PARA LA RESOLUCION DE PROBLEMAS</w:t>
            </w:r>
            <w:r w:rsidR="00B657EB">
              <w:rPr>
                <w:rFonts w:ascii="Arial" w:hAnsi="Arial" w:cs="Arial"/>
              </w:rPr>
              <w:t xml:space="preserve"> </w:t>
            </w:r>
          </w:p>
          <w:p w14:paraId="7D74B201" w14:textId="77777777" w:rsidR="00B657EB" w:rsidRPr="00D5395C" w:rsidRDefault="00B657EB" w:rsidP="0095423B">
            <w:pPr>
              <w:jc w:val="both"/>
              <w:cnfStyle w:val="000000100000" w:firstRow="0" w:lastRow="0" w:firstColumn="0" w:lastColumn="0" w:oddVBand="0" w:evenVBand="0" w:oddHBand="1" w:evenHBand="0" w:firstRowFirstColumn="0" w:firstRowLastColumn="0" w:lastRowFirstColumn="0" w:lastRowLastColumn="0"/>
              <w:rPr>
                <w:rFonts w:ascii="Calibri" w:hAnsi="Calibri"/>
              </w:rPr>
            </w:pPr>
          </w:p>
        </w:tc>
      </w:tr>
      <w:tr w:rsidR="00B657EB" w:rsidRPr="00D5395C" w14:paraId="0A9A8D9B" w14:textId="77777777" w:rsidTr="0095423B">
        <w:tc>
          <w:tcPr>
            <w:cnfStyle w:val="001000000000" w:firstRow="0" w:lastRow="0" w:firstColumn="1" w:lastColumn="0" w:oddVBand="0" w:evenVBand="0" w:oddHBand="0" w:evenHBand="0" w:firstRowFirstColumn="0" w:firstRowLastColumn="0" w:lastRowFirstColumn="0" w:lastRowLastColumn="0"/>
            <w:tcW w:w="1384" w:type="dxa"/>
            <w:tcBorders>
              <w:left w:val="none" w:sz="0" w:space="0" w:color="auto"/>
              <w:bottom w:val="none" w:sz="0" w:space="0" w:color="auto"/>
              <w:right w:val="none" w:sz="0" w:space="0" w:color="auto"/>
            </w:tcBorders>
          </w:tcPr>
          <w:p w14:paraId="5694937F" w14:textId="77777777" w:rsidR="00B657EB" w:rsidRPr="00D5395C" w:rsidRDefault="00B657EB" w:rsidP="0095423B">
            <w:pPr>
              <w:spacing w:line="360" w:lineRule="auto"/>
              <w:rPr>
                <w:rFonts w:ascii="Calibri" w:hAnsi="Calibri"/>
              </w:rPr>
            </w:pPr>
            <w:r>
              <w:rPr>
                <w:rFonts w:ascii="Calibri" w:hAnsi="Calibri"/>
              </w:rPr>
              <w:t>Unidad</w:t>
            </w:r>
          </w:p>
        </w:tc>
        <w:tc>
          <w:tcPr>
            <w:tcW w:w="7670" w:type="dxa"/>
          </w:tcPr>
          <w:p w14:paraId="1CEB514C" w14:textId="77777777" w:rsidR="00B657EB" w:rsidRPr="00D5395C" w:rsidRDefault="00B657EB" w:rsidP="0095423B">
            <w:pPr>
              <w:spacing w:line="360" w:lineRule="auto"/>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1</w:t>
            </w:r>
          </w:p>
        </w:tc>
      </w:tr>
      <w:tr w:rsidR="00B657EB" w:rsidRPr="00D5395C" w14:paraId="4B60C9C8" w14:textId="77777777" w:rsidTr="009542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Borders>
              <w:left w:val="none" w:sz="0" w:space="0" w:color="auto"/>
              <w:bottom w:val="none" w:sz="0" w:space="0" w:color="auto"/>
              <w:right w:val="none" w:sz="0" w:space="0" w:color="auto"/>
            </w:tcBorders>
          </w:tcPr>
          <w:p w14:paraId="6637213D" w14:textId="77777777" w:rsidR="00B657EB" w:rsidRDefault="00B657EB" w:rsidP="0095423B">
            <w:pPr>
              <w:spacing w:line="360" w:lineRule="auto"/>
              <w:rPr>
                <w:rFonts w:ascii="Calibri" w:hAnsi="Calibri"/>
              </w:rPr>
            </w:pPr>
            <w:r>
              <w:rPr>
                <w:rFonts w:ascii="Calibri" w:hAnsi="Calibri"/>
              </w:rPr>
              <w:t>Lección</w:t>
            </w:r>
          </w:p>
        </w:tc>
        <w:tc>
          <w:tcPr>
            <w:tcW w:w="7670" w:type="dxa"/>
            <w:tcBorders>
              <w:left w:val="none" w:sz="0" w:space="0" w:color="auto"/>
            </w:tcBorders>
          </w:tcPr>
          <w:p w14:paraId="6C030842" w14:textId="77777777" w:rsidR="00B657EB" w:rsidRPr="00D5395C" w:rsidRDefault="00B657EB" w:rsidP="0095423B">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3</w:t>
            </w:r>
          </w:p>
        </w:tc>
      </w:tr>
      <w:tr w:rsidR="00B657EB" w:rsidRPr="00D5395C" w14:paraId="653B8BE6" w14:textId="77777777" w:rsidTr="0095423B">
        <w:tc>
          <w:tcPr>
            <w:cnfStyle w:val="001000000000" w:firstRow="0" w:lastRow="0" w:firstColumn="1" w:lastColumn="0" w:oddVBand="0" w:evenVBand="0" w:oddHBand="0" w:evenHBand="0" w:firstRowFirstColumn="0" w:firstRowLastColumn="0" w:lastRowFirstColumn="0" w:lastRowLastColumn="0"/>
            <w:tcW w:w="1384" w:type="dxa"/>
            <w:tcBorders>
              <w:left w:val="none" w:sz="0" w:space="0" w:color="auto"/>
              <w:bottom w:val="none" w:sz="0" w:space="0" w:color="auto"/>
              <w:right w:val="none" w:sz="0" w:space="0" w:color="auto"/>
            </w:tcBorders>
          </w:tcPr>
          <w:p w14:paraId="5B29D698" w14:textId="77777777" w:rsidR="00B657EB" w:rsidRPr="00D5395C" w:rsidRDefault="00B657EB" w:rsidP="0095423B">
            <w:pPr>
              <w:spacing w:line="360" w:lineRule="auto"/>
              <w:rPr>
                <w:rFonts w:ascii="Calibri" w:hAnsi="Calibri"/>
              </w:rPr>
            </w:pPr>
            <w:r>
              <w:rPr>
                <w:rFonts w:ascii="Calibri" w:hAnsi="Calibri"/>
              </w:rPr>
              <w:lastRenderedPageBreak/>
              <w:t>Tipo de recurso:</w:t>
            </w:r>
          </w:p>
        </w:tc>
        <w:tc>
          <w:tcPr>
            <w:tcW w:w="7670" w:type="dxa"/>
          </w:tcPr>
          <w:p w14:paraId="6F1A765C" w14:textId="77777777" w:rsidR="00B657EB" w:rsidRPr="00D5395C" w:rsidRDefault="00B657EB" w:rsidP="0095423B">
            <w:pPr>
              <w:spacing w:line="360" w:lineRule="auto"/>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 xml:space="preserve">Recurso de </w:t>
            </w:r>
            <w:r w:rsidR="006F7509">
              <w:rPr>
                <w:rFonts w:ascii="Calibri" w:hAnsi="Calibri"/>
              </w:rPr>
              <w:t>observación</w:t>
            </w:r>
          </w:p>
        </w:tc>
      </w:tr>
      <w:tr w:rsidR="00B657EB" w:rsidRPr="00D5395C" w14:paraId="3E270098" w14:textId="77777777" w:rsidTr="009542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Borders>
              <w:left w:val="none" w:sz="0" w:space="0" w:color="auto"/>
              <w:bottom w:val="none" w:sz="0" w:space="0" w:color="auto"/>
              <w:right w:val="none" w:sz="0" w:space="0" w:color="auto"/>
            </w:tcBorders>
          </w:tcPr>
          <w:p w14:paraId="3872E6B9" w14:textId="77777777" w:rsidR="00B657EB" w:rsidRPr="00D5395C" w:rsidRDefault="00B657EB" w:rsidP="0095423B">
            <w:pPr>
              <w:spacing w:line="360" w:lineRule="auto"/>
              <w:rPr>
                <w:rFonts w:ascii="Calibri" w:hAnsi="Calibri"/>
              </w:rPr>
            </w:pPr>
            <w:r w:rsidRPr="00D5395C">
              <w:rPr>
                <w:rFonts w:ascii="Calibri" w:hAnsi="Calibri"/>
              </w:rPr>
              <w:t xml:space="preserve">Instrucciones </w:t>
            </w:r>
            <w:r>
              <w:rPr>
                <w:rFonts w:ascii="Calibri" w:hAnsi="Calibri"/>
              </w:rPr>
              <w:t xml:space="preserve"> para el estudiante</w:t>
            </w:r>
          </w:p>
        </w:tc>
        <w:tc>
          <w:tcPr>
            <w:tcW w:w="7670" w:type="dxa"/>
            <w:tcBorders>
              <w:left w:val="none" w:sz="0" w:space="0" w:color="auto"/>
            </w:tcBorders>
          </w:tcPr>
          <w:p w14:paraId="2B0A1DD3" w14:textId="77777777" w:rsidR="00B657EB" w:rsidRPr="00D5395C" w:rsidRDefault="00B657EB" w:rsidP="0095423B">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 xml:space="preserve">Observar el diagrama de los pasos a seguir en el </w:t>
            </w:r>
            <w:r w:rsidR="006F12C6">
              <w:rPr>
                <w:rFonts w:ascii="Calibri" w:hAnsi="Calibri"/>
              </w:rPr>
              <w:t xml:space="preserve">proceso </w:t>
            </w:r>
          </w:p>
        </w:tc>
      </w:tr>
      <w:tr w:rsidR="00B657EB" w:rsidRPr="00D5395C" w14:paraId="7EFF0001" w14:textId="77777777" w:rsidTr="0095423B">
        <w:tc>
          <w:tcPr>
            <w:cnfStyle w:val="001000000000" w:firstRow="0" w:lastRow="0" w:firstColumn="1" w:lastColumn="0" w:oddVBand="0" w:evenVBand="0" w:oddHBand="0" w:evenHBand="0" w:firstRowFirstColumn="0" w:firstRowLastColumn="0" w:lastRowFirstColumn="0" w:lastRowLastColumn="0"/>
            <w:tcW w:w="1384" w:type="dxa"/>
            <w:tcBorders>
              <w:left w:val="none" w:sz="0" w:space="0" w:color="auto"/>
              <w:bottom w:val="none" w:sz="0" w:space="0" w:color="auto"/>
              <w:right w:val="none" w:sz="0" w:space="0" w:color="auto"/>
            </w:tcBorders>
          </w:tcPr>
          <w:p w14:paraId="794E91FE" w14:textId="77777777" w:rsidR="00B657EB" w:rsidRPr="00D5395C" w:rsidRDefault="00B657EB" w:rsidP="0095423B">
            <w:pPr>
              <w:spacing w:line="360" w:lineRule="auto"/>
              <w:rPr>
                <w:rFonts w:ascii="Calibri" w:hAnsi="Calibri"/>
              </w:rPr>
            </w:pPr>
            <w:r>
              <w:rPr>
                <w:rFonts w:ascii="Calibri" w:hAnsi="Calibri"/>
              </w:rPr>
              <w:t>URLs</w:t>
            </w:r>
            <w:r w:rsidRPr="00D5395C">
              <w:rPr>
                <w:rFonts w:ascii="Calibri" w:hAnsi="Calibri"/>
              </w:rPr>
              <w:t xml:space="preserve"> de ejemplo</w:t>
            </w:r>
            <w:r>
              <w:rPr>
                <w:rFonts w:ascii="Calibri" w:hAnsi="Calibri"/>
              </w:rPr>
              <w:t xml:space="preserve"> o sugerencias</w:t>
            </w:r>
          </w:p>
        </w:tc>
        <w:tc>
          <w:tcPr>
            <w:tcW w:w="7670" w:type="dxa"/>
          </w:tcPr>
          <w:p w14:paraId="5643C81D" w14:textId="77777777" w:rsidR="00B657EB" w:rsidRDefault="00B657EB" w:rsidP="0095423B">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p>
          <w:p w14:paraId="0160F0B5" w14:textId="77777777" w:rsidR="00B657EB" w:rsidRPr="00D5395C" w:rsidRDefault="00B657EB" w:rsidP="0095423B">
            <w:pPr>
              <w:cnfStyle w:val="000000000000" w:firstRow="0" w:lastRow="0" w:firstColumn="0" w:lastColumn="0" w:oddVBand="0" w:evenVBand="0" w:oddHBand="0" w:evenHBand="0" w:firstRowFirstColumn="0" w:firstRowLastColumn="0" w:lastRowFirstColumn="0" w:lastRowLastColumn="0"/>
              <w:rPr>
                <w:rFonts w:ascii="Calibri" w:hAnsi="Calibri"/>
              </w:rPr>
            </w:pPr>
          </w:p>
        </w:tc>
      </w:tr>
    </w:tbl>
    <w:p w14:paraId="17B025AC" w14:textId="77777777" w:rsidR="009641C4" w:rsidRDefault="009641C4" w:rsidP="0085511C">
      <w:pPr>
        <w:jc w:val="both"/>
        <w:rPr>
          <w:rFonts w:ascii="Arial" w:hAnsi="Arial" w:cs="Arial"/>
        </w:rPr>
      </w:pPr>
    </w:p>
    <w:p w14:paraId="5BA1E783" w14:textId="77777777" w:rsidR="009641C4" w:rsidRDefault="009641C4" w:rsidP="0085511C">
      <w:pPr>
        <w:jc w:val="both"/>
        <w:rPr>
          <w:rFonts w:ascii="Arial" w:hAnsi="Arial" w:cs="Arial"/>
        </w:rPr>
      </w:pPr>
    </w:p>
    <w:p w14:paraId="6D3B76FC" w14:textId="77777777" w:rsidR="009641C4" w:rsidRDefault="009641C4" w:rsidP="0085511C">
      <w:pPr>
        <w:jc w:val="both"/>
        <w:rPr>
          <w:rFonts w:ascii="Arial" w:hAnsi="Arial" w:cs="Arial"/>
        </w:rPr>
      </w:pPr>
    </w:p>
    <w:p w14:paraId="1D509F0E" w14:textId="77777777" w:rsidR="00A11B52" w:rsidRDefault="00A11B52" w:rsidP="0085511C">
      <w:pPr>
        <w:jc w:val="both"/>
        <w:rPr>
          <w:rFonts w:ascii="Arial" w:hAnsi="Arial" w:cs="Arial"/>
        </w:rPr>
      </w:pPr>
      <w:r>
        <w:rPr>
          <w:rFonts w:ascii="Arial" w:hAnsi="Arial" w:cs="Arial"/>
        </w:rPr>
        <w:t>Ejemplo:</w:t>
      </w:r>
    </w:p>
    <w:p w14:paraId="38F29927" w14:textId="77777777" w:rsidR="00A11B52" w:rsidRDefault="00A11B52" w:rsidP="0085511C">
      <w:pPr>
        <w:jc w:val="both"/>
        <w:rPr>
          <w:rFonts w:ascii="Arial" w:hAnsi="Arial" w:cs="Arial"/>
        </w:rPr>
      </w:pPr>
      <w:r>
        <w:rPr>
          <w:rFonts w:ascii="Arial" w:hAnsi="Arial" w:cs="Arial"/>
        </w:rPr>
        <w:t>Dos amigos miden las longitudes de los lados adyacentes de su cuarto de juegos. El primero informa 18 pies 7 pulgadas, y el otro informa 6.45 m. Cual es el área del cuarto en metros cuadrados?</w:t>
      </w:r>
    </w:p>
    <w:p w14:paraId="4DEA486E" w14:textId="77777777" w:rsidR="00A11B52" w:rsidRDefault="00A11B52" w:rsidP="0085511C">
      <w:pPr>
        <w:jc w:val="both"/>
        <w:rPr>
          <w:rFonts w:ascii="Arial" w:hAnsi="Arial" w:cs="Arial"/>
        </w:rPr>
      </w:pPr>
    </w:p>
    <w:p w14:paraId="2FE986F1" w14:textId="77777777" w:rsidR="00A11B52" w:rsidRDefault="00A11B52" w:rsidP="0085511C">
      <w:pPr>
        <w:jc w:val="both"/>
        <w:rPr>
          <w:rFonts w:ascii="Arial" w:hAnsi="Arial" w:cs="Arial"/>
        </w:rPr>
      </w:pPr>
      <w:r>
        <w:rPr>
          <w:rFonts w:ascii="Arial" w:hAnsi="Arial" w:cs="Arial"/>
        </w:rPr>
        <w:t>Solución,</w:t>
      </w:r>
    </w:p>
    <w:p w14:paraId="2CEAA35E" w14:textId="77777777" w:rsidR="006F12C6" w:rsidRDefault="006F12C6" w:rsidP="0085511C">
      <w:pPr>
        <w:jc w:val="both"/>
        <w:rPr>
          <w:rFonts w:ascii="Arial" w:hAnsi="Arial" w:cs="Arial"/>
        </w:rPr>
      </w:pPr>
      <w:r>
        <w:rPr>
          <w:rFonts w:ascii="Arial" w:hAnsi="Arial" w:cs="Arial"/>
          <w:noProof/>
        </w:rPr>
        <mc:AlternateContent>
          <mc:Choice Requires="wps">
            <w:drawing>
              <wp:anchor distT="0" distB="0" distL="114300" distR="114300" simplePos="0" relativeHeight="251660288" behindDoc="0" locked="0" layoutInCell="1" allowOverlap="1" wp14:anchorId="1F5315DB" wp14:editId="517A28F5">
                <wp:simplePos x="0" y="0"/>
                <wp:positionH relativeFrom="column">
                  <wp:posOffset>653415</wp:posOffset>
                </wp:positionH>
                <wp:positionV relativeFrom="paragraph">
                  <wp:posOffset>113665</wp:posOffset>
                </wp:positionV>
                <wp:extent cx="1924050" cy="895350"/>
                <wp:effectExtent l="0" t="0" r="19050" b="19050"/>
                <wp:wrapNone/>
                <wp:docPr id="5" name="5 Rectángulo"/>
                <wp:cNvGraphicFramePr/>
                <a:graphic xmlns:a="http://schemas.openxmlformats.org/drawingml/2006/main">
                  <a:graphicData uri="http://schemas.microsoft.com/office/word/2010/wordprocessingShape">
                    <wps:wsp>
                      <wps:cNvSpPr/>
                      <wps:spPr>
                        <a:xfrm>
                          <a:off x="0" y="0"/>
                          <a:ext cx="1924050" cy="8953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mv="urn:schemas-microsoft-com:mac:vml" xmlns:mo="http://schemas.microsoft.com/office/mac/office/2008/main">
            <w:pict>
              <v:rect id="5 Rectángulo" o:spid="_x0000_s1026" style="position:absolute;margin-left:51.45pt;margin-top:8.95pt;width:151.5pt;height:70.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" fillcolor="#4f81bd [3204]" strokecolor="#243f60 [1604]" strokeweight="2pt"/>
            </w:pict>
          </mc:Fallback>
        </mc:AlternateContent>
      </w:r>
    </w:p>
    <w:p w14:paraId="408A227E" w14:textId="77777777" w:rsidR="006F12C6" w:rsidRDefault="006F12C6" w:rsidP="0085511C">
      <w:pPr>
        <w:jc w:val="both"/>
        <w:rPr>
          <w:rFonts w:ascii="Arial" w:hAnsi="Arial" w:cs="Arial"/>
        </w:rPr>
      </w:pPr>
    </w:p>
    <w:p w14:paraId="0E5A1158" w14:textId="77777777" w:rsidR="006F12C6" w:rsidRDefault="006F12C6" w:rsidP="0085511C">
      <w:pPr>
        <w:jc w:val="both"/>
        <w:rPr>
          <w:rFonts w:ascii="Arial" w:hAnsi="Arial" w:cs="Arial"/>
        </w:rPr>
      </w:pPr>
    </w:p>
    <w:p w14:paraId="30582114" w14:textId="77777777" w:rsidR="006F12C6" w:rsidRDefault="006F12C6" w:rsidP="0085511C">
      <w:pPr>
        <w:jc w:val="both"/>
        <w:rPr>
          <w:rFonts w:ascii="Arial" w:hAnsi="Arial" w:cs="Arial"/>
        </w:rPr>
      </w:pPr>
      <w:r>
        <w:rPr>
          <w:rFonts w:ascii="Arial" w:hAnsi="Arial" w:cs="Arial"/>
        </w:rPr>
        <w:t>ancho</w:t>
      </w:r>
    </w:p>
    <w:p w14:paraId="3FF9DA60" w14:textId="77777777" w:rsidR="006F12C6" w:rsidRDefault="006F12C6" w:rsidP="0085511C">
      <w:pPr>
        <w:jc w:val="both"/>
        <w:rPr>
          <w:rFonts w:ascii="Arial" w:hAnsi="Arial" w:cs="Arial"/>
        </w:rPr>
      </w:pPr>
    </w:p>
    <w:p w14:paraId="6F3B741B" w14:textId="77777777" w:rsidR="006F12C6" w:rsidRDefault="006F12C6" w:rsidP="0085511C">
      <w:pPr>
        <w:jc w:val="both"/>
        <w:rPr>
          <w:rFonts w:ascii="Arial" w:hAnsi="Arial" w:cs="Arial"/>
        </w:rPr>
      </w:pPr>
    </w:p>
    <w:p w14:paraId="56E22AD7" w14:textId="77777777" w:rsidR="006F12C6" w:rsidRDefault="006F12C6" w:rsidP="006F12C6">
      <w:pPr>
        <w:tabs>
          <w:tab w:val="left" w:pos="1470"/>
        </w:tabs>
        <w:jc w:val="both"/>
        <w:rPr>
          <w:rFonts w:ascii="Arial" w:hAnsi="Arial" w:cs="Arial"/>
        </w:rPr>
      </w:pPr>
      <w:r>
        <w:rPr>
          <w:rFonts w:ascii="Arial" w:hAnsi="Arial" w:cs="Arial"/>
        </w:rPr>
        <w:tab/>
        <w:t>Longitud</w:t>
      </w:r>
    </w:p>
    <w:p w14:paraId="3D925DD6" w14:textId="77777777" w:rsidR="006F12C6" w:rsidRDefault="006F12C6" w:rsidP="0085511C">
      <w:pPr>
        <w:jc w:val="both"/>
        <w:rPr>
          <w:rFonts w:ascii="Arial" w:hAnsi="Arial" w:cs="Arial"/>
        </w:rPr>
      </w:pPr>
    </w:p>
    <w:p w14:paraId="3326AB84" w14:textId="77777777" w:rsidR="006F12C6" w:rsidRDefault="006F12C6" w:rsidP="0085511C">
      <w:pPr>
        <w:jc w:val="both"/>
        <w:rPr>
          <w:rFonts w:ascii="Arial" w:hAnsi="Arial" w:cs="Arial"/>
        </w:rPr>
      </w:pPr>
    </w:p>
    <w:tbl>
      <w:tblPr>
        <w:tblStyle w:val="Cuadrculamedia2-nfasis1"/>
        <w:tblW w:w="0" w:type="auto"/>
        <w:tbl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blBorders>
        <w:tblLayout w:type="fixed"/>
        <w:tblLook w:val="04A0" w:firstRow="1" w:lastRow="0" w:firstColumn="1" w:lastColumn="0" w:noHBand="0" w:noVBand="1"/>
      </w:tblPr>
      <w:tblGrid>
        <w:gridCol w:w="1384"/>
        <w:gridCol w:w="7670"/>
      </w:tblGrid>
      <w:tr w:rsidR="006F12C6" w:rsidRPr="00D5395C" w14:paraId="56C041F9" w14:textId="77777777" w:rsidTr="0095423B">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384" w:type="dxa"/>
            <w:tcBorders>
              <w:top w:val="none" w:sz="0" w:space="0" w:color="auto"/>
              <w:left w:val="none" w:sz="0" w:space="0" w:color="auto"/>
              <w:bottom w:val="none" w:sz="0" w:space="0" w:color="auto"/>
              <w:right w:val="none" w:sz="0" w:space="0" w:color="auto"/>
            </w:tcBorders>
          </w:tcPr>
          <w:p w14:paraId="6D8EB972" w14:textId="77777777" w:rsidR="006F12C6" w:rsidRPr="00D5395C" w:rsidRDefault="006F12C6" w:rsidP="0095423B">
            <w:pPr>
              <w:spacing w:line="360" w:lineRule="auto"/>
              <w:rPr>
                <w:rFonts w:ascii="Calibri" w:hAnsi="Calibri"/>
              </w:rPr>
            </w:pPr>
            <w:r>
              <w:rPr>
                <w:rFonts w:ascii="Calibri" w:hAnsi="Calibri"/>
              </w:rPr>
              <w:t>Titulo del recurso educativo</w:t>
            </w:r>
          </w:p>
        </w:tc>
        <w:tc>
          <w:tcPr>
            <w:tcW w:w="7670" w:type="dxa"/>
          </w:tcPr>
          <w:p w14:paraId="176D4A18" w14:textId="77777777" w:rsidR="006F12C6" w:rsidRPr="00D5395C" w:rsidRDefault="006F12C6" w:rsidP="0095423B">
            <w:pPr>
              <w:spacing w:line="360" w:lineRule="auto"/>
              <w:cnfStyle w:val="100000000000" w:firstRow="1" w:lastRow="0" w:firstColumn="0" w:lastColumn="0" w:oddVBand="0" w:evenVBand="0" w:oddHBand="0" w:evenHBand="0" w:firstRowFirstColumn="0" w:firstRowLastColumn="0" w:lastRowFirstColumn="0" w:lastRowLastColumn="0"/>
              <w:rPr>
                <w:rFonts w:ascii="Calibri" w:hAnsi="Calibri"/>
              </w:rPr>
            </w:pPr>
            <w:r>
              <w:rPr>
                <w:rFonts w:ascii="Calibri" w:hAnsi="Calibri"/>
              </w:rPr>
              <w:t xml:space="preserve"> Dimensiones cuarto de juegos</w:t>
            </w:r>
          </w:p>
        </w:tc>
      </w:tr>
      <w:tr w:rsidR="006F12C6" w:rsidRPr="00D5395C" w14:paraId="2AEE3CEF" w14:textId="77777777" w:rsidTr="009542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Borders>
              <w:left w:val="none" w:sz="0" w:space="0" w:color="auto"/>
              <w:bottom w:val="none" w:sz="0" w:space="0" w:color="auto"/>
              <w:right w:val="none" w:sz="0" w:space="0" w:color="auto"/>
            </w:tcBorders>
          </w:tcPr>
          <w:p w14:paraId="28AFE3B2" w14:textId="77777777" w:rsidR="006F12C6" w:rsidRPr="00D5395C" w:rsidRDefault="006F12C6" w:rsidP="0095423B">
            <w:pPr>
              <w:spacing w:line="360" w:lineRule="auto"/>
              <w:rPr>
                <w:rFonts w:ascii="Calibri" w:hAnsi="Calibri"/>
              </w:rPr>
            </w:pPr>
            <w:r w:rsidRPr="00D5395C">
              <w:rPr>
                <w:rFonts w:ascii="Calibri" w:hAnsi="Calibri"/>
              </w:rPr>
              <w:t>Descripción</w:t>
            </w:r>
            <w:r>
              <w:rPr>
                <w:rFonts w:ascii="Calibri" w:hAnsi="Calibri"/>
              </w:rPr>
              <w:t>:</w:t>
            </w:r>
          </w:p>
        </w:tc>
        <w:tc>
          <w:tcPr>
            <w:tcW w:w="7670" w:type="dxa"/>
            <w:tcBorders>
              <w:left w:val="none" w:sz="0" w:space="0" w:color="auto"/>
            </w:tcBorders>
          </w:tcPr>
          <w:p w14:paraId="7EBEEF43" w14:textId="77777777" w:rsidR="006F12C6" w:rsidRDefault="006F12C6" w:rsidP="0095423B">
            <w:pPr>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Imagen que sea un rectángulo que asemeje largo y el ancho de la figura.</w:t>
            </w:r>
          </w:p>
          <w:p w14:paraId="7DEDE81B" w14:textId="77777777" w:rsidR="006F12C6" w:rsidRPr="00D5395C" w:rsidRDefault="006F12C6" w:rsidP="0095423B">
            <w:pPr>
              <w:jc w:val="both"/>
              <w:cnfStyle w:val="000000100000" w:firstRow="0" w:lastRow="0" w:firstColumn="0" w:lastColumn="0" w:oddVBand="0" w:evenVBand="0" w:oddHBand="1" w:evenHBand="0" w:firstRowFirstColumn="0" w:firstRowLastColumn="0" w:lastRowFirstColumn="0" w:lastRowLastColumn="0"/>
              <w:rPr>
                <w:rFonts w:ascii="Calibri" w:hAnsi="Calibri"/>
              </w:rPr>
            </w:pPr>
          </w:p>
        </w:tc>
      </w:tr>
      <w:tr w:rsidR="006F12C6" w:rsidRPr="00D5395C" w14:paraId="37662319" w14:textId="77777777" w:rsidTr="0095423B">
        <w:tc>
          <w:tcPr>
            <w:cnfStyle w:val="001000000000" w:firstRow="0" w:lastRow="0" w:firstColumn="1" w:lastColumn="0" w:oddVBand="0" w:evenVBand="0" w:oddHBand="0" w:evenHBand="0" w:firstRowFirstColumn="0" w:firstRowLastColumn="0" w:lastRowFirstColumn="0" w:lastRowLastColumn="0"/>
            <w:tcW w:w="1384" w:type="dxa"/>
            <w:tcBorders>
              <w:left w:val="none" w:sz="0" w:space="0" w:color="auto"/>
              <w:bottom w:val="none" w:sz="0" w:space="0" w:color="auto"/>
              <w:right w:val="none" w:sz="0" w:space="0" w:color="auto"/>
            </w:tcBorders>
          </w:tcPr>
          <w:p w14:paraId="10A470AC" w14:textId="77777777" w:rsidR="006F12C6" w:rsidRPr="00D5395C" w:rsidRDefault="006F12C6" w:rsidP="0095423B">
            <w:pPr>
              <w:spacing w:line="360" w:lineRule="auto"/>
              <w:rPr>
                <w:rFonts w:ascii="Calibri" w:hAnsi="Calibri"/>
              </w:rPr>
            </w:pPr>
            <w:r>
              <w:rPr>
                <w:rFonts w:ascii="Calibri" w:hAnsi="Calibri"/>
              </w:rPr>
              <w:t>Unidad</w:t>
            </w:r>
          </w:p>
        </w:tc>
        <w:tc>
          <w:tcPr>
            <w:tcW w:w="7670" w:type="dxa"/>
          </w:tcPr>
          <w:p w14:paraId="0F8333C7" w14:textId="77777777" w:rsidR="006F12C6" w:rsidRPr="00D5395C" w:rsidRDefault="006F12C6" w:rsidP="0095423B">
            <w:pPr>
              <w:spacing w:line="360" w:lineRule="auto"/>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1</w:t>
            </w:r>
          </w:p>
        </w:tc>
      </w:tr>
      <w:tr w:rsidR="006F12C6" w:rsidRPr="00D5395C" w14:paraId="3E59BFDF" w14:textId="77777777" w:rsidTr="009542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Borders>
              <w:left w:val="none" w:sz="0" w:space="0" w:color="auto"/>
              <w:bottom w:val="none" w:sz="0" w:space="0" w:color="auto"/>
              <w:right w:val="none" w:sz="0" w:space="0" w:color="auto"/>
            </w:tcBorders>
          </w:tcPr>
          <w:p w14:paraId="645D4CB2" w14:textId="77777777" w:rsidR="006F12C6" w:rsidRDefault="006F12C6" w:rsidP="0095423B">
            <w:pPr>
              <w:spacing w:line="360" w:lineRule="auto"/>
              <w:rPr>
                <w:rFonts w:ascii="Calibri" w:hAnsi="Calibri"/>
              </w:rPr>
            </w:pPr>
            <w:r>
              <w:rPr>
                <w:rFonts w:ascii="Calibri" w:hAnsi="Calibri"/>
              </w:rPr>
              <w:t>Lección</w:t>
            </w:r>
          </w:p>
        </w:tc>
        <w:tc>
          <w:tcPr>
            <w:tcW w:w="7670" w:type="dxa"/>
            <w:tcBorders>
              <w:left w:val="none" w:sz="0" w:space="0" w:color="auto"/>
            </w:tcBorders>
          </w:tcPr>
          <w:p w14:paraId="6A5447F7" w14:textId="77777777" w:rsidR="006F12C6" w:rsidRPr="00D5395C" w:rsidRDefault="006F12C6" w:rsidP="0095423B">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3</w:t>
            </w:r>
          </w:p>
        </w:tc>
      </w:tr>
      <w:tr w:rsidR="006F12C6" w:rsidRPr="00D5395C" w14:paraId="63AB0583" w14:textId="77777777" w:rsidTr="0095423B">
        <w:tc>
          <w:tcPr>
            <w:cnfStyle w:val="001000000000" w:firstRow="0" w:lastRow="0" w:firstColumn="1" w:lastColumn="0" w:oddVBand="0" w:evenVBand="0" w:oddHBand="0" w:evenHBand="0" w:firstRowFirstColumn="0" w:firstRowLastColumn="0" w:lastRowFirstColumn="0" w:lastRowLastColumn="0"/>
            <w:tcW w:w="1384" w:type="dxa"/>
            <w:tcBorders>
              <w:left w:val="none" w:sz="0" w:space="0" w:color="auto"/>
              <w:bottom w:val="none" w:sz="0" w:space="0" w:color="auto"/>
              <w:right w:val="none" w:sz="0" w:space="0" w:color="auto"/>
            </w:tcBorders>
          </w:tcPr>
          <w:p w14:paraId="1422B27E" w14:textId="77777777" w:rsidR="006F12C6" w:rsidRPr="00D5395C" w:rsidRDefault="006F12C6" w:rsidP="0095423B">
            <w:pPr>
              <w:spacing w:line="360" w:lineRule="auto"/>
              <w:rPr>
                <w:rFonts w:ascii="Calibri" w:hAnsi="Calibri"/>
              </w:rPr>
            </w:pPr>
            <w:r>
              <w:rPr>
                <w:rFonts w:ascii="Calibri" w:hAnsi="Calibri"/>
              </w:rPr>
              <w:t>Tipo de recurso:</w:t>
            </w:r>
          </w:p>
        </w:tc>
        <w:tc>
          <w:tcPr>
            <w:tcW w:w="7670" w:type="dxa"/>
          </w:tcPr>
          <w:p w14:paraId="12265582" w14:textId="77777777" w:rsidR="006F12C6" w:rsidRPr="00D5395C" w:rsidRDefault="006F12C6" w:rsidP="0095423B">
            <w:pPr>
              <w:spacing w:line="360" w:lineRule="auto"/>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Recurso de observación</w:t>
            </w:r>
          </w:p>
        </w:tc>
      </w:tr>
      <w:tr w:rsidR="006F12C6" w:rsidRPr="00D5395C" w14:paraId="0D9A8E8B" w14:textId="77777777" w:rsidTr="009542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Borders>
              <w:left w:val="none" w:sz="0" w:space="0" w:color="auto"/>
              <w:bottom w:val="none" w:sz="0" w:space="0" w:color="auto"/>
              <w:right w:val="none" w:sz="0" w:space="0" w:color="auto"/>
            </w:tcBorders>
          </w:tcPr>
          <w:p w14:paraId="32FF4FA7" w14:textId="77777777" w:rsidR="006F12C6" w:rsidRPr="00D5395C" w:rsidRDefault="006F12C6" w:rsidP="0095423B">
            <w:pPr>
              <w:spacing w:line="360" w:lineRule="auto"/>
              <w:rPr>
                <w:rFonts w:ascii="Calibri" w:hAnsi="Calibri"/>
              </w:rPr>
            </w:pPr>
            <w:r w:rsidRPr="00D5395C">
              <w:rPr>
                <w:rFonts w:ascii="Calibri" w:hAnsi="Calibri"/>
              </w:rPr>
              <w:t>Instruccion</w:t>
            </w:r>
            <w:r w:rsidRPr="00D5395C">
              <w:rPr>
                <w:rFonts w:ascii="Calibri" w:hAnsi="Calibri"/>
              </w:rPr>
              <w:lastRenderedPageBreak/>
              <w:t xml:space="preserve">es </w:t>
            </w:r>
            <w:r>
              <w:rPr>
                <w:rFonts w:ascii="Calibri" w:hAnsi="Calibri"/>
              </w:rPr>
              <w:t xml:space="preserve"> para el estudiante</w:t>
            </w:r>
          </w:p>
        </w:tc>
        <w:tc>
          <w:tcPr>
            <w:tcW w:w="7670" w:type="dxa"/>
            <w:tcBorders>
              <w:left w:val="none" w:sz="0" w:space="0" w:color="auto"/>
            </w:tcBorders>
          </w:tcPr>
          <w:p w14:paraId="079F8413" w14:textId="77777777" w:rsidR="006F12C6" w:rsidRPr="00D5395C" w:rsidRDefault="006F12C6" w:rsidP="0095423B">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lastRenderedPageBreak/>
              <w:t xml:space="preserve">Observar el grafico para la orientación de las longitudes que se dan para la </w:t>
            </w:r>
            <w:r>
              <w:rPr>
                <w:rFonts w:ascii="Calibri" w:hAnsi="Calibri"/>
              </w:rPr>
              <w:lastRenderedPageBreak/>
              <w:t>resolución del problema</w:t>
            </w:r>
          </w:p>
        </w:tc>
      </w:tr>
      <w:tr w:rsidR="006F12C6" w:rsidRPr="00D5395C" w14:paraId="1E82E560" w14:textId="77777777" w:rsidTr="0095423B">
        <w:tc>
          <w:tcPr>
            <w:cnfStyle w:val="001000000000" w:firstRow="0" w:lastRow="0" w:firstColumn="1" w:lastColumn="0" w:oddVBand="0" w:evenVBand="0" w:oddHBand="0" w:evenHBand="0" w:firstRowFirstColumn="0" w:firstRowLastColumn="0" w:lastRowFirstColumn="0" w:lastRowLastColumn="0"/>
            <w:tcW w:w="1384" w:type="dxa"/>
            <w:tcBorders>
              <w:left w:val="none" w:sz="0" w:space="0" w:color="auto"/>
              <w:bottom w:val="none" w:sz="0" w:space="0" w:color="auto"/>
              <w:right w:val="none" w:sz="0" w:space="0" w:color="auto"/>
            </w:tcBorders>
          </w:tcPr>
          <w:p w14:paraId="7D5B2277" w14:textId="77777777" w:rsidR="006F12C6" w:rsidRPr="00D5395C" w:rsidRDefault="006F12C6" w:rsidP="0095423B">
            <w:pPr>
              <w:spacing w:line="360" w:lineRule="auto"/>
              <w:rPr>
                <w:rFonts w:ascii="Calibri" w:hAnsi="Calibri"/>
              </w:rPr>
            </w:pPr>
            <w:r>
              <w:rPr>
                <w:rFonts w:ascii="Calibri" w:hAnsi="Calibri"/>
              </w:rPr>
              <w:lastRenderedPageBreak/>
              <w:t>URLs</w:t>
            </w:r>
            <w:r w:rsidRPr="00D5395C">
              <w:rPr>
                <w:rFonts w:ascii="Calibri" w:hAnsi="Calibri"/>
              </w:rPr>
              <w:t xml:space="preserve"> de ejemplo</w:t>
            </w:r>
            <w:r>
              <w:rPr>
                <w:rFonts w:ascii="Calibri" w:hAnsi="Calibri"/>
              </w:rPr>
              <w:t xml:space="preserve"> o sugerencias</w:t>
            </w:r>
          </w:p>
        </w:tc>
        <w:tc>
          <w:tcPr>
            <w:tcW w:w="7670" w:type="dxa"/>
          </w:tcPr>
          <w:p w14:paraId="2C46235F" w14:textId="77777777" w:rsidR="006F12C6" w:rsidRDefault="006F12C6" w:rsidP="0095423B">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p>
          <w:p w14:paraId="19C7BBF8" w14:textId="77777777" w:rsidR="006F12C6" w:rsidRPr="00D5395C" w:rsidRDefault="006F12C6" w:rsidP="0095423B">
            <w:pPr>
              <w:cnfStyle w:val="000000000000" w:firstRow="0" w:lastRow="0" w:firstColumn="0" w:lastColumn="0" w:oddVBand="0" w:evenVBand="0" w:oddHBand="0" w:evenHBand="0" w:firstRowFirstColumn="0" w:firstRowLastColumn="0" w:lastRowFirstColumn="0" w:lastRowLastColumn="0"/>
              <w:rPr>
                <w:rFonts w:ascii="Calibri" w:hAnsi="Calibri"/>
              </w:rPr>
            </w:pPr>
          </w:p>
        </w:tc>
      </w:tr>
    </w:tbl>
    <w:p w14:paraId="1EA643E8" w14:textId="77777777" w:rsidR="006F12C6" w:rsidRDefault="006F12C6" w:rsidP="0085511C">
      <w:pPr>
        <w:jc w:val="both"/>
        <w:rPr>
          <w:rFonts w:ascii="Arial" w:hAnsi="Arial" w:cs="Arial"/>
        </w:rPr>
      </w:pPr>
    </w:p>
    <w:p w14:paraId="6B87DF50" w14:textId="77777777" w:rsidR="00A11B52" w:rsidRDefault="00A11B52" w:rsidP="00A11B52">
      <w:pPr>
        <w:jc w:val="both"/>
        <w:rPr>
          <w:rFonts w:ascii="Arial" w:hAnsi="Arial" w:cs="Arial"/>
          <w:color w:val="FF0000"/>
        </w:rPr>
      </w:pPr>
    </w:p>
    <w:p w14:paraId="568EFD91" w14:textId="77777777" w:rsidR="00A11B52" w:rsidRPr="00956F50" w:rsidRDefault="00956F50" w:rsidP="00956F50">
      <w:pPr>
        <w:jc w:val="both"/>
        <w:rPr>
          <w:rFonts w:ascii="Arial" w:hAnsi="Arial" w:cs="Arial"/>
        </w:rPr>
      </w:pPr>
      <w:r>
        <w:rPr>
          <w:rFonts w:ascii="Arial" w:hAnsi="Arial" w:cs="Arial"/>
        </w:rPr>
        <w:t>Paso 1:</w:t>
      </w:r>
      <w:r w:rsidR="00A11B52" w:rsidRPr="00956F50">
        <w:rPr>
          <w:rFonts w:ascii="Arial" w:hAnsi="Arial" w:cs="Arial"/>
        </w:rPr>
        <w:t>Los lados adyacentes del cuarto de juegos proporcionan la información correspondiente a su ancho y longitud, entonces:</w:t>
      </w:r>
    </w:p>
    <w:p w14:paraId="46A2871B" w14:textId="77777777" w:rsidR="00A11B52" w:rsidRDefault="00A11B52" w:rsidP="00A11B52">
      <w:pPr>
        <w:pStyle w:val="Prrafodelista"/>
        <w:jc w:val="both"/>
        <w:rPr>
          <w:rFonts w:ascii="Arial" w:hAnsi="Arial" w:cs="Arial"/>
        </w:rPr>
      </w:pPr>
      <w:r>
        <w:rPr>
          <w:rFonts w:ascii="Arial" w:hAnsi="Arial" w:cs="Arial"/>
        </w:rPr>
        <w:t>Datos: Ancho=a= 6.45 m</w:t>
      </w:r>
    </w:p>
    <w:p w14:paraId="6425F212" w14:textId="77777777" w:rsidR="00A11B52" w:rsidRDefault="00A11B52" w:rsidP="00A11B52">
      <w:pPr>
        <w:pStyle w:val="Prrafodelista"/>
        <w:jc w:val="both"/>
        <w:rPr>
          <w:rFonts w:ascii="Arial" w:hAnsi="Arial" w:cs="Arial"/>
        </w:rPr>
      </w:pPr>
      <w:r>
        <w:rPr>
          <w:rFonts w:ascii="Arial" w:hAnsi="Arial" w:cs="Arial"/>
        </w:rPr>
        <w:t xml:space="preserve">           Longitud= l= </w:t>
      </w:r>
      <w:r w:rsidR="000C2459">
        <w:rPr>
          <w:rFonts w:ascii="Arial" w:hAnsi="Arial" w:cs="Arial"/>
        </w:rPr>
        <w:t>18 pies 7 pulgadas</w:t>
      </w:r>
    </w:p>
    <w:p w14:paraId="1EC47F86" w14:textId="77777777" w:rsidR="000C2459" w:rsidRDefault="000C2459" w:rsidP="00A11B52">
      <w:pPr>
        <w:pStyle w:val="Prrafodelista"/>
        <w:jc w:val="both"/>
        <w:rPr>
          <w:rFonts w:ascii="Arial" w:hAnsi="Arial" w:cs="Arial"/>
        </w:rPr>
      </w:pPr>
      <w:r>
        <w:rPr>
          <w:rFonts w:ascii="Arial" w:hAnsi="Arial" w:cs="Arial"/>
        </w:rPr>
        <w:t>Encontrar el área del cuarto de juegos en metros cuadrados.</w:t>
      </w:r>
    </w:p>
    <w:p w14:paraId="735CE921" w14:textId="77777777" w:rsidR="000C2459" w:rsidRDefault="000C2459" w:rsidP="00A11B52">
      <w:pPr>
        <w:pStyle w:val="Prrafodelista"/>
        <w:jc w:val="both"/>
        <w:rPr>
          <w:rFonts w:ascii="Arial" w:hAnsi="Arial" w:cs="Arial"/>
        </w:rPr>
      </w:pPr>
    </w:p>
    <w:p w14:paraId="4E6892B2" w14:textId="77777777" w:rsidR="000C2459" w:rsidRPr="00956F50" w:rsidRDefault="00956F50" w:rsidP="00956F50">
      <w:pPr>
        <w:jc w:val="both"/>
        <w:rPr>
          <w:rFonts w:ascii="Arial" w:hAnsi="Arial" w:cs="Arial"/>
        </w:rPr>
      </w:pPr>
      <w:r>
        <w:rPr>
          <w:rFonts w:ascii="Arial" w:hAnsi="Arial" w:cs="Arial"/>
        </w:rPr>
        <w:t xml:space="preserve">Paso 2: </w:t>
      </w:r>
      <w:r w:rsidR="000C2459" w:rsidRPr="00956F50">
        <w:rPr>
          <w:rFonts w:ascii="Arial" w:hAnsi="Arial" w:cs="Arial"/>
        </w:rPr>
        <w:t>Dibuje el diagrama explicativo para visualizar la situación.</w:t>
      </w:r>
    </w:p>
    <w:p w14:paraId="1CD08C4F" w14:textId="77777777" w:rsidR="00956F50" w:rsidRDefault="00956F50" w:rsidP="00956F50">
      <w:pPr>
        <w:pStyle w:val="Prrafodelista"/>
        <w:jc w:val="both"/>
        <w:rPr>
          <w:rFonts w:ascii="Arial" w:hAnsi="Arial" w:cs="Arial"/>
        </w:rPr>
      </w:pPr>
    </w:p>
    <w:p w14:paraId="07A37DC8" w14:textId="77777777" w:rsidR="000C2459" w:rsidRPr="00956F50" w:rsidRDefault="00956F50" w:rsidP="00956F50">
      <w:pPr>
        <w:jc w:val="both"/>
        <w:rPr>
          <w:rFonts w:ascii="Arial" w:hAnsi="Arial" w:cs="Arial"/>
        </w:rPr>
      </w:pPr>
      <w:r>
        <w:rPr>
          <w:rFonts w:ascii="Arial" w:hAnsi="Arial" w:cs="Arial"/>
        </w:rPr>
        <w:t xml:space="preserve">Paso 3 y 4: </w:t>
      </w:r>
      <w:r w:rsidR="000C2459" w:rsidRPr="00956F50">
        <w:rPr>
          <w:rFonts w:ascii="Arial" w:hAnsi="Arial" w:cs="Arial"/>
        </w:rPr>
        <w:t xml:space="preserve">Para el análisis de esta situación, la ecuación que se requiere es conocida. Donde se considera lo siguiente: </w:t>
      </w:r>
    </w:p>
    <w:p w14:paraId="261D1549" w14:textId="77777777" w:rsidR="000C2459" w:rsidRDefault="000C2459" w:rsidP="000C2459">
      <w:pPr>
        <w:pStyle w:val="Prrafodelista"/>
        <w:jc w:val="both"/>
        <w:rPr>
          <w:rFonts w:ascii="Arial" w:hAnsi="Arial" w:cs="Arial"/>
        </w:rPr>
      </w:pPr>
    </w:p>
    <w:p w14:paraId="44C64AC4" w14:textId="77777777" w:rsidR="000C2459" w:rsidRDefault="000C2459" w:rsidP="000C2459">
      <w:pPr>
        <w:pStyle w:val="Prrafodelista"/>
        <w:jc w:val="both"/>
        <w:rPr>
          <w:rFonts w:ascii="Arial" w:hAnsi="Arial" w:cs="Arial"/>
        </w:rPr>
      </w:pPr>
      <w:r>
        <w:rPr>
          <w:rFonts w:ascii="Arial" w:hAnsi="Arial" w:cs="Arial"/>
        </w:rPr>
        <w:t>A = l x a, ambos se han dado.</w:t>
      </w:r>
    </w:p>
    <w:p w14:paraId="062F125B" w14:textId="77777777" w:rsidR="000C2459" w:rsidRDefault="000C2459" w:rsidP="000C2459">
      <w:pPr>
        <w:pStyle w:val="Prrafodelista"/>
        <w:ind w:left="0"/>
        <w:jc w:val="both"/>
        <w:rPr>
          <w:rFonts w:ascii="Arial" w:hAnsi="Arial" w:cs="Arial"/>
        </w:rPr>
      </w:pPr>
      <w:r>
        <w:rPr>
          <w:rFonts w:ascii="Arial" w:hAnsi="Arial" w:cs="Arial"/>
        </w:rPr>
        <w:t xml:space="preserve">   </w:t>
      </w:r>
    </w:p>
    <w:p w14:paraId="56DFD5AB" w14:textId="77777777" w:rsidR="000C2459" w:rsidRPr="009641C4" w:rsidRDefault="00956F50" w:rsidP="009641C4">
      <w:pPr>
        <w:jc w:val="both"/>
        <w:rPr>
          <w:rFonts w:ascii="Arial" w:hAnsi="Arial" w:cs="Arial"/>
        </w:rPr>
      </w:pPr>
      <w:r>
        <w:rPr>
          <w:rFonts w:ascii="Arial" w:hAnsi="Arial" w:cs="Arial"/>
        </w:rPr>
        <w:t>Paso 5:</w:t>
      </w:r>
      <w:r w:rsidR="000C2459" w:rsidRPr="009641C4">
        <w:rPr>
          <w:rFonts w:ascii="Arial" w:hAnsi="Arial" w:cs="Arial"/>
        </w:rPr>
        <w:t>Se hace necesario un cambio de unidades. Primero consideremos la medición de la longitud a pulgadas y después de pulgadas a metros:</w:t>
      </w:r>
    </w:p>
    <w:p w14:paraId="6414EC31" w14:textId="77777777" w:rsidR="000C2459" w:rsidRDefault="000C2459" w:rsidP="000C2459">
      <w:pPr>
        <w:jc w:val="both"/>
        <w:rPr>
          <w:rFonts w:ascii="Arial" w:hAnsi="Arial" w:cs="Arial"/>
        </w:rPr>
      </w:pPr>
    </w:p>
    <w:p w14:paraId="11B6034C" w14:textId="77777777" w:rsidR="000C2459" w:rsidRDefault="000C2459" w:rsidP="000C2459">
      <w:pPr>
        <w:jc w:val="both"/>
        <w:rPr>
          <w:rFonts w:ascii="Arial" w:hAnsi="Arial" w:cs="Arial"/>
        </w:rPr>
      </w:pPr>
      <w:r>
        <w:rPr>
          <w:rFonts w:ascii="Arial" w:hAnsi="Arial" w:cs="Arial"/>
        </w:rPr>
        <w:t xml:space="preserve">18 pies + 7 pulgadas = </w:t>
      </w:r>
      <m:oMath>
        <m:d>
          <m:dPr>
            <m:ctrlPr>
              <w:rPr>
                <w:rFonts w:ascii="Cambria Math" w:hAnsi="Cambria Math" w:cs="Arial"/>
                <w:i/>
              </w:rPr>
            </m:ctrlPr>
          </m:dPr>
          <m:e>
            <m:r>
              <w:rPr>
                <w:rFonts w:ascii="Cambria Math" w:hAnsi="Cambria Math" w:cs="Arial"/>
              </w:rPr>
              <m:t>18 pies x</m:t>
            </m:r>
            <m:f>
              <m:fPr>
                <m:ctrlPr>
                  <w:rPr>
                    <w:rFonts w:ascii="Cambria Math" w:hAnsi="Cambria Math" w:cs="Arial"/>
                    <w:i/>
                  </w:rPr>
                </m:ctrlPr>
              </m:fPr>
              <m:num>
                <m:r>
                  <w:rPr>
                    <w:rFonts w:ascii="Cambria Math" w:hAnsi="Cambria Math" w:cs="Arial"/>
                  </w:rPr>
                  <m:t>12 pulgadas</m:t>
                </m:r>
              </m:num>
              <m:den>
                <m:r>
                  <w:rPr>
                    <w:rFonts w:ascii="Cambria Math" w:hAnsi="Cambria Math" w:cs="Arial"/>
                  </w:rPr>
                  <m:t>1 pie</m:t>
                </m:r>
              </m:den>
            </m:f>
          </m:e>
        </m:d>
      </m:oMath>
      <w:r>
        <w:rPr>
          <w:rFonts w:ascii="Arial" w:hAnsi="Arial" w:cs="Arial"/>
        </w:rPr>
        <w:t xml:space="preserve"> + 7 pulgadas  = 223 pulgadas</w:t>
      </w:r>
    </w:p>
    <w:p w14:paraId="0EA938E1" w14:textId="77777777" w:rsidR="000C2459" w:rsidRDefault="000C2459" w:rsidP="000C2459">
      <w:pPr>
        <w:jc w:val="both"/>
        <w:rPr>
          <w:rFonts w:ascii="Arial" w:hAnsi="Arial" w:cs="Arial"/>
        </w:rPr>
      </w:pPr>
    </w:p>
    <w:p w14:paraId="0CF7C10B" w14:textId="77777777" w:rsidR="000C2459" w:rsidRPr="00956F50" w:rsidRDefault="00CF2F66" w:rsidP="00956F50">
      <w:pPr>
        <w:pStyle w:val="Prrafodelista"/>
        <w:numPr>
          <w:ilvl w:val="0"/>
          <w:numId w:val="13"/>
        </w:numPr>
        <w:jc w:val="both"/>
        <w:rPr>
          <w:rFonts w:ascii="Arial" w:hAnsi="Arial" w:cs="Arial"/>
        </w:rPr>
      </w:pPr>
      <m:oMath>
        <m:d>
          <m:dPr>
            <m:ctrlPr>
              <w:rPr>
                <w:rFonts w:ascii="Cambria Math" w:hAnsi="Cambria Math" w:cs="Arial"/>
                <w:i/>
              </w:rPr>
            </m:ctrlPr>
          </m:dPr>
          <m:e>
            <m:r>
              <w:rPr>
                <w:rFonts w:ascii="Cambria Math" w:hAnsi="Cambria Math" w:cs="Arial"/>
              </w:rPr>
              <m:t>pulgadas x</m:t>
            </m:r>
            <m:f>
              <m:fPr>
                <m:ctrlPr>
                  <w:rPr>
                    <w:rFonts w:ascii="Cambria Math" w:hAnsi="Cambria Math" w:cs="Arial"/>
                    <w:i/>
                  </w:rPr>
                </m:ctrlPr>
              </m:fPr>
              <m:num>
                <m:r>
                  <w:rPr>
                    <w:rFonts w:ascii="Cambria Math" w:hAnsi="Cambria Math" w:cs="Arial"/>
                  </w:rPr>
                  <m:t>2.54 cm</m:t>
                </m:r>
              </m:num>
              <m:den>
                <m:r>
                  <w:rPr>
                    <w:rFonts w:ascii="Cambria Math" w:hAnsi="Cambria Math" w:cs="Arial"/>
                  </w:rPr>
                  <m:t>1 pulgada</m:t>
                </m:r>
              </m:den>
            </m:f>
          </m:e>
        </m:d>
      </m:oMath>
      <w:r w:rsidR="000C2459" w:rsidRPr="00956F50">
        <w:rPr>
          <w:rFonts w:ascii="Arial" w:hAnsi="Arial" w:cs="Arial"/>
        </w:rPr>
        <w:t xml:space="preserve"> = 566.4 cm =5.66m</w:t>
      </w:r>
    </w:p>
    <w:p w14:paraId="17B58A68" w14:textId="77777777" w:rsidR="000C2459" w:rsidRDefault="000C2459" w:rsidP="000C2459">
      <w:pPr>
        <w:jc w:val="both"/>
        <w:rPr>
          <w:rFonts w:ascii="Arial" w:hAnsi="Arial" w:cs="Arial"/>
        </w:rPr>
      </w:pPr>
    </w:p>
    <w:p w14:paraId="2A8B6F3B" w14:textId="77777777" w:rsidR="000C2459" w:rsidRPr="00956F50" w:rsidRDefault="00956F50" w:rsidP="00956F50">
      <w:pPr>
        <w:jc w:val="both"/>
        <w:rPr>
          <w:rFonts w:ascii="Arial" w:hAnsi="Arial" w:cs="Arial"/>
        </w:rPr>
      </w:pPr>
      <w:r>
        <w:rPr>
          <w:rFonts w:ascii="Arial" w:hAnsi="Arial" w:cs="Arial"/>
        </w:rPr>
        <w:t>Paso 6:</w:t>
      </w:r>
      <w:r w:rsidR="000C2459" w:rsidRPr="00956F50">
        <w:rPr>
          <w:rFonts w:ascii="Arial" w:hAnsi="Arial" w:cs="Arial"/>
        </w:rPr>
        <w:t>Ahora definamos para el cálculo:</w:t>
      </w:r>
    </w:p>
    <w:p w14:paraId="4236EDCB" w14:textId="77777777" w:rsidR="000C2459" w:rsidRDefault="000C2459" w:rsidP="000C2459">
      <w:pPr>
        <w:pStyle w:val="Prrafodelista"/>
        <w:jc w:val="both"/>
        <w:rPr>
          <w:rFonts w:ascii="Arial" w:hAnsi="Arial" w:cs="Arial"/>
        </w:rPr>
      </w:pPr>
    </w:p>
    <w:p w14:paraId="504D69E6" w14:textId="77777777" w:rsidR="000C2459" w:rsidRDefault="000C2459" w:rsidP="000C2459">
      <w:pPr>
        <w:pStyle w:val="Prrafodelista"/>
        <w:jc w:val="both"/>
        <w:rPr>
          <w:rFonts w:ascii="Arial" w:hAnsi="Arial" w:cs="Arial"/>
        </w:rPr>
      </w:pPr>
      <w:r>
        <w:rPr>
          <w:rFonts w:ascii="Arial" w:hAnsi="Arial" w:cs="Arial"/>
        </w:rPr>
        <w:t>A=l x a = 5.66 m</w:t>
      </w:r>
      <w:r w:rsidR="00C33421">
        <w:rPr>
          <w:rFonts w:ascii="Arial" w:hAnsi="Arial" w:cs="Arial"/>
        </w:rPr>
        <w:t xml:space="preserve"> x 6.45m = 36.507 m</w:t>
      </w:r>
      <w:r w:rsidR="00C33421">
        <w:rPr>
          <w:rFonts w:ascii="Arial" w:hAnsi="Arial" w:cs="Arial"/>
          <w:vertAlign w:val="superscript"/>
        </w:rPr>
        <w:t>2</w:t>
      </w:r>
      <w:r w:rsidR="00C33421">
        <w:rPr>
          <w:rFonts w:ascii="Arial" w:hAnsi="Arial" w:cs="Arial"/>
        </w:rPr>
        <w:t xml:space="preserve"> = 36.5 m</w:t>
      </w:r>
      <w:r w:rsidR="00C33421">
        <w:rPr>
          <w:rFonts w:ascii="Arial" w:hAnsi="Arial" w:cs="Arial"/>
          <w:vertAlign w:val="superscript"/>
        </w:rPr>
        <w:t>2</w:t>
      </w:r>
      <w:r w:rsidR="00C33421">
        <w:rPr>
          <w:rFonts w:ascii="Arial" w:hAnsi="Arial" w:cs="Arial"/>
        </w:rPr>
        <w:t xml:space="preserve"> ( el valor con redondeo de 3cs)</w:t>
      </w:r>
    </w:p>
    <w:p w14:paraId="44E47EA3" w14:textId="77777777" w:rsidR="00C33421" w:rsidRDefault="00C33421" w:rsidP="000C2459">
      <w:pPr>
        <w:pStyle w:val="Prrafodelista"/>
        <w:jc w:val="both"/>
        <w:rPr>
          <w:rFonts w:ascii="Arial" w:hAnsi="Arial" w:cs="Arial"/>
        </w:rPr>
      </w:pPr>
    </w:p>
    <w:p w14:paraId="0CDB0424" w14:textId="77777777" w:rsidR="00C33421" w:rsidRDefault="00C33421" w:rsidP="000C2459">
      <w:pPr>
        <w:pStyle w:val="Prrafodelista"/>
        <w:jc w:val="both"/>
        <w:rPr>
          <w:rFonts w:ascii="Arial" w:hAnsi="Arial" w:cs="Arial"/>
        </w:rPr>
      </w:pPr>
    </w:p>
    <w:p w14:paraId="493A9326" w14:textId="77777777" w:rsidR="000C2459" w:rsidRPr="000C2459" w:rsidRDefault="00956F50" w:rsidP="00956F50">
      <w:pPr>
        <w:pStyle w:val="Prrafodelista"/>
        <w:ind w:left="0"/>
        <w:jc w:val="both"/>
        <w:rPr>
          <w:rFonts w:ascii="Arial" w:hAnsi="Arial" w:cs="Arial"/>
        </w:rPr>
      </w:pPr>
      <w:r>
        <w:rPr>
          <w:rFonts w:ascii="Arial" w:hAnsi="Arial" w:cs="Arial"/>
        </w:rPr>
        <w:t>Actividad de aprendizaje</w:t>
      </w:r>
    </w:p>
    <w:p w14:paraId="672BE9E0" w14:textId="2DDDD914" w:rsidR="000C2459" w:rsidRDefault="00346F44" w:rsidP="00346F44">
      <w:pPr>
        <w:jc w:val="both"/>
        <w:rPr>
          <w:rFonts w:ascii="Arial" w:hAnsi="Arial" w:cs="Arial"/>
        </w:rPr>
      </w:pPr>
      <w:r>
        <w:rPr>
          <w:rFonts w:ascii="Arial" w:hAnsi="Arial" w:cs="Arial"/>
        </w:rPr>
        <w:t xml:space="preserve">Un arriate de flores tiene una forma de un triangulo como </w:t>
      </w:r>
      <w:r w:rsidR="009F619B">
        <w:rPr>
          <w:rFonts w:ascii="Arial" w:hAnsi="Arial" w:cs="Arial"/>
        </w:rPr>
        <w:t>se muestra en la figura. La l</w:t>
      </w:r>
      <w:r>
        <w:rPr>
          <w:rFonts w:ascii="Arial" w:hAnsi="Arial" w:cs="Arial"/>
        </w:rPr>
        <w:t>ongitud</w:t>
      </w:r>
      <w:r w:rsidR="009F619B">
        <w:rPr>
          <w:rFonts w:ascii="Arial" w:hAnsi="Arial" w:cs="Arial"/>
        </w:rPr>
        <w:t xml:space="preserve"> r </w:t>
      </w:r>
      <w:r>
        <w:rPr>
          <w:rFonts w:ascii="Arial" w:hAnsi="Arial" w:cs="Arial"/>
        </w:rPr>
        <w:t xml:space="preserve"> del lado del arriate </w:t>
      </w:r>
      <w:r w:rsidR="009F619B">
        <w:rPr>
          <w:rFonts w:ascii="Arial" w:hAnsi="Arial" w:cs="Arial"/>
        </w:rPr>
        <w:t>que corre a lo largo del camino es de r=</w:t>
      </w:r>
      <w:r>
        <w:rPr>
          <w:rFonts w:ascii="Arial" w:hAnsi="Arial" w:cs="Arial"/>
        </w:rPr>
        <w:t xml:space="preserve"> </w:t>
      </w:r>
      <w:r w:rsidR="009F619B">
        <w:rPr>
          <w:rFonts w:ascii="Arial" w:hAnsi="Arial" w:cs="Arial"/>
        </w:rPr>
        <w:t xml:space="preserve">0,70 m. </w:t>
      </w:r>
      <w:r w:rsidR="0035182E">
        <w:rPr>
          <w:rFonts w:ascii="Arial" w:hAnsi="Arial" w:cs="Arial"/>
        </w:rPr>
        <w:t>Considere que el á</w:t>
      </w:r>
      <w:r>
        <w:rPr>
          <w:rFonts w:ascii="Arial" w:hAnsi="Arial" w:cs="Arial"/>
        </w:rPr>
        <w:t>ngulo es de 40°.</w:t>
      </w:r>
      <w:r w:rsidR="009F619B">
        <w:rPr>
          <w:rFonts w:ascii="Arial" w:hAnsi="Arial" w:cs="Arial"/>
        </w:rPr>
        <w:t xml:space="preserve"> </w:t>
      </w:r>
    </w:p>
    <w:p w14:paraId="1AB824BF" w14:textId="77777777" w:rsidR="000C2459" w:rsidRDefault="000C2459" w:rsidP="000C2459">
      <w:pPr>
        <w:jc w:val="both"/>
        <w:rPr>
          <w:rFonts w:ascii="Arial" w:hAnsi="Arial" w:cs="Arial"/>
        </w:rPr>
      </w:pPr>
    </w:p>
    <w:p w14:paraId="25667C38" w14:textId="77777777" w:rsidR="00956F50" w:rsidRDefault="00956F50" w:rsidP="000C2459">
      <w:pPr>
        <w:jc w:val="both"/>
        <w:rPr>
          <w:rFonts w:ascii="Arial" w:hAnsi="Arial" w:cs="Arial"/>
        </w:rPr>
      </w:pPr>
    </w:p>
    <w:p w14:paraId="67B83919" w14:textId="77777777" w:rsidR="000C2459" w:rsidRPr="000C2459" w:rsidRDefault="000C2459" w:rsidP="000C2459">
      <w:pPr>
        <w:jc w:val="both"/>
        <w:rPr>
          <w:rFonts w:ascii="Arial" w:hAnsi="Arial" w:cs="Arial"/>
        </w:rPr>
      </w:pPr>
    </w:p>
    <w:tbl>
      <w:tblPr>
        <w:tblStyle w:val="Cuadrculamedia2-nfasis1"/>
        <w:tblW w:w="0" w:type="auto"/>
        <w:tbl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blBorders>
        <w:tblLayout w:type="fixed"/>
        <w:tblLook w:val="04A0" w:firstRow="1" w:lastRow="0" w:firstColumn="1" w:lastColumn="0" w:noHBand="0" w:noVBand="1"/>
      </w:tblPr>
      <w:tblGrid>
        <w:gridCol w:w="1384"/>
        <w:gridCol w:w="7670"/>
      </w:tblGrid>
      <w:tr w:rsidR="00956F50" w:rsidRPr="00D5395C" w14:paraId="3F80F84A" w14:textId="77777777" w:rsidTr="0095423B">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384" w:type="dxa"/>
            <w:tcBorders>
              <w:top w:val="none" w:sz="0" w:space="0" w:color="auto"/>
              <w:left w:val="none" w:sz="0" w:space="0" w:color="auto"/>
              <w:bottom w:val="none" w:sz="0" w:space="0" w:color="auto"/>
              <w:right w:val="none" w:sz="0" w:space="0" w:color="auto"/>
            </w:tcBorders>
          </w:tcPr>
          <w:p w14:paraId="21735C3C" w14:textId="77777777" w:rsidR="00956F50" w:rsidRPr="00D5395C" w:rsidRDefault="00956F50" w:rsidP="0095423B">
            <w:pPr>
              <w:spacing w:line="360" w:lineRule="auto"/>
              <w:rPr>
                <w:rFonts w:ascii="Calibri" w:hAnsi="Calibri"/>
              </w:rPr>
            </w:pPr>
            <w:r>
              <w:rPr>
                <w:rFonts w:ascii="Calibri" w:hAnsi="Calibri"/>
              </w:rPr>
              <w:t xml:space="preserve">Titulo del </w:t>
            </w:r>
            <w:r>
              <w:rPr>
                <w:rFonts w:ascii="Calibri" w:hAnsi="Calibri"/>
              </w:rPr>
              <w:lastRenderedPageBreak/>
              <w:t>recurso educativo</w:t>
            </w:r>
          </w:p>
        </w:tc>
        <w:tc>
          <w:tcPr>
            <w:tcW w:w="7670" w:type="dxa"/>
          </w:tcPr>
          <w:p w14:paraId="61A62FB4" w14:textId="77777777" w:rsidR="00956F50" w:rsidRPr="00D5395C" w:rsidRDefault="009F619B" w:rsidP="0095423B">
            <w:pPr>
              <w:spacing w:line="360" w:lineRule="auto"/>
              <w:cnfStyle w:val="100000000000" w:firstRow="1" w:lastRow="0" w:firstColumn="0" w:lastColumn="0" w:oddVBand="0" w:evenVBand="0" w:oddHBand="0" w:evenHBand="0" w:firstRowFirstColumn="0" w:firstRowLastColumn="0" w:lastRowFirstColumn="0" w:lastRowLastColumn="0"/>
              <w:rPr>
                <w:rFonts w:ascii="Calibri" w:hAnsi="Calibri"/>
              </w:rPr>
            </w:pPr>
            <w:r>
              <w:rPr>
                <w:rFonts w:ascii="Calibri" w:hAnsi="Calibri"/>
              </w:rPr>
              <w:lastRenderedPageBreak/>
              <w:t>Arriate de flores</w:t>
            </w:r>
          </w:p>
        </w:tc>
      </w:tr>
      <w:tr w:rsidR="00956F50" w:rsidRPr="00D5395C" w14:paraId="7F7CC1CA" w14:textId="77777777" w:rsidTr="009542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Borders>
              <w:left w:val="none" w:sz="0" w:space="0" w:color="auto"/>
              <w:bottom w:val="none" w:sz="0" w:space="0" w:color="auto"/>
              <w:right w:val="none" w:sz="0" w:space="0" w:color="auto"/>
            </w:tcBorders>
          </w:tcPr>
          <w:p w14:paraId="51C1F7F0" w14:textId="77777777" w:rsidR="00956F50" w:rsidRPr="00D5395C" w:rsidRDefault="00956F50" w:rsidP="0095423B">
            <w:pPr>
              <w:spacing w:line="360" w:lineRule="auto"/>
              <w:rPr>
                <w:rFonts w:ascii="Calibri" w:hAnsi="Calibri"/>
              </w:rPr>
            </w:pPr>
            <w:r w:rsidRPr="00D5395C">
              <w:rPr>
                <w:rFonts w:ascii="Calibri" w:hAnsi="Calibri"/>
              </w:rPr>
              <w:t>Descripción</w:t>
            </w:r>
            <w:r>
              <w:rPr>
                <w:rFonts w:ascii="Calibri" w:hAnsi="Calibri"/>
              </w:rPr>
              <w:t>:</w:t>
            </w:r>
          </w:p>
        </w:tc>
        <w:tc>
          <w:tcPr>
            <w:tcW w:w="7670" w:type="dxa"/>
            <w:tcBorders>
              <w:left w:val="none" w:sz="0" w:space="0" w:color="auto"/>
            </w:tcBorders>
          </w:tcPr>
          <w:p w14:paraId="19518FDA" w14:textId="77777777" w:rsidR="00956F50" w:rsidRDefault="009F619B" w:rsidP="0095423B">
            <w:pPr>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Imagen que sea un triangulo como se muestra en la figura. Arriba de la pendiente debe llevar unos circulitos como asemejando piedritas…</w:t>
            </w:r>
          </w:p>
          <w:p w14:paraId="6908539E" w14:textId="77777777" w:rsidR="00956F50" w:rsidRPr="00D5395C" w:rsidRDefault="00956F50" w:rsidP="0095423B">
            <w:pPr>
              <w:jc w:val="both"/>
              <w:cnfStyle w:val="000000100000" w:firstRow="0" w:lastRow="0" w:firstColumn="0" w:lastColumn="0" w:oddVBand="0" w:evenVBand="0" w:oddHBand="1" w:evenHBand="0" w:firstRowFirstColumn="0" w:firstRowLastColumn="0" w:lastRowFirstColumn="0" w:lastRowLastColumn="0"/>
              <w:rPr>
                <w:rFonts w:ascii="Calibri" w:hAnsi="Calibri"/>
              </w:rPr>
            </w:pPr>
          </w:p>
        </w:tc>
      </w:tr>
      <w:tr w:rsidR="00956F50" w:rsidRPr="00D5395C" w14:paraId="10D3EFAA" w14:textId="77777777" w:rsidTr="0095423B">
        <w:tc>
          <w:tcPr>
            <w:cnfStyle w:val="001000000000" w:firstRow="0" w:lastRow="0" w:firstColumn="1" w:lastColumn="0" w:oddVBand="0" w:evenVBand="0" w:oddHBand="0" w:evenHBand="0" w:firstRowFirstColumn="0" w:firstRowLastColumn="0" w:lastRowFirstColumn="0" w:lastRowLastColumn="0"/>
            <w:tcW w:w="1384" w:type="dxa"/>
            <w:tcBorders>
              <w:left w:val="none" w:sz="0" w:space="0" w:color="auto"/>
              <w:bottom w:val="none" w:sz="0" w:space="0" w:color="auto"/>
              <w:right w:val="none" w:sz="0" w:space="0" w:color="auto"/>
            </w:tcBorders>
          </w:tcPr>
          <w:p w14:paraId="70236A13" w14:textId="77777777" w:rsidR="00956F50" w:rsidRPr="00D5395C" w:rsidRDefault="00956F50" w:rsidP="0095423B">
            <w:pPr>
              <w:spacing w:line="360" w:lineRule="auto"/>
              <w:rPr>
                <w:rFonts w:ascii="Calibri" w:hAnsi="Calibri"/>
              </w:rPr>
            </w:pPr>
            <w:r>
              <w:rPr>
                <w:rFonts w:ascii="Calibri" w:hAnsi="Calibri"/>
              </w:rPr>
              <w:t>Unidad</w:t>
            </w:r>
          </w:p>
        </w:tc>
        <w:tc>
          <w:tcPr>
            <w:tcW w:w="7670" w:type="dxa"/>
          </w:tcPr>
          <w:p w14:paraId="19A9594F" w14:textId="77777777" w:rsidR="00956F50" w:rsidRPr="00D5395C" w:rsidRDefault="00956F50" w:rsidP="0095423B">
            <w:pPr>
              <w:spacing w:line="360" w:lineRule="auto"/>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1</w:t>
            </w:r>
          </w:p>
        </w:tc>
      </w:tr>
      <w:tr w:rsidR="00956F50" w:rsidRPr="00D5395C" w14:paraId="1457AC17" w14:textId="77777777" w:rsidTr="009542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Borders>
              <w:left w:val="none" w:sz="0" w:space="0" w:color="auto"/>
              <w:bottom w:val="none" w:sz="0" w:space="0" w:color="auto"/>
              <w:right w:val="none" w:sz="0" w:space="0" w:color="auto"/>
            </w:tcBorders>
          </w:tcPr>
          <w:p w14:paraId="2D9DF692" w14:textId="77777777" w:rsidR="00956F50" w:rsidRDefault="00956F50" w:rsidP="0095423B">
            <w:pPr>
              <w:spacing w:line="360" w:lineRule="auto"/>
              <w:rPr>
                <w:rFonts w:ascii="Calibri" w:hAnsi="Calibri"/>
              </w:rPr>
            </w:pPr>
            <w:r>
              <w:rPr>
                <w:rFonts w:ascii="Calibri" w:hAnsi="Calibri"/>
              </w:rPr>
              <w:t>Lección</w:t>
            </w:r>
          </w:p>
        </w:tc>
        <w:tc>
          <w:tcPr>
            <w:tcW w:w="7670" w:type="dxa"/>
            <w:tcBorders>
              <w:left w:val="none" w:sz="0" w:space="0" w:color="auto"/>
            </w:tcBorders>
          </w:tcPr>
          <w:p w14:paraId="20090027" w14:textId="77777777" w:rsidR="00956F50" w:rsidRPr="00D5395C" w:rsidRDefault="00956F50" w:rsidP="0095423B">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3</w:t>
            </w:r>
          </w:p>
        </w:tc>
      </w:tr>
      <w:tr w:rsidR="00956F50" w:rsidRPr="00D5395C" w14:paraId="0A0E85A0" w14:textId="77777777" w:rsidTr="0095423B">
        <w:tc>
          <w:tcPr>
            <w:cnfStyle w:val="001000000000" w:firstRow="0" w:lastRow="0" w:firstColumn="1" w:lastColumn="0" w:oddVBand="0" w:evenVBand="0" w:oddHBand="0" w:evenHBand="0" w:firstRowFirstColumn="0" w:firstRowLastColumn="0" w:lastRowFirstColumn="0" w:lastRowLastColumn="0"/>
            <w:tcW w:w="1384" w:type="dxa"/>
            <w:tcBorders>
              <w:left w:val="none" w:sz="0" w:space="0" w:color="auto"/>
              <w:bottom w:val="none" w:sz="0" w:space="0" w:color="auto"/>
              <w:right w:val="none" w:sz="0" w:space="0" w:color="auto"/>
            </w:tcBorders>
          </w:tcPr>
          <w:p w14:paraId="0271B29F" w14:textId="77777777" w:rsidR="00956F50" w:rsidRPr="00D5395C" w:rsidRDefault="00956F50" w:rsidP="0095423B">
            <w:pPr>
              <w:spacing w:line="360" w:lineRule="auto"/>
              <w:rPr>
                <w:rFonts w:ascii="Calibri" w:hAnsi="Calibri"/>
              </w:rPr>
            </w:pPr>
            <w:r>
              <w:rPr>
                <w:rFonts w:ascii="Calibri" w:hAnsi="Calibri"/>
              </w:rPr>
              <w:t>Tipo de recurso:</w:t>
            </w:r>
          </w:p>
        </w:tc>
        <w:tc>
          <w:tcPr>
            <w:tcW w:w="7670" w:type="dxa"/>
          </w:tcPr>
          <w:p w14:paraId="5EDE1D15" w14:textId="77777777" w:rsidR="00956F50" w:rsidRPr="00D5395C" w:rsidRDefault="00956F50" w:rsidP="0095423B">
            <w:pPr>
              <w:spacing w:line="360" w:lineRule="auto"/>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Recurso de observación</w:t>
            </w:r>
          </w:p>
        </w:tc>
      </w:tr>
      <w:tr w:rsidR="00956F50" w:rsidRPr="00D5395C" w14:paraId="3F18BAAC" w14:textId="77777777" w:rsidTr="009542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Borders>
              <w:left w:val="none" w:sz="0" w:space="0" w:color="auto"/>
              <w:bottom w:val="none" w:sz="0" w:space="0" w:color="auto"/>
              <w:right w:val="none" w:sz="0" w:space="0" w:color="auto"/>
            </w:tcBorders>
          </w:tcPr>
          <w:p w14:paraId="6A29112E" w14:textId="77777777" w:rsidR="00956F50" w:rsidRPr="00D5395C" w:rsidRDefault="00956F50" w:rsidP="0095423B">
            <w:pPr>
              <w:spacing w:line="360" w:lineRule="auto"/>
              <w:rPr>
                <w:rFonts w:ascii="Calibri" w:hAnsi="Calibri"/>
              </w:rPr>
            </w:pPr>
            <w:r w:rsidRPr="00D5395C">
              <w:rPr>
                <w:rFonts w:ascii="Calibri" w:hAnsi="Calibri"/>
              </w:rPr>
              <w:t xml:space="preserve">Instrucciones </w:t>
            </w:r>
            <w:r>
              <w:rPr>
                <w:rFonts w:ascii="Calibri" w:hAnsi="Calibri"/>
              </w:rPr>
              <w:t xml:space="preserve"> para el estudiante</w:t>
            </w:r>
          </w:p>
        </w:tc>
        <w:tc>
          <w:tcPr>
            <w:tcW w:w="7670" w:type="dxa"/>
            <w:tcBorders>
              <w:left w:val="none" w:sz="0" w:space="0" w:color="auto"/>
            </w:tcBorders>
          </w:tcPr>
          <w:p w14:paraId="44850B8B" w14:textId="77777777" w:rsidR="00956F50" w:rsidRPr="00D5395C" w:rsidRDefault="00956F50" w:rsidP="0095423B">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Observar el grafico para la orientación de las longitudes que se dan para la resolución del problema</w:t>
            </w:r>
          </w:p>
        </w:tc>
      </w:tr>
      <w:tr w:rsidR="00956F50" w:rsidRPr="00D5395C" w14:paraId="12CD2B98" w14:textId="77777777" w:rsidTr="0095423B">
        <w:tc>
          <w:tcPr>
            <w:cnfStyle w:val="001000000000" w:firstRow="0" w:lastRow="0" w:firstColumn="1" w:lastColumn="0" w:oddVBand="0" w:evenVBand="0" w:oddHBand="0" w:evenHBand="0" w:firstRowFirstColumn="0" w:firstRowLastColumn="0" w:lastRowFirstColumn="0" w:lastRowLastColumn="0"/>
            <w:tcW w:w="1384" w:type="dxa"/>
            <w:tcBorders>
              <w:left w:val="none" w:sz="0" w:space="0" w:color="auto"/>
              <w:bottom w:val="none" w:sz="0" w:space="0" w:color="auto"/>
              <w:right w:val="none" w:sz="0" w:space="0" w:color="auto"/>
            </w:tcBorders>
          </w:tcPr>
          <w:p w14:paraId="32BE36E5" w14:textId="77777777" w:rsidR="00956F50" w:rsidRPr="00D5395C" w:rsidRDefault="00956F50" w:rsidP="0095423B">
            <w:pPr>
              <w:spacing w:line="360" w:lineRule="auto"/>
              <w:rPr>
                <w:rFonts w:ascii="Calibri" w:hAnsi="Calibri"/>
              </w:rPr>
            </w:pPr>
            <w:r>
              <w:rPr>
                <w:rFonts w:ascii="Calibri" w:hAnsi="Calibri"/>
              </w:rPr>
              <w:t>URLs</w:t>
            </w:r>
            <w:r w:rsidRPr="00D5395C">
              <w:rPr>
                <w:rFonts w:ascii="Calibri" w:hAnsi="Calibri"/>
              </w:rPr>
              <w:t xml:space="preserve"> de ejemplo</w:t>
            </w:r>
            <w:r>
              <w:rPr>
                <w:rFonts w:ascii="Calibri" w:hAnsi="Calibri"/>
              </w:rPr>
              <w:t xml:space="preserve"> o sugerencias</w:t>
            </w:r>
          </w:p>
        </w:tc>
        <w:tc>
          <w:tcPr>
            <w:tcW w:w="7670" w:type="dxa"/>
          </w:tcPr>
          <w:p w14:paraId="464CC3EF" w14:textId="77777777" w:rsidR="00956F50" w:rsidRDefault="00956F50" w:rsidP="0095423B">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p>
          <w:p w14:paraId="0A059260" w14:textId="11DD0E83" w:rsidR="00956F50" w:rsidRPr="00D5395C" w:rsidRDefault="0035182E" w:rsidP="0095423B">
            <w:pPr>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En la base lleva X= 0.54m y el á</w:t>
            </w:r>
            <w:r w:rsidR="009F619B">
              <w:rPr>
                <w:rFonts w:ascii="Calibri" w:hAnsi="Calibri"/>
              </w:rPr>
              <w:t>ngulo de 40° en el borde izquierdo inferior</w:t>
            </w:r>
          </w:p>
        </w:tc>
      </w:tr>
    </w:tbl>
    <w:p w14:paraId="640E1AF7" w14:textId="77777777" w:rsidR="00346F44" w:rsidRDefault="00346F44" w:rsidP="00346F44">
      <w:pPr>
        <w:pStyle w:val="Prrafodelista"/>
        <w:tabs>
          <w:tab w:val="left" w:pos="3600"/>
        </w:tabs>
        <w:ind w:left="0"/>
        <w:jc w:val="both"/>
        <w:rPr>
          <w:rFonts w:ascii="Arial" w:hAnsi="Arial" w:cs="Arial"/>
        </w:rPr>
      </w:pPr>
    </w:p>
    <w:p w14:paraId="0C2D7124" w14:textId="77777777" w:rsidR="00346F44" w:rsidRPr="00346F44" w:rsidRDefault="00346F44" w:rsidP="00346F44"/>
    <w:p w14:paraId="465A2BC6" w14:textId="77777777" w:rsidR="00346F44" w:rsidRPr="00346F44" w:rsidRDefault="00956F50" w:rsidP="00346F44">
      <w:r>
        <w:rPr>
          <w:rFonts w:ascii="Arial" w:hAnsi="Arial" w:cs="Arial"/>
          <w:noProof/>
          <w:color w:val="FF0000"/>
        </w:rPr>
        <mc:AlternateContent>
          <mc:Choice Requires="wps">
            <w:drawing>
              <wp:anchor distT="0" distB="0" distL="114300" distR="114300" simplePos="0" relativeHeight="251659264" behindDoc="0" locked="0" layoutInCell="1" allowOverlap="1" wp14:anchorId="568213E6" wp14:editId="574230AD">
                <wp:simplePos x="0" y="0"/>
                <wp:positionH relativeFrom="column">
                  <wp:posOffset>-6985</wp:posOffset>
                </wp:positionH>
                <wp:positionV relativeFrom="paragraph">
                  <wp:posOffset>-69215</wp:posOffset>
                </wp:positionV>
                <wp:extent cx="1609725" cy="1371600"/>
                <wp:effectExtent l="4763" t="0" r="14287" b="14288"/>
                <wp:wrapNone/>
                <wp:docPr id="9" name="9 Triángulo rectángulo"/>
                <wp:cNvGraphicFramePr/>
                <a:graphic xmlns:a="http://schemas.openxmlformats.org/drawingml/2006/main">
                  <a:graphicData uri="http://schemas.microsoft.com/office/word/2010/wordprocessingShape">
                    <wps:wsp>
                      <wps:cNvSpPr/>
                      <wps:spPr>
                        <a:xfrm rot="16200000">
                          <a:off x="0" y="0"/>
                          <a:ext cx="1609725" cy="1371600"/>
                        </a:xfrm>
                        <a:prstGeom prst="rtTriangl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mv="urn:schemas-microsoft-com:mac:vml" xmlns:mo="http://schemas.microsoft.com/office/mac/office/2008/main">
            <w:pict>
              <v:shapetype id="_x0000_t6" coordsize="21600,21600" o:spt="6" path="m,l,21600r21600,xe">
                <v:stroke joinstyle="miter"/>
                <v:path gradientshapeok="t" o:connecttype="custom" o:connectlocs="0,0;0,10800;0,21600;10800,21600;21600,21600;10800,10800" textboxrect="1800,12600,12600,19800"/>
              </v:shapetype>
              <v:shape id="9 Triángulo rectángulo" o:spid="_x0000_s1026" type="#_x0000_t6" style="position:absolute;margin-left:-.55pt;margin-top:-5.45pt;width:126.75pt;height:108pt;rotation:-90;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" fillcolor="#4f81bd [3204]" strokecolor="#243f60 [1604]" strokeweight="2pt"/>
            </w:pict>
          </mc:Fallback>
        </mc:AlternateContent>
      </w:r>
    </w:p>
    <w:p w14:paraId="0C4E1F87" w14:textId="77777777" w:rsidR="00346F44" w:rsidRPr="00346F44" w:rsidRDefault="00346F44" w:rsidP="00346F44"/>
    <w:p w14:paraId="2C1C344B" w14:textId="77777777" w:rsidR="00346F44" w:rsidRDefault="00346F44" w:rsidP="00346F44"/>
    <w:p w14:paraId="510EE834" w14:textId="77777777" w:rsidR="00346F44" w:rsidRDefault="00346F44" w:rsidP="00346F44">
      <w:pPr>
        <w:tabs>
          <w:tab w:val="left" w:pos="1110"/>
        </w:tabs>
      </w:pPr>
      <w:r>
        <w:tab/>
      </w:r>
    </w:p>
    <w:p w14:paraId="43EEED41" w14:textId="77777777" w:rsidR="00ED2DE4" w:rsidRDefault="00ED2DE4" w:rsidP="00346F44">
      <w:pPr>
        <w:tabs>
          <w:tab w:val="left" w:pos="1110"/>
        </w:tabs>
      </w:pPr>
    </w:p>
    <w:p w14:paraId="4010B2B3" w14:textId="77777777" w:rsidR="00ED2DE4" w:rsidRDefault="00ED2DE4" w:rsidP="00346F44">
      <w:pPr>
        <w:tabs>
          <w:tab w:val="left" w:pos="1110"/>
        </w:tabs>
      </w:pPr>
    </w:p>
    <w:p w14:paraId="5BA45FEE" w14:textId="77777777" w:rsidR="00ED2DE4" w:rsidRDefault="00ED2DE4" w:rsidP="00346F44">
      <w:pPr>
        <w:tabs>
          <w:tab w:val="left" w:pos="1110"/>
        </w:tabs>
      </w:pPr>
    </w:p>
    <w:p w14:paraId="4C0124AC" w14:textId="77777777" w:rsidR="00ED2DE4" w:rsidRDefault="00ED2DE4" w:rsidP="00346F44">
      <w:pPr>
        <w:tabs>
          <w:tab w:val="left" w:pos="1110"/>
        </w:tabs>
      </w:pPr>
    </w:p>
    <w:p w14:paraId="62E8B3F2" w14:textId="77777777" w:rsidR="00956F50" w:rsidRDefault="00956F50" w:rsidP="00346F44">
      <w:pPr>
        <w:tabs>
          <w:tab w:val="left" w:pos="1110"/>
        </w:tabs>
      </w:pPr>
    </w:p>
    <w:p w14:paraId="144C4679" w14:textId="77777777" w:rsidR="00ED2DE4" w:rsidRDefault="009F619B" w:rsidP="00346F44">
      <w:pPr>
        <w:tabs>
          <w:tab w:val="left" w:pos="1110"/>
        </w:tabs>
      </w:pPr>
      <w:r>
        <w:rPr>
          <w:rFonts w:ascii="Arial" w:hAnsi="Arial" w:cs="Arial"/>
        </w:rPr>
        <w:t>ɵ = 40°.</w:t>
      </w:r>
    </w:p>
    <w:p w14:paraId="4D385797" w14:textId="77777777" w:rsidR="009F619B" w:rsidRDefault="009F619B" w:rsidP="00956F50">
      <w:pPr>
        <w:pStyle w:val="Prrafodelista"/>
        <w:tabs>
          <w:tab w:val="left" w:pos="3600"/>
        </w:tabs>
        <w:ind w:left="0"/>
        <w:jc w:val="both"/>
        <w:rPr>
          <w:rFonts w:ascii="Arial" w:hAnsi="Arial" w:cs="Arial"/>
        </w:rPr>
      </w:pPr>
    </w:p>
    <w:tbl>
      <w:tblPr>
        <w:tblStyle w:val="Cuadrculamedia2-nfasis1"/>
        <w:tblW w:w="0" w:type="auto"/>
        <w:tbl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blBorders>
        <w:tblLayout w:type="fixed"/>
        <w:tblLook w:val="04A0" w:firstRow="1" w:lastRow="0" w:firstColumn="1" w:lastColumn="0" w:noHBand="0" w:noVBand="1"/>
      </w:tblPr>
      <w:tblGrid>
        <w:gridCol w:w="1384"/>
        <w:gridCol w:w="7670"/>
      </w:tblGrid>
      <w:tr w:rsidR="00837B7D" w:rsidRPr="00D5395C" w14:paraId="0CA28B51" w14:textId="77777777" w:rsidTr="0095423B">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384" w:type="dxa"/>
            <w:tcBorders>
              <w:top w:val="none" w:sz="0" w:space="0" w:color="auto"/>
              <w:left w:val="none" w:sz="0" w:space="0" w:color="auto"/>
              <w:bottom w:val="none" w:sz="0" w:space="0" w:color="auto"/>
              <w:right w:val="none" w:sz="0" w:space="0" w:color="auto"/>
            </w:tcBorders>
          </w:tcPr>
          <w:p w14:paraId="05850836" w14:textId="77777777" w:rsidR="00837B7D" w:rsidRPr="00D5395C" w:rsidRDefault="00837B7D" w:rsidP="0095423B">
            <w:pPr>
              <w:spacing w:line="360" w:lineRule="auto"/>
              <w:rPr>
                <w:rFonts w:ascii="Calibri" w:hAnsi="Calibri"/>
              </w:rPr>
            </w:pPr>
            <w:r>
              <w:rPr>
                <w:rFonts w:ascii="Calibri" w:hAnsi="Calibri"/>
              </w:rPr>
              <w:t>Titulo de la actividad</w:t>
            </w:r>
          </w:p>
        </w:tc>
        <w:tc>
          <w:tcPr>
            <w:tcW w:w="7670" w:type="dxa"/>
          </w:tcPr>
          <w:p w14:paraId="5B98B69D" w14:textId="77777777" w:rsidR="00837B7D" w:rsidRPr="00D5395C" w:rsidRDefault="00837B7D" w:rsidP="0095423B">
            <w:pPr>
              <w:spacing w:line="360" w:lineRule="auto"/>
              <w:cnfStyle w:val="100000000000" w:firstRow="1" w:lastRow="0" w:firstColumn="0" w:lastColumn="0" w:oddVBand="0" w:evenVBand="0" w:oddHBand="0" w:evenHBand="0" w:firstRowFirstColumn="0" w:firstRowLastColumn="0" w:lastRowFirstColumn="0" w:lastRowLastColumn="0"/>
              <w:rPr>
                <w:rFonts w:ascii="Calibri" w:hAnsi="Calibri"/>
              </w:rPr>
            </w:pPr>
            <w:r>
              <w:rPr>
                <w:rFonts w:ascii="Calibri" w:hAnsi="Calibri"/>
              </w:rPr>
              <w:t>ACTIVIDAD DE APRENDIZAJE</w:t>
            </w:r>
          </w:p>
        </w:tc>
      </w:tr>
      <w:tr w:rsidR="00837B7D" w:rsidRPr="00D5395C" w14:paraId="6A55AAD3" w14:textId="77777777" w:rsidTr="009542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Borders>
              <w:left w:val="none" w:sz="0" w:space="0" w:color="auto"/>
              <w:bottom w:val="none" w:sz="0" w:space="0" w:color="auto"/>
              <w:right w:val="none" w:sz="0" w:space="0" w:color="auto"/>
            </w:tcBorders>
          </w:tcPr>
          <w:p w14:paraId="52C75394" w14:textId="77777777" w:rsidR="00837B7D" w:rsidRPr="00D5395C" w:rsidRDefault="00837B7D" w:rsidP="0095423B">
            <w:pPr>
              <w:spacing w:line="360" w:lineRule="auto"/>
              <w:rPr>
                <w:rFonts w:ascii="Calibri" w:hAnsi="Calibri"/>
              </w:rPr>
            </w:pPr>
            <w:r w:rsidRPr="00D5395C">
              <w:rPr>
                <w:rFonts w:ascii="Calibri" w:hAnsi="Calibri"/>
              </w:rPr>
              <w:t>Descripción</w:t>
            </w:r>
            <w:r>
              <w:rPr>
                <w:rFonts w:ascii="Calibri" w:hAnsi="Calibri"/>
              </w:rPr>
              <w:t>:</w:t>
            </w:r>
          </w:p>
        </w:tc>
        <w:tc>
          <w:tcPr>
            <w:tcW w:w="7670" w:type="dxa"/>
            <w:tcBorders>
              <w:left w:val="none" w:sz="0" w:space="0" w:color="auto"/>
            </w:tcBorders>
          </w:tcPr>
          <w:p w14:paraId="43DE3499" w14:textId="77777777" w:rsidR="00837B7D" w:rsidRDefault="005F55DE" w:rsidP="005F55DE">
            <w:pPr>
              <w:jc w:val="both"/>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Actividad de retroalimentación</w:t>
            </w:r>
          </w:p>
          <w:p w14:paraId="3E94B7A3" w14:textId="77777777" w:rsidR="005F55DE" w:rsidRPr="00D5395C" w:rsidRDefault="005F55DE" w:rsidP="005F55DE">
            <w:pPr>
              <w:jc w:val="both"/>
              <w:cnfStyle w:val="000000100000" w:firstRow="0" w:lastRow="0" w:firstColumn="0" w:lastColumn="0" w:oddVBand="0" w:evenVBand="0" w:oddHBand="1" w:evenHBand="0" w:firstRowFirstColumn="0" w:firstRowLastColumn="0" w:lastRowFirstColumn="0" w:lastRowLastColumn="0"/>
              <w:rPr>
                <w:rFonts w:ascii="Calibri" w:hAnsi="Calibri"/>
              </w:rPr>
            </w:pPr>
          </w:p>
        </w:tc>
      </w:tr>
      <w:tr w:rsidR="00837B7D" w:rsidRPr="00D5395C" w14:paraId="0495D718" w14:textId="77777777" w:rsidTr="0095423B">
        <w:tc>
          <w:tcPr>
            <w:cnfStyle w:val="001000000000" w:firstRow="0" w:lastRow="0" w:firstColumn="1" w:lastColumn="0" w:oddVBand="0" w:evenVBand="0" w:oddHBand="0" w:evenHBand="0" w:firstRowFirstColumn="0" w:firstRowLastColumn="0" w:lastRowFirstColumn="0" w:lastRowLastColumn="0"/>
            <w:tcW w:w="1384" w:type="dxa"/>
            <w:tcBorders>
              <w:left w:val="none" w:sz="0" w:space="0" w:color="auto"/>
              <w:bottom w:val="none" w:sz="0" w:space="0" w:color="auto"/>
              <w:right w:val="none" w:sz="0" w:space="0" w:color="auto"/>
            </w:tcBorders>
          </w:tcPr>
          <w:p w14:paraId="73874CD9" w14:textId="77777777" w:rsidR="00837B7D" w:rsidRPr="00D5395C" w:rsidRDefault="00837B7D" w:rsidP="0095423B">
            <w:pPr>
              <w:spacing w:line="360" w:lineRule="auto"/>
              <w:rPr>
                <w:rFonts w:ascii="Calibri" w:hAnsi="Calibri"/>
              </w:rPr>
            </w:pPr>
            <w:r>
              <w:rPr>
                <w:rFonts w:ascii="Calibri" w:hAnsi="Calibri"/>
              </w:rPr>
              <w:t>Unidad</w:t>
            </w:r>
          </w:p>
        </w:tc>
        <w:tc>
          <w:tcPr>
            <w:tcW w:w="7670" w:type="dxa"/>
          </w:tcPr>
          <w:p w14:paraId="289C05C3" w14:textId="77777777" w:rsidR="00837B7D" w:rsidRPr="00D5395C" w:rsidRDefault="00837B7D" w:rsidP="0095423B">
            <w:pPr>
              <w:spacing w:line="360" w:lineRule="auto"/>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1</w:t>
            </w:r>
          </w:p>
        </w:tc>
      </w:tr>
      <w:tr w:rsidR="00837B7D" w:rsidRPr="00D5395C" w14:paraId="2D4FFBEF" w14:textId="77777777" w:rsidTr="009542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Borders>
              <w:left w:val="none" w:sz="0" w:space="0" w:color="auto"/>
              <w:bottom w:val="none" w:sz="0" w:space="0" w:color="auto"/>
              <w:right w:val="none" w:sz="0" w:space="0" w:color="auto"/>
            </w:tcBorders>
          </w:tcPr>
          <w:p w14:paraId="0369719D" w14:textId="77777777" w:rsidR="00837B7D" w:rsidRDefault="00837B7D" w:rsidP="0095423B">
            <w:pPr>
              <w:spacing w:line="360" w:lineRule="auto"/>
              <w:rPr>
                <w:rFonts w:ascii="Calibri" w:hAnsi="Calibri"/>
              </w:rPr>
            </w:pPr>
            <w:r>
              <w:rPr>
                <w:rFonts w:ascii="Calibri" w:hAnsi="Calibri"/>
              </w:rPr>
              <w:t>Lección</w:t>
            </w:r>
          </w:p>
        </w:tc>
        <w:tc>
          <w:tcPr>
            <w:tcW w:w="7670" w:type="dxa"/>
            <w:tcBorders>
              <w:left w:val="none" w:sz="0" w:space="0" w:color="auto"/>
            </w:tcBorders>
          </w:tcPr>
          <w:p w14:paraId="7F3848DB" w14:textId="77777777" w:rsidR="00837B7D" w:rsidRPr="00D5395C" w:rsidRDefault="00837B7D" w:rsidP="0095423B">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3</w:t>
            </w:r>
          </w:p>
        </w:tc>
      </w:tr>
      <w:tr w:rsidR="00837B7D" w:rsidRPr="00D5395C" w14:paraId="133B8A71" w14:textId="77777777" w:rsidTr="0095423B">
        <w:tc>
          <w:tcPr>
            <w:cnfStyle w:val="001000000000" w:firstRow="0" w:lastRow="0" w:firstColumn="1" w:lastColumn="0" w:oddVBand="0" w:evenVBand="0" w:oddHBand="0" w:evenHBand="0" w:firstRowFirstColumn="0" w:firstRowLastColumn="0" w:lastRowFirstColumn="0" w:lastRowLastColumn="0"/>
            <w:tcW w:w="1384" w:type="dxa"/>
            <w:tcBorders>
              <w:left w:val="none" w:sz="0" w:space="0" w:color="auto"/>
              <w:bottom w:val="none" w:sz="0" w:space="0" w:color="auto"/>
              <w:right w:val="none" w:sz="0" w:space="0" w:color="auto"/>
            </w:tcBorders>
          </w:tcPr>
          <w:p w14:paraId="7080DBC2" w14:textId="77777777" w:rsidR="00837B7D" w:rsidRPr="00D5395C" w:rsidRDefault="00837B7D" w:rsidP="0095423B">
            <w:pPr>
              <w:spacing w:line="360" w:lineRule="auto"/>
              <w:rPr>
                <w:rFonts w:ascii="Calibri" w:hAnsi="Calibri"/>
              </w:rPr>
            </w:pPr>
            <w:r>
              <w:rPr>
                <w:rFonts w:ascii="Calibri" w:hAnsi="Calibri"/>
              </w:rPr>
              <w:t xml:space="preserve">Tipo de </w:t>
            </w:r>
            <w:r>
              <w:rPr>
                <w:rFonts w:ascii="Calibri" w:hAnsi="Calibri"/>
              </w:rPr>
              <w:lastRenderedPageBreak/>
              <w:t>actividad:</w:t>
            </w:r>
          </w:p>
        </w:tc>
        <w:tc>
          <w:tcPr>
            <w:tcW w:w="7670" w:type="dxa"/>
          </w:tcPr>
          <w:p w14:paraId="1A7B9CD0" w14:textId="77777777" w:rsidR="00837B7D" w:rsidRPr="00D5395C" w:rsidRDefault="00DF725F" w:rsidP="0095423B">
            <w:pPr>
              <w:spacing w:line="360" w:lineRule="auto"/>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color w:val="000000"/>
              </w:rPr>
              <w:lastRenderedPageBreak/>
              <w:t xml:space="preserve"> Actividad de elección- </w:t>
            </w:r>
            <w:r w:rsidR="00837B7D">
              <w:rPr>
                <w:rFonts w:ascii="Calibri" w:hAnsi="Calibri"/>
                <w:color w:val="000000"/>
              </w:rPr>
              <w:t xml:space="preserve">Verdadero/Falso </w:t>
            </w:r>
          </w:p>
        </w:tc>
      </w:tr>
      <w:tr w:rsidR="00837B7D" w:rsidRPr="00D5395C" w14:paraId="31D24140" w14:textId="77777777" w:rsidTr="009542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Borders>
              <w:left w:val="none" w:sz="0" w:space="0" w:color="auto"/>
              <w:bottom w:val="none" w:sz="0" w:space="0" w:color="auto"/>
              <w:right w:val="none" w:sz="0" w:space="0" w:color="auto"/>
            </w:tcBorders>
          </w:tcPr>
          <w:p w14:paraId="6E3AD156" w14:textId="77777777" w:rsidR="00837B7D" w:rsidRPr="00D5395C" w:rsidRDefault="00837B7D" w:rsidP="0095423B">
            <w:pPr>
              <w:spacing w:line="360" w:lineRule="auto"/>
              <w:rPr>
                <w:rFonts w:ascii="Calibri" w:hAnsi="Calibri"/>
              </w:rPr>
            </w:pPr>
            <w:r w:rsidRPr="00D5395C">
              <w:rPr>
                <w:rFonts w:ascii="Calibri" w:hAnsi="Calibri"/>
              </w:rPr>
              <w:t xml:space="preserve">Instrucciones </w:t>
            </w:r>
            <w:r>
              <w:rPr>
                <w:rFonts w:ascii="Calibri" w:hAnsi="Calibri"/>
              </w:rPr>
              <w:t xml:space="preserve"> para el estudiante</w:t>
            </w:r>
          </w:p>
        </w:tc>
        <w:tc>
          <w:tcPr>
            <w:tcW w:w="7670" w:type="dxa"/>
            <w:tcBorders>
              <w:left w:val="none" w:sz="0" w:space="0" w:color="auto"/>
            </w:tcBorders>
          </w:tcPr>
          <w:p w14:paraId="617DCA99" w14:textId="77777777" w:rsidR="00837B7D" w:rsidRPr="00D5395C" w:rsidRDefault="00837B7D" w:rsidP="0095423B">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Debe escoger la respuesta correcta.</w:t>
            </w:r>
          </w:p>
        </w:tc>
      </w:tr>
      <w:tr w:rsidR="00837B7D" w:rsidRPr="00D5395C" w14:paraId="3A00AD97" w14:textId="77777777" w:rsidTr="0095423B">
        <w:tc>
          <w:tcPr>
            <w:cnfStyle w:val="001000000000" w:firstRow="0" w:lastRow="0" w:firstColumn="1" w:lastColumn="0" w:oddVBand="0" w:evenVBand="0" w:oddHBand="0" w:evenHBand="0" w:firstRowFirstColumn="0" w:firstRowLastColumn="0" w:lastRowFirstColumn="0" w:lastRowLastColumn="0"/>
            <w:tcW w:w="1384" w:type="dxa"/>
            <w:tcBorders>
              <w:left w:val="none" w:sz="0" w:space="0" w:color="auto"/>
              <w:bottom w:val="none" w:sz="0" w:space="0" w:color="auto"/>
              <w:right w:val="none" w:sz="0" w:space="0" w:color="auto"/>
            </w:tcBorders>
          </w:tcPr>
          <w:p w14:paraId="6A1DFCC7" w14:textId="77777777" w:rsidR="00837B7D" w:rsidRPr="00D5395C" w:rsidRDefault="00837B7D" w:rsidP="0095423B">
            <w:pPr>
              <w:spacing w:line="360" w:lineRule="auto"/>
              <w:rPr>
                <w:rFonts w:ascii="Calibri" w:hAnsi="Calibri"/>
              </w:rPr>
            </w:pPr>
            <w:r>
              <w:rPr>
                <w:rFonts w:ascii="Calibri" w:hAnsi="Calibri"/>
              </w:rPr>
              <w:t>URLs</w:t>
            </w:r>
            <w:r w:rsidRPr="00D5395C">
              <w:rPr>
                <w:rFonts w:ascii="Calibri" w:hAnsi="Calibri"/>
              </w:rPr>
              <w:t xml:space="preserve"> de ejemplo</w:t>
            </w:r>
            <w:r>
              <w:rPr>
                <w:rFonts w:ascii="Calibri" w:hAnsi="Calibri"/>
              </w:rPr>
              <w:t xml:space="preserve"> o sugerencias</w:t>
            </w:r>
          </w:p>
        </w:tc>
        <w:tc>
          <w:tcPr>
            <w:tcW w:w="7670" w:type="dxa"/>
          </w:tcPr>
          <w:p w14:paraId="1B7757E7" w14:textId="77777777" w:rsidR="005F55DE" w:rsidRDefault="005F55DE" w:rsidP="005F55DE">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Determinar de las siguientes operaciones a realizar y sus resultados se redondean al apropiado de cifras significativas.</w:t>
            </w:r>
          </w:p>
          <w:p w14:paraId="4C740B30" w14:textId="77777777" w:rsidR="005F55DE" w:rsidRDefault="005F55DE" w:rsidP="005F55DE">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p>
          <w:p w14:paraId="1ADE1B37" w14:textId="77777777" w:rsidR="005F55DE" w:rsidRDefault="005F55DE" w:rsidP="005F55DE">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2.3m x 3.56m = 8.18 m</w:t>
            </w:r>
            <w:r>
              <w:rPr>
                <w:rFonts w:ascii="Arial" w:hAnsi="Arial" w:cs="Arial"/>
                <w:vertAlign w:val="superscript"/>
              </w:rPr>
              <w:t>2</w:t>
            </w:r>
            <w:r>
              <w:rPr>
                <w:rFonts w:ascii="Arial" w:hAnsi="Arial" w:cs="Arial"/>
              </w:rPr>
              <w:t xml:space="preserve"> se expresa como 8.18 m</w:t>
            </w:r>
            <w:r>
              <w:rPr>
                <w:rFonts w:ascii="Arial" w:hAnsi="Arial" w:cs="Arial"/>
                <w:vertAlign w:val="superscript"/>
              </w:rPr>
              <w:t xml:space="preserve">2 </w:t>
            </w:r>
            <w:r>
              <w:rPr>
                <w:rFonts w:ascii="Arial" w:hAnsi="Arial" w:cs="Arial"/>
              </w:rPr>
              <w:t>o  8.</w:t>
            </w:r>
            <w:r w:rsidRPr="00A11B52">
              <w:rPr>
                <w:rFonts w:ascii="Arial" w:hAnsi="Arial" w:cs="Arial"/>
              </w:rPr>
              <w:t xml:space="preserve"> </w:t>
            </w:r>
            <w:r>
              <w:rPr>
                <w:rFonts w:ascii="Arial" w:hAnsi="Arial" w:cs="Arial"/>
              </w:rPr>
              <w:t>1 m</w:t>
            </w:r>
            <w:r>
              <w:rPr>
                <w:rFonts w:ascii="Arial" w:hAnsi="Arial" w:cs="Arial"/>
                <w:vertAlign w:val="superscript"/>
              </w:rPr>
              <w:t xml:space="preserve">2 </w:t>
            </w:r>
            <w:r>
              <w:rPr>
                <w:rFonts w:ascii="Arial" w:hAnsi="Arial" w:cs="Arial"/>
              </w:rPr>
              <w:t xml:space="preserve"> </w:t>
            </w:r>
          </w:p>
          <w:p w14:paraId="55C6BA3C" w14:textId="77777777" w:rsidR="005F55DE" w:rsidRDefault="00CF2F66" w:rsidP="005F55DE">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m:oMath>
              <m:f>
                <m:fPr>
                  <m:ctrlPr>
                    <w:rPr>
                      <w:rFonts w:ascii="Cambria Math" w:hAnsi="Cambria Math" w:cs="Arial"/>
                      <w:i/>
                    </w:rPr>
                  </m:ctrlPr>
                </m:fPr>
                <m:num>
                  <m:r>
                    <w:rPr>
                      <w:rFonts w:ascii="Cambria Math" w:hAnsi="Cambria Math" w:cs="Arial"/>
                    </w:rPr>
                    <m:t xml:space="preserve">735.0 m  </m:t>
                  </m:r>
                </m:num>
                <m:den>
                  <m:r>
                    <w:rPr>
                      <w:rFonts w:ascii="Cambria Math" w:hAnsi="Cambria Math" w:cs="Arial"/>
                    </w:rPr>
                    <m:t>0.115 s</m:t>
                  </m:r>
                </m:den>
              </m:f>
              <m:r>
                <w:rPr>
                  <w:rFonts w:ascii="Cambria Math" w:hAnsi="Cambria Math" w:cs="Arial"/>
                </w:rPr>
                <m:t>=6391.30 m/s</m:t>
              </m:r>
            </m:oMath>
            <w:r w:rsidR="005F55DE">
              <w:rPr>
                <w:rFonts w:ascii="Arial" w:hAnsi="Arial" w:cs="Arial"/>
              </w:rPr>
              <w:t xml:space="preserve">  se expresa como 6391.30 o 6.39 x 10 </w:t>
            </w:r>
            <w:r w:rsidR="005F55DE">
              <w:rPr>
                <w:rFonts w:ascii="Arial" w:hAnsi="Arial" w:cs="Arial"/>
                <w:vertAlign w:val="superscript"/>
              </w:rPr>
              <w:t>3</w:t>
            </w:r>
            <w:r w:rsidR="005F55DE">
              <w:rPr>
                <w:rFonts w:ascii="Arial" w:hAnsi="Arial" w:cs="Arial"/>
              </w:rPr>
              <w:t xml:space="preserve"> m/s </w:t>
            </w:r>
          </w:p>
          <w:p w14:paraId="43E384E9" w14:textId="77777777" w:rsidR="005F55DE" w:rsidRDefault="005F55DE" w:rsidP="0095423B">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p>
          <w:p w14:paraId="0A6EB4D1" w14:textId="77777777" w:rsidR="00837B7D" w:rsidRDefault="00837B7D" w:rsidP="0095423B">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La respuesta es verdadera</w:t>
            </w:r>
          </w:p>
          <w:p w14:paraId="541B650E" w14:textId="77777777" w:rsidR="00837B7D" w:rsidRPr="00D5395C" w:rsidRDefault="00837B7D" w:rsidP="0095423B">
            <w:pPr>
              <w:cnfStyle w:val="000000000000" w:firstRow="0" w:lastRow="0" w:firstColumn="0" w:lastColumn="0" w:oddVBand="0" w:evenVBand="0" w:oddHBand="0" w:evenHBand="0" w:firstRowFirstColumn="0" w:firstRowLastColumn="0" w:lastRowFirstColumn="0" w:lastRowLastColumn="0"/>
              <w:rPr>
                <w:rFonts w:ascii="Calibri" w:hAnsi="Calibri"/>
              </w:rPr>
            </w:pPr>
          </w:p>
        </w:tc>
      </w:tr>
    </w:tbl>
    <w:p w14:paraId="47105C16" w14:textId="77777777" w:rsidR="00956F50" w:rsidRDefault="00956F50" w:rsidP="00346F44">
      <w:pPr>
        <w:tabs>
          <w:tab w:val="left" w:pos="1110"/>
        </w:tabs>
      </w:pPr>
    </w:p>
    <w:p w14:paraId="59A996DA" w14:textId="77777777" w:rsidR="00956F50" w:rsidRDefault="00956F50" w:rsidP="00346F44">
      <w:pPr>
        <w:tabs>
          <w:tab w:val="left" w:pos="1110"/>
        </w:tabs>
      </w:pPr>
    </w:p>
    <w:p w14:paraId="5A0D0162" w14:textId="77777777" w:rsidR="00956F50" w:rsidRDefault="00956F50" w:rsidP="00346F44">
      <w:pPr>
        <w:tabs>
          <w:tab w:val="left" w:pos="1110"/>
        </w:tabs>
      </w:pPr>
    </w:p>
    <w:p w14:paraId="3FFB04C9" w14:textId="77777777" w:rsidR="00ED2DE4" w:rsidRDefault="00ED2DE4" w:rsidP="00ED2DE4"/>
    <w:p w14:paraId="1BF37A59" w14:textId="77777777" w:rsidR="00EB184D" w:rsidRDefault="00EB184D" w:rsidP="00ED2DE4">
      <w:r>
        <w:t>ACTIVIDAD COMPLEMETARIA</w:t>
      </w:r>
    </w:p>
    <w:p w14:paraId="66A96E50" w14:textId="77777777" w:rsidR="00EB184D" w:rsidRDefault="00EB184D" w:rsidP="00ED2DE4"/>
    <w:p w14:paraId="0CF9E5EE" w14:textId="77777777" w:rsidR="00EB184D" w:rsidRDefault="00EB184D" w:rsidP="00ED2DE4">
      <w:r>
        <w:t>Resolver haciendo referencia a sus conocimientos físicos:</w:t>
      </w:r>
    </w:p>
    <w:p w14:paraId="69F6A065" w14:textId="77777777" w:rsidR="00EB184D" w:rsidRDefault="00EB184D" w:rsidP="00ED2DE4"/>
    <w:p w14:paraId="357420BA" w14:textId="77777777" w:rsidR="00EB184D" w:rsidRDefault="00303C87" w:rsidP="00EB184D">
      <w:pPr>
        <w:pStyle w:val="Prrafodelista"/>
        <w:numPr>
          <w:ilvl w:val="0"/>
          <w:numId w:val="11"/>
        </w:numPr>
      </w:pPr>
      <w:r>
        <w:t>Cuántas</w:t>
      </w:r>
      <w:r w:rsidR="00EB184D">
        <w:t xml:space="preserve"> unidades fundamentales tiene el SI: a) 6; b)3; c) 9. (RTA: a))</w:t>
      </w:r>
    </w:p>
    <w:p w14:paraId="431857D6" w14:textId="77777777" w:rsidR="00EB184D" w:rsidRDefault="00EB184D" w:rsidP="00EB184D">
      <w:pPr>
        <w:pStyle w:val="Prrafodelista"/>
        <w:numPr>
          <w:ilvl w:val="0"/>
          <w:numId w:val="11"/>
        </w:numPr>
      </w:pPr>
      <w:r>
        <w:t>Debe una ecuación ser correcta en análisis dimensional y análisis de unidades? Expliquelo. (RTA. Si, el análisis de unidades es la condición más fuerte y resuelve ambos)</w:t>
      </w:r>
    </w:p>
    <w:p w14:paraId="17EE8589" w14:textId="77777777" w:rsidR="00EB184D" w:rsidRDefault="00303C87" w:rsidP="00EB184D">
      <w:pPr>
        <w:pStyle w:val="Prrafodelista"/>
        <w:numPr>
          <w:ilvl w:val="0"/>
          <w:numId w:val="11"/>
        </w:numPr>
      </w:pPr>
      <w:r>
        <w:t xml:space="preserve">Al convertir una señal del camino al sistema métrico, sólo se ha cambiado parcialmente, Se indica que la población está a 60km de distancia, y otra a 50 millas de distancia. Cual población está más distante y en cuantos metros? (RTA. La de 50 mi y esta a 2.1 x 10 </w:t>
      </w:r>
      <w:r>
        <w:rPr>
          <w:vertAlign w:val="superscript"/>
        </w:rPr>
        <w:t>4</w:t>
      </w:r>
      <w:r>
        <w:t>m)</w:t>
      </w:r>
    </w:p>
    <w:p w14:paraId="3485959D" w14:textId="77777777" w:rsidR="00303C87" w:rsidRDefault="00303C87" w:rsidP="00EB184D">
      <w:pPr>
        <w:pStyle w:val="Prrafodelista"/>
        <w:numPr>
          <w:ilvl w:val="0"/>
          <w:numId w:val="11"/>
        </w:numPr>
      </w:pPr>
      <w:r>
        <w:t>En una pizzería se vende una pizza de 9 pulgadas (diámetro) por $19000, y una de 12 pulgadas (diámetro) por $ 27000. Cual es más conveniente comprar? (RTA: es mejor comprar la más grande)</w:t>
      </w:r>
    </w:p>
    <w:p w14:paraId="03C96E66" w14:textId="77777777" w:rsidR="00EB184D" w:rsidRPr="00ED2DE4" w:rsidRDefault="00EB184D" w:rsidP="00EB184D">
      <w:pPr>
        <w:pStyle w:val="Prrafodelista"/>
      </w:pPr>
    </w:p>
    <w:p w14:paraId="619CE1AB" w14:textId="77777777" w:rsidR="00ED2DE4" w:rsidRDefault="00ED2DE4" w:rsidP="00ED2DE4"/>
    <w:tbl>
      <w:tblPr>
        <w:tblStyle w:val="Cuadrculamedia2-nfasis1"/>
        <w:tblW w:w="0" w:type="auto"/>
        <w:tbl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blBorders>
        <w:tblLayout w:type="fixed"/>
        <w:tblLook w:val="04A0" w:firstRow="1" w:lastRow="0" w:firstColumn="1" w:lastColumn="0" w:noHBand="0" w:noVBand="1"/>
      </w:tblPr>
      <w:tblGrid>
        <w:gridCol w:w="1384"/>
        <w:gridCol w:w="7670"/>
      </w:tblGrid>
      <w:tr w:rsidR="00DF725F" w:rsidRPr="00D5395C" w14:paraId="3BBDBAA2" w14:textId="77777777" w:rsidTr="0095423B">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384" w:type="dxa"/>
            <w:tcBorders>
              <w:top w:val="none" w:sz="0" w:space="0" w:color="auto"/>
              <w:left w:val="none" w:sz="0" w:space="0" w:color="auto"/>
              <w:bottom w:val="none" w:sz="0" w:space="0" w:color="auto"/>
              <w:right w:val="none" w:sz="0" w:space="0" w:color="auto"/>
            </w:tcBorders>
          </w:tcPr>
          <w:p w14:paraId="5A8A5A2D" w14:textId="77777777" w:rsidR="00DF725F" w:rsidRPr="00D5395C" w:rsidRDefault="00DF725F" w:rsidP="0095423B">
            <w:pPr>
              <w:spacing w:line="360" w:lineRule="auto"/>
              <w:rPr>
                <w:rFonts w:ascii="Calibri" w:hAnsi="Calibri"/>
              </w:rPr>
            </w:pPr>
            <w:r>
              <w:rPr>
                <w:rFonts w:ascii="Calibri" w:hAnsi="Calibri"/>
              </w:rPr>
              <w:t>Titulo de la actividad</w:t>
            </w:r>
          </w:p>
        </w:tc>
        <w:tc>
          <w:tcPr>
            <w:tcW w:w="7670" w:type="dxa"/>
          </w:tcPr>
          <w:p w14:paraId="08B25042" w14:textId="77777777" w:rsidR="00DF725F" w:rsidRPr="00D5395C" w:rsidRDefault="00DF725F" w:rsidP="0095423B">
            <w:pPr>
              <w:spacing w:line="360" w:lineRule="auto"/>
              <w:cnfStyle w:val="100000000000" w:firstRow="1" w:lastRow="0" w:firstColumn="0" w:lastColumn="0" w:oddVBand="0" w:evenVBand="0" w:oddHBand="0" w:evenHBand="0" w:firstRowFirstColumn="0" w:firstRowLastColumn="0" w:lastRowFirstColumn="0" w:lastRowLastColumn="0"/>
              <w:rPr>
                <w:rFonts w:ascii="Calibri" w:hAnsi="Calibri"/>
              </w:rPr>
            </w:pPr>
            <w:r>
              <w:rPr>
                <w:rFonts w:ascii="Calibri" w:hAnsi="Calibri"/>
              </w:rPr>
              <w:t>ACTIVIDAD COMPLEMENTARIA</w:t>
            </w:r>
          </w:p>
        </w:tc>
      </w:tr>
      <w:tr w:rsidR="00DF725F" w:rsidRPr="00D5395C" w14:paraId="5DE3EEBC" w14:textId="77777777" w:rsidTr="009542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Borders>
              <w:left w:val="none" w:sz="0" w:space="0" w:color="auto"/>
              <w:bottom w:val="none" w:sz="0" w:space="0" w:color="auto"/>
              <w:right w:val="none" w:sz="0" w:space="0" w:color="auto"/>
            </w:tcBorders>
          </w:tcPr>
          <w:p w14:paraId="78ADBDB4" w14:textId="77777777" w:rsidR="00DF725F" w:rsidRPr="00D5395C" w:rsidRDefault="00DF725F" w:rsidP="0095423B">
            <w:pPr>
              <w:spacing w:line="360" w:lineRule="auto"/>
              <w:rPr>
                <w:rFonts w:ascii="Calibri" w:hAnsi="Calibri"/>
              </w:rPr>
            </w:pPr>
            <w:r w:rsidRPr="00D5395C">
              <w:rPr>
                <w:rFonts w:ascii="Calibri" w:hAnsi="Calibri"/>
              </w:rPr>
              <w:t>Descripción</w:t>
            </w:r>
            <w:r>
              <w:rPr>
                <w:rFonts w:ascii="Calibri" w:hAnsi="Calibri"/>
              </w:rPr>
              <w:t>:</w:t>
            </w:r>
          </w:p>
        </w:tc>
        <w:tc>
          <w:tcPr>
            <w:tcW w:w="7670" w:type="dxa"/>
            <w:tcBorders>
              <w:left w:val="none" w:sz="0" w:space="0" w:color="auto"/>
            </w:tcBorders>
          </w:tcPr>
          <w:p w14:paraId="3C538EF6" w14:textId="77777777" w:rsidR="00DF725F" w:rsidRDefault="00DF725F" w:rsidP="0095423B">
            <w:pPr>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Desarrollo de actividades para realizarlas por fuera del aula virtual, como complemento a las ya desarrolladas</w:t>
            </w:r>
          </w:p>
          <w:p w14:paraId="6CA054D9" w14:textId="77777777" w:rsidR="00DF725F" w:rsidRPr="00D5395C" w:rsidRDefault="00DF725F" w:rsidP="0095423B">
            <w:pPr>
              <w:jc w:val="both"/>
              <w:cnfStyle w:val="000000100000" w:firstRow="0" w:lastRow="0" w:firstColumn="0" w:lastColumn="0" w:oddVBand="0" w:evenVBand="0" w:oddHBand="1" w:evenHBand="0" w:firstRowFirstColumn="0" w:firstRowLastColumn="0" w:lastRowFirstColumn="0" w:lastRowLastColumn="0"/>
              <w:rPr>
                <w:rFonts w:ascii="Calibri" w:hAnsi="Calibri"/>
              </w:rPr>
            </w:pPr>
          </w:p>
        </w:tc>
      </w:tr>
      <w:tr w:rsidR="00DF725F" w:rsidRPr="00D5395C" w14:paraId="2B79799B" w14:textId="77777777" w:rsidTr="0095423B">
        <w:tc>
          <w:tcPr>
            <w:cnfStyle w:val="001000000000" w:firstRow="0" w:lastRow="0" w:firstColumn="1" w:lastColumn="0" w:oddVBand="0" w:evenVBand="0" w:oddHBand="0" w:evenHBand="0" w:firstRowFirstColumn="0" w:firstRowLastColumn="0" w:lastRowFirstColumn="0" w:lastRowLastColumn="0"/>
            <w:tcW w:w="1384" w:type="dxa"/>
            <w:tcBorders>
              <w:left w:val="none" w:sz="0" w:space="0" w:color="auto"/>
              <w:bottom w:val="none" w:sz="0" w:space="0" w:color="auto"/>
              <w:right w:val="none" w:sz="0" w:space="0" w:color="auto"/>
            </w:tcBorders>
          </w:tcPr>
          <w:p w14:paraId="0C4A7D57" w14:textId="77777777" w:rsidR="00DF725F" w:rsidRPr="00D5395C" w:rsidRDefault="00DF725F" w:rsidP="0095423B">
            <w:pPr>
              <w:spacing w:line="360" w:lineRule="auto"/>
              <w:rPr>
                <w:rFonts w:ascii="Calibri" w:hAnsi="Calibri"/>
              </w:rPr>
            </w:pPr>
            <w:r>
              <w:rPr>
                <w:rFonts w:ascii="Calibri" w:hAnsi="Calibri"/>
              </w:rPr>
              <w:t>Unidad</w:t>
            </w:r>
          </w:p>
        </w:tc>
        <w:tc>
          <w:tcPr>
            <w:tcW w:w="7670" w:type="dxa"/>
          </w:tcPr>
          <w:p w14:paraId="20B71A52" w14:textId="77777777" w:rsidR="00DF725F" w:rsidRPr="00D5395C" w:rsidRDefault="00DF725F" w:rsidP="0095423B">
            <w:pPr>
              <w:spacing w:line="360" w:lineRule="auto"/>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1</w:t>
            </w:r>
          </w:p>
        </w:tc>
      </w:tr>
      <w:tr w:rsidR="00DF725F" w:rsidRPr="00D5395C" w14:paraId="3AA8C3FC" w14:textId="77777777" w:rsidTr="009542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Borders>
              <w:left w:val="none" w:sz="0" w:space="0" w:color="auto"/>
              <w:bottom w:val="none" w:sz="0" w:space="0" w:color="auto"/>
              <w:right w:val="none" w:sz="0" w:space="0" w:color="auto"/>
            </w:tcBorders>
          </w:tcPr>
          <w:p w14:paraId="6E3B0387" w14:textId="77777777" w:rsidR="00DF725F" w:rsidRDefault="00DF725F" w:rsidP="0095423B">
            <w:pPr>
              <w:spacing w:line="360" w:lineRule="auto"/>
              <w:rPr>
                <w:rFonts w:ascii="Calibri" w:hAnsi="Calibri"/>
              </w:rPr>
            </w:pPr>
            <w:r>
              <w:rPr>
                <w:rFonts w:ascii="Calibri" w:hAnsi="Calibri"/>
              </w:rPr>
              <w:t>Lección</w:t>
            </w:r>
          </w:p>
        </w:tc>
        <w:tc>
          <w:tcPr>
            <w:tcW w:w="7670" w:type="dxa"/>
            <w:tcBorders>
              <w:left w:val="none" w:sz="0" w:space="0" w:color="auto"/>
            </w:tcBorders>
          </w:tcPr>
          <w:p w14:paraId="6903322C" w14:textId="77777777" w:rsidR="00DF725F" w:rsidRPr="00D5395C" w:rsidRDefault="00DF725F" w:rsidP="0095423B">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p>
        </w:tc>
      </w:tr>
      <w:tr w:rsidR="00DF725F" w:rsidRPr="00D5395C" w14:paraId="6FE60B7A" w14:textId="77777777" w:rsidTr="0095423B">
        <w:tc>
          <w:tcPr>
            <w:cnfStyle w:val="001000000000" w:firstRow="0" w:lastRow="0" w:firstColumn="1" w:lastColumn="0" w:oddVBand="0" w:evenVBand="0" w:oddHBand="0" w:evenHBand="0" w:firstRowFirstColumn="0" w:firstRowLastColumn="0" w:lastRowFirstColumn="0" w:lastRowLastColumn="0"/>
            <w:tcW w:w="1384" w:type="dxa"/>
            <w:tcBorders>
              <w:left w:val="none" w:sz="0" w:space="0" w:color="auto"/>
              <w:bottom w:val="none" w:sz="0" w:space="0" w:color="auto"/>
              <w:right w:val="none" w:sz="0" w:space="0" w:color="auto"/>
            </w:tcBorders>
          </w:tcPr>
          <w:p w14:paraId="77737A01" w14:textId="77777777" w:rsidR="00DF725F" w:rsidRPr="00D5395C" w:rsidRDefault="00DF725F" w:rsidP="0095423B">
            <w:pPr>
              <w:spacing w:line="360" w:lineRule="auto"/>
              <w:rPr>
                <w:rFonts w:ascii="Calibri" w:hAnsi="Calibri"/>
              </w:rPr>
            </w:pPr>
            <w:r>
              <w:rPr>
                <w:rFonts w:ascii="Calibri" w:hAnsi="Calibri"/>
              </w:rPr>
              <w:lastRenderedPageBreak/>
              <w:t>Tipo de actividad:</w:t>
            </w:r>
          </w:p>
        </w:tc>
        <w:tc>
          <w:tcPr>
            <w:tcW w:w="7670" w:type="dxa"/>
          </w:tcPr>
          <w:p w14:paraId="241C61F0" w14:textId="77777777" w:rsidR="00DF725F" w:rsidRPr="00D5395C" w:rsidRDefault="00DF725F" w:rsidP="0095423B">
            <w:pPr>
              <w:spacing w:line="360" w:lineRule="auto"/>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color w:val="000000"/>
              </w:rPr>
              <w:t xml:space="preserve"> Actividad de elección - Quiz </w:t>
            </w:r>
            <w:r w:rsidRPr="00186323">
              <w:rPr>
                <w:rFonts w:ascii="Calibri" w:hAnsi="Calibri"/>
                <w:color w:val="000000"/>
              </w:rPr>
              <w:t>Única respuesta</w:t>
            </w:r>
          </w:p>
        </w:tc>
      </w:tr>
      <w:tr w:rsidR="00DF725F" w:rsidRPr="00D5395C" w14:paraId="344352D8" w14:textId="77777777" w:rsidTr="009542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Borders>
              <w:left w:val="none" w:sz="0" w:space="0" w:color="auto"/>
              <w:bottom w:val="none" w:sz="0" w:space="0" w:color="auto"/>
              <w:right w:val="none" w:sz="0" w:space="0" w:color="auto"/>
            </w:tcBorders>
          </w:tcPr>
          <w:p w14:paraId="6753389C" w14:textId="77777777" w:rsidR="00DF725F" w:rsidRPr="00D5395C" w:rsidRDefault="00DF725F" w:rsidP="0095423B">
            <w:pPr>
              <w:spacing w:line="360" w:lineRule="auto"/>
              <w:rPr>
                <w:rFonts w:ascii="Calibri" w:hAnsi="Calibri"/>
              </w:rPr>
            </w:pPr>
            <w:r w:rsidRPr="00D5395C">
              <w:rPr>
                <w:rFonts w:ascii="Calibri" w:hAnsi="Calibri"/>
              </w:rPr>
              <w:t xml:space="preserve">Instrucciones </w:t>
            </w:r>
            <w:r>
              <w:rPr>
                <w:rFonts w:ascii="Calibri" w:hAnsi="Calibri"/>
              </w:rPr>
              <w:t xml:space="preserve"> para el estudiante</w:t>
            </w:r>
          </w:p>
        </w:tc>
        <w:tc>
          <w:tcPr>
            <w:tcW w:w="7670" w:type="dxa"/>
            <w:tcBorders>
              <w:left w:val="none" w:sz="0" w:space="0" w:color="auto"/>
            </w:tcBorders>
          </w:tcPr>
          <w:p w14:paraId="7EAFAB15" w14:textId="77777777" w:rsidR="00DF725F" w:rsidRPr="00D5395C" w:rsidRDefault="00DF725F" w:rsidP="0095423B">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Debe escoger la respuesta correcta.</w:t>
            </w:r>
          </w:p>
        </w:tc>
      </w:tr>
      <w:tr w:rsidR="00DF725F" w:rsidRPr="00D5395C" w14:paraId="38DAF2B5" w14:textId="77777777" w:rsidTr="0095423B">
        <w:tc>
          <w:tcPr>
            <w:cnfStyle w:val="001000000000" w:firstRow="0" w:lastRow="0" w:firstColumn="1" w:lastColumn="0" w:oddVBand="0" w:evenVBand="0" w:oddHBand="0" w:evenHBand="0" w:firstRowFirstColumn="0" w:firstRowLastColumn="0" w:lastRowFirstColumn="0" w:lastRowLastColumn="0"/>
            <w:tcW w:w="1384" w:type="dxa"/>
            <w:tcBorders>
              <w:left w:val="none" w:sz="0" w:space="0" w:color="auto"/>
              <w:bottom w:val="none" w:sz="0" w:space="0" w:color="auto"/>
              <w:right w:val="none" w:sz="0" w:space="0" w:color="auto"/>
            </w:tcBorders>
          </w:tcPr>
          <w:p w14:paraId="15CDF905" w14:textId="77777777" w:rsidR="00DF725F" w:rsidRPr="00D5395C" w:rsidRDefault="00DF725F" w:rsidP="0095423B">
            <w:pPr>
              <w:spacing w:line="360" w:lineRule="auto"/>
              <w:rPr>
                <w:rFonts w:ascii="Calibri" w:hAnsi="Calibri"/>
              </w:rPr>
            </w:pPr>
            <w:r>
              <w:rPr>
                <w:rFonts w:ascii="Calibri" w:hAnsi="Calibri"/>
              </w:rPr>
              <w:t>URLs</w:t>
            </w:r>
            <w:r w:rsidRPr="00D5395C">
              <w:rPr>
                <w:rFonts w:ascii="Calibri" w:hAnsi="Calibri"/>
              </w:rPr>
              <w:t xml:space="preserve"> de ejemplo</w:t>
            </w:r>
            <w:r>
              <w:rPr>
                <w:rFonts w:ascii="Calibri" w:hAnsi="Calibri"/>
              </w:rPr>
              <w:t xml:space="preserve"> o sugerencias</w:t>
            </w:r>
          </w:p>
        </w:tc>
        <w:tc>
          <w:tcPr>
            <w:tcW w:w="7670" w:type="dxa"/>
          </w:tcPr>
          <w:p w14:paraId="19D6F269" w14:textId="77777777" w:rsidR="00DF725F" w:rsidRDefault="00DF725F" w:rsidP="00DF725F">
            <w:pPr>
              <w:cnfStyle w:val="000000000000" w:firstRow="0" w:lastRow="0" w:firstColumn="0" w:lastColumn="0" w:oddVBand="0" w:evenVBand="0" w:oddHBand="0" w:evenHBand="0" w:firstRowFirstColumn="0" w:firstRowLastColumn="0" w:lastRowFirstColumn="0" w:lastRowLastColumn="0"/>
            </w:pPr>
            <w:r>
              <w:t>Resolver haciendo referencia a sus conocimientos físicos:</w:t>
            </w:r>
          </w:p>
          <w:p w14:paraId="661E6575" w14:textId="77777777" w:rsidR="00DF725F" w:rsidRDefault="00DF725F" w:rsidP="00DF725F">
            <w:pPr>
              <w:cnfStyle w:val="000000000000" w:firstRow="0" w:lastRow="0" w:firstColumn="0" w:lastColumn="0" w:oddVBand="0" w:evenVBand="0" w:oddHBand="0" w:evenHBand="0" w:firstRowFirstColumn="0" w:firstRowLastColumn="0" w:lastRowFirstColumn="0" w:lastRowLastColumn="0"/>
            </w:pPr>
          </w:p>
          <w:p w14:paraId="37272600" w14:textId="77777777" w:rsidR="00DF725F" w:rsidRDefault="00DF725F" w:rsidP="00DF725F">
            <w:pPr>
              <w:pStyle w:val="Prrafodelista"/>
              <w:numPr>
                <w:ilvl w:val="0"/>
                <w:numId w:val="14"/>
              </w:numPr>
              <w:cnfStyle w:val="000000000000" w:firstRow="0" w:lastRow="0" w:firstColumn="0" w:lastColumn="0" w:oddVBand="0" w:evenVBand="0" w:oddHBand="0" w:evenHBand="0" w:firstRowFirstColumn="0" w:firstRowLastColumn="0" w:lastRowFirstColumn="0" w:lastRowLastColumn="0"/>
            </w:pPr>
            <w:r>
              <w:t>Cuántas unidades fundamentales tiene el SI: a) 6; b)3; c) 9. (RTA: a))</w:t>
            </w:r>
          </w:p>
          <w:p w14:paraId="73E9A870" w14:textId="00BEADF4" w:rsidR="00DF725F" w:rsidRDefault="00DF725F" w:rsidP="00DF725F">
            <w:pPr>
              <w:pStyle w:val="Prrafodelista"/>
              <w:numPr>
                <w:ilvl w:val="0"/>
                <w:numId w:val="14"/>
              </w:numPr>
              <w:cnfStyle w:val="000000000000" w:firstRow="0" w:lastRow="0" w:firstColumn="0" w:lastColumn="0" w:oddVBand="0" w:evenVBand="0" w:oddHBand="0" w:evenHBand="0" w:firstRowFirstColumn="0" w:firstRowLastColumn="0" w:lastRowFirstColumn="0" w:lastRowLastColumn="0"/>
            </w:pPr>
            <w:r>
              <w:t xml:space="preserve">Debe una ecuación ser correcta en análisis dimensional y análisis de unidades? </w:t>
            </w:r>
            <w:r w:rsidR="00E80ABF">
              <w:t>Explíquelo</w:t>
            </w:r>
            <w:r>
              <w:t>. (RTA. Si, el análisis de unidades es la condición más fuerte y resuelve ambos)</w:t>
            </w:r>
          </w:p>
          <w:p w14:paraId="65EFB3BE" w14:textId="77777777" w:rsidR="00DF725F" w:rsidRDefault="00DF725F" w:rsidP="00DF725F">
            <w:pPr>
              <w:pStyle w:val="Prrafodelista"/>
              <w:numPr>
                <w:ilvl w:val="0"/>
                <w:numId w:val="14"/>
              </w:numPr>
              <w:cnfStyle w:val="000000000000" w:firstRow="0" w:lastRow="0" w:firstColumn="0" w:lastColumn="0" w:oddVBand="0" w:evenVBand="0" w:oddHBand="0" w:evenHBand="0" w:firstRowFirstColumn="0" w:firstRowLastColumn="0" w:lastRowFirstColumn="0" w:lastRowLastColumn="0"/>
            </w:pPr>
            <w:r>
              <w:t xml:space="preserve">Al convertir una señal del camino al sistema métrico, sólo se ha cambiado parcialmente, Se indica que la población está a 60km de distancia, y otra a 50 millas de distancia. Cual población está más distante y en cuantos metros? (RTA. La de 50 mi y esta a 2.1 x 10 </w:t>
            </w:r>
            <w:r>
              <w:rPr>
                <w:vertAlign w:val="superscript"/>
              </w:rPr>
              <w:t>4</w:t>
            </w:r>
            <w:r>
              <w:t>m)</w:t>
            </w:r>
          </w:p>
          <w:p w14:paraId="37CF5EF5" w14:textId="77777777" w:rsidR="00DF725F" w:rsidRDefault="00DF725F" w:rsidP="00DF725F">
            <w:pPr>
              <w:pStyle w:val="Prrafodelista"/>
              <w:numPr>
                <w:ilvl w:val="0"/>
                <w:numId w:val="14"/>
              </w:numPr>
              <w:cnfStyle w:val="000000000000" w:firstRow="0" w:lastRow="0" w:firstColumn="0" w:lastColumn="0" w:oddVBand="0" w:evenVBand="0" w:oddHBand="0" w:evenHBand="0" w:firstRowFirstColumn="0" w:firstRowLastColumn="0" w:lastRowFirstColumn="0" w:lastRowLastColumn="0"/>
            </w:pPr>
            <w:r>
              <w:t>En una pizzería se vende una pizza de 9 pulgadas (diámetro) por $19000, y una de 12 pulgadas (diámetro) por $ 27000. Cual es más conveniente comprar? (RTA: es mejor comprar la más grande)</w:t>
            </w:r>
          </w:p>
          <w:p w14:paraId="297ABC2A" w14:textId="77777777" w:rsidR="00DF725F" w:rsidRDefault="00DF725F" w:rsidP="0095423B">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p>
          <w:p w14:paraId="649164F5" w14:textId="77777777" w:rsidR="00DF725F" w:rsidRPr="00D5395C" w:rsidRDefault="00DF725F" w:rsidP="0095423B">
            <w:pPr>
              <w:cnfStyle w:val="000000000000" w:firstRow="0" w:lastRow="0" w:firstColumn="0" w:lastColumn="0" w:oddVBand="0" w:evenVBand="0" w:oddHBand="0" w:evenHBand="0" w:firstRowFirstColumn="0" w:firstRowLastColumn="0" w:lastRowFirstColumn="0" w:lastRowLastColumn="0"/>
              <w:rPr>
                <w:rFonts w:ascii="Calibri" w:hAnsi="Calibri"/>
              </w:rPr>
            </w:pPr>
          </w:p>
        </w:tc>
      </w:tr>
    </w:tbl>
    <w:p w14:paraId="429DCC37" w14:textId="77777777" w:rsidR="00837B7D" w:rsidRDefault="00837B7D" w:rsidP="00ED2DE4">
      <w:pPr>
        <w:rPr>
          <w:highlight w:val="yellow"/>
        </w:rPr>
      </w:pPr>
    </w:p>
    <w:p w14:paraId="3AB0383E" w14:textId="77777777" w:rsidR="00837B7D" w:rsidRDefault="00837B7D" w:rsidP="00ED2DE4">
      <w:pPr>
        <w:rPr>
          <w:highlight w:val="yellow"/>
        </w:rPr>
      </w:pPr>
    </w:p>
    <w:p w14:paraId="156A6955" w14:textId="77777777" w:rsidR="000C2459" w:rsidRDefault="00F273EA" w:rsidP="00ED2DE4">
      <w:r w:rsidRPr="00F273EA">
        <w:t>B</w:t>
      </w:r>
      <w:r>
        <w:t>IBLIOGRAFÍA:</w:t>
      </w:r>
    </w:p>
    <w:p w14:paraId="2E57AE4F" w14:textId="77777777" w:rsidR="00F273EA" w:rsidRDefault="00F273EA" w:rsidP="00ED2DE4"/>
    <w:p w14:paraId="74C6CAA9" w14:textId="3AE834C9" w:rsidR="00F273EA" w:rsidRDefault="00F273EA" w:rsidP="00ED2DE4">
      <w:r>
        <w:t xml:space="preserve">Wilson, Jerry D. </w:t>
      </w:r>
      <w:r w:rsidR="00E80ABF">
        <w:t>Física</w:t>
      </w:r>
      <w:r>
        <w:t>. Segunda edición. Ed. Pearson Educación. 1996.</w:t>
      </w:r>
    </w:p>
    <w:p w14:paraId="0959BDEB" w14:textId="77777777" w:rsidR="00F273EA" w:rsidRDefault="00F273EA" w:rsidP="00ED2DE4">
      <w:r>
        <w:t xml:space="preserve"> ISBN 968-880-660-9</w:t>
      </w:r>
    </w:p>
    <w:p w14:paraId="52D7920C" w14:textId="77777777" w:rsidR="00F273EA" w:rsidRDefault="00F273EA" w:rsidP="00ED2DE4"/>
    <w:p w14:paraId="330AC09C" w14:textId="6ABD551F" w:rsidR="00F273EA" w:rsidRDefault="00F273EA" w:rsidP="00ED2DE4">
      <w:r w:rsidRPr="00BE0111">
        <w:rPr>
          <w:lang w:val="en-US"/>
        </w:rPr>
        <w:t xml:space="preserve">Serway , Raymond y Jewet, </w:t>
      </w:r>
      <w:r w:rsidR="00BE0111" w:rsidRPr="00BE0111">
        <w:rPr>
          <w:lang w:val="en-US"/>
        </w:rPr>
        <w:t>John</w:t>
      </w:r>
      <w:r w:rsidRPr="00BE0111">
        <w:rPr>
          <w:lang w:val="en-US"/>
        </w:rPr>
        <w:t xml:space="preserve">. </w:t>
      </w:r>
      <w:r w:rsidR="00E80ABF">
        <w:t>Fí</w:t>
      </w:r>
      <w:r>
        <w:t>sica I. Tercera edición.</w:t>
      </w:r>
      <w:r w:rsidR="00BE0111">
        <w:t xml:space="preserve"> Texto basado en Cálculo. </w:t>
      </w:r>
      <w:r>
        <w:t>Ed. Thomson. 2004.</w:t>
      </w:r>
    </w:p>
    <w:p w14:paraId="3E8BE9E1" w14:textId="77777777" w:rsidR="00F273EA" w:rsidRDefault="00F273EA" w:rsidP="00ED2DE4">
      <w:r>
        <w:t xml:space="preserve">ISBN </w:t>
      </w:r>
      <w:r w:rsidR="00BE0111">
        <w:t>970-686-339-7</w:t>
      </w:r>
    </w:p>
    <w:p w14:paraId="189821FA" w14:textId="77777777" w:rsidR="00F273EA" w:rsidRPr="00F273EA" w:rsidRDefault="00F273EA" w:rsidP="00ED2DE4"/>
    <w:p w14:paraId="1F5C2101" w14:textId="77777777" w:rsidR="00837B7D" w:rsidRDefault="00837B7D" w:rsidP="00ED2DE4">
      <w:pPr>
        <w:rPr>
          <w:highlight w:val="yellow"/>
        </w:rPr>
      </w:pPr>
    </w:p>
    <w:p w14:paraId="2C6AEB25" w14:textId="77777777" w:rsidR="00837B7D" w:rsidRDefault="00837B7D" w:rsidP="00ED2DE4">
      <w:pPr>
        <w:rPr>
          <w:highlight w:val="yellow"/>
        </w:rPr>
      </w:pPr>
    </w:p>
    <w:p w14:paraId="1CCBC4BC" w14:textId="77777777" w:rsidR="00837B7D" w:rsidRDefault="00837B7D" w:rsidP="00ED2DE4">
      <w:pPr>
        <w:rPr>
          <w:highlight w:val="yellow"/>
        </w:rPr>
      </w:pPr>
    </w:p>
    <w:p w14:paraId="50470F0D" w14:textId="77777777" w:rsidR="00837B7D" w:rsidRDefault="00837B7D" w:rsidP="00ED2DE4">
      <w:pPr>
        <w:rPr>
          <w:highlight w:val="yellow"/>
        </w:rPr>
      </w:pPr>
    </w:p>
    <w:p w14:paraId="51194CC0" w14:textId="77777777" w:rsidR="00837B7D" w:rsidRDefault="00837B7D" w:rsidP="00ED2DE4">
      <w:pPr>
        <w:rPr>
          <w:highlight w:val="yellow"/>
        </w:rPr>
      </w:pPr>
    </w:p>
    <w:p w14:paraId="52A23239" w14:textId="77777777" w:rsidR="00837B7D" w:rsidRPr="00EB184D" w:rsidRDefault="00837B7D" w:rsidP="00ED2DE4">
      <w:pPr>
        <w:rPr>
          <w:highlight w:val="yellow"/>
        </w:rPr>
      </w:pPr>
    </w:p>
    <w:p w14:paraId="47183434" w14:textId="7162CE7F" w:rsidR="00D155BB" w:rsidRDefault="00D155BB">
      <w:pPr>
        <w:spacing w:after="200" w:line="276" w:lineRule="auto"/>
        <w:rPr>
          <w:highlight w:val="yellow"/>
        </w:rPr>
      </w:pPr>
      <w:r>
        <w:rPr>
          <w:highlight w:val="yellow"/>
        </w:rPr>
        <w:br w:type="page"/>
      </w:r>
    </w:p>
    <w:p w14:paraId="6EF0CAE5" w14:textId="77777777" w:rsidR="00D155BB" w:rsidRDefault="00D155BB" w:rsidP="00D155BB">
      <w:pPr>
        <w:jc w:val="center"/>
        <w:rPr>
          <w:rFonts w:ascii="Arial" w:hAnsi="Arial" w:cs="Arial"/>
          <w:b/>
          <w:sz w:val="28"/>
          <w:szCs w:val="28"/>
        </w:rPr>
      </w:pPr>
      <w:r w:rsidRPr="008278E3">
        <w:rPr>
          <w:rFonts w:ascii="Arial" w:hAnsi="Arial" w:cs="Arial"/>
          <w:b/>
          <w:sz w:val="28"/>
          <w:szCs w:val="28"/>
        </w:rPr>
        <w:lastRenderedPageBreak/>
        <w:t>UNIDAD</w:t>
      </w:r>
      <w:r>
        <w:rPr>
          <w:rFonts w:ascii="Arial" w:hAnsi="Arial" w:cs="Arial"/>
          <w:b/>
          <w:sz w:val="28"/>
          <w:szCs w:val="28"/>
        </w:rPr>
        <w:t xml:space="preserve"> 2  DESCRIPCION DEL MOVIMIENTO – CINEMÁTICA</w:t>
      </w:r>
    </w:p>
    <w:p w14:paraId="26A49640" w14:textId="77777777" w:rsidR="00D155BB" w:rsidRDefault="00D155BB" w:rsidP="00D155BB">
      <w:pPr>
        <w:jc w:val="center"/>
        <w:rPr>
          <w:rFonts w:ascii="Arial" w:hAnsi="Arial" w:cs="Arial"/>
          <w:b/>
          <w:sz w:val="28"/>
          <w:szCs w:val="28"/>
        </w:rPr>
      </w:pPr>
    </w:p>
    <w:p w14:paraId="1324CDD3" w14:textId="77777777" w:rsidR="00D155BB" w:rsidRDefault="00D155BB" w:rsidP="00D155BB">
      <w:pPr>
        <w:jc w:val="both"/>
        <w:rPr>
          <w:rFonts w:ascii="Arial" w:hAnsi="Arial" w:cs="Arial"/>
          <w:b/>
          <w:sz w:val="28"/>
          <w:szCs w:val="28"/>
        </w:rPr>
      </w:pPr>
    </w:p>
    <w:p w14:paraId="05F8D074" w14:textId="77777777" w:rsidR="00D155BB" w:rsidRPr="005C02DF" w:rsidRDefault="00D155BB" w:rsidP="00D155BB">
      <w:pPr>
        <w:jc w:val="both"/>
        <w:rPr>
          <w:rFonts w:ascii="Arial" w:hAnsi="Arial" w:cs="Arial"/>
        </w:rPr>
      </w:pPr>
      <w:r w:rsidRPr="005C02DF">
        <w:rPr>
          <w:rFonts w:ascii="Arial" w:hAnsi="Arial" w:cs="Arial"/>
        </w:rPr>
        <w:t>La descripción del movimiento en varias dimensiones, señala la representación del universo sin reposo. Su usted está sentado, experimentando quietud, su silla, edificio</w:t>
      </w:r>
      <w:r>
        <w:rPr>
          <w:rFonts w:ascii="Arial" w:hAnsi="Arial" w:cs="Arial"/>
        </w:rPr>
        <w:t>….</w:t>
      </w:r>
      <w:r w:rsidRPr="005C02DF">
        <w:rPr>
          <w:rFonts w:ascii="Arial" w:hAnsi="Arial" w:cs="Arial"/>
        </w:rPr>
        <w:t xml:space="preserve"> y el aire que respira se mueven al mismo ritmo del movimiento de la Tierra.</w:t>
      </w:r>
    </w:p>
    <w:p w14:paraId="3561997B" w14:textId="77777777" w:rsidR="00D155BB" w:rsidRPr="005C02DF" w:rsidRDefault="00D155BB" w:rsidP="00D155BB">
      <w:pPr>
        <w:jc w:val="both"/>
        <w:rPr>
          <w:rFonts w:ascii="Arial" w:hAnsi="Arial" w:cs="Arial"/>
        </w:rPr>
      </w:pPr>
    </w:p>
    <w:p w14:paraId="7C49C505" w14:textId="77777777" w:rsidR="00D155BB" w:rsidRPr="005C02DF" w:rsidRDefault="00D155BB" w:rsidP="00D155BB">
      <w:pPr>
        <w:jc w:val="both"/>
        <w:rPr>
          <w:rFonts w:ascii="Arial" w:hAnsi="Arial" w:cs="Arial"/>
        </w:rPr>
      </w:pPr>
      <w:r w:rsidRPr="005C02DF">
        <w:rPr>
          <w:rFonts w:ascii="Arial" w:hAnsi="Arial" w:cs="Arial"/>
        </w:rPr>
        <w:t>Dentro del estudio de la física, la mecánica se encarga del estudio del movimiento, lo que lo produce y lo que lo afecta. La mecánica se divide en dos partes: CINEMATICA Y DINÁMICA.</w:t>
      </w:r>
    </w:p>
    <w:p w14:paraId="351839A4" w14:textId="77777777" w:rsidR="00D155BB" w:rsidRPr="005C02DF" w:rsidRDefault="00D155BB" w:rsidP="00D155BB">
      <w:pPr>
        <w:jc w:val="both"/>
        <w:rPr>
          <w:rFonts w:ascii="Arial" w:hAnsi="Arial" w:cs="Arial"/>
        </w:rPr>
      </w:pPr>
    </w:p>
    <w:p w14:paraId="7D6826E9" w14:textId="77777777" w:rsidR="00D155BB" w:rsidRPr="005C02DF" w:rsidRDefault="00D155BB" w:rsidP="00D155BB">
      <w:pPr>
        <w:jc w:val="both"/>
        <w:rPr>
          <w:rFonts w:ascii="Arial" w:hAnsi="Arial" w:cs="Arial"/>
          <w:b/>
        </w:rPr>
      </w:pPr>
      <w:r w:rsidRPr="005C02DF">
        <w:rPr>
          <w:rFonts w:ascii="Arial" w:hAnsi="Arial" w:cs="Arial"/>
          <w:b/>
        </w:rPr>
        <w:t>PARA REFLEXIONAR…….</w:t>
      </w:r>
    </w:p>
    <w:p w14:paraId="1FA9ACC9" w14:textId="77777777" w:rsidR="00D155BB" w:rsidRPr="005C02DF" w:rsidRDefault="00D155BB" w:rsidP="00D155BB">
      <w:pPr>
        <w:jc w:val="both"/>
        <w:rPr>
          <w:rFonts w:ascii="Arial" w:hAnsi="Arial" w:cs="Arial"/>
        </w:rPr>
      </w:pPr>
    </w:p>
    <w:p w14:paraId="4B56637A" w14:textId="77777777" w:rsidR="00D155BB" w:rsidRPr="004954D8" w:rsidRDefault="00D155BB" w:rsidP="00D155BB">
      <w:pPr>
        <w:pStyle w:val="Prrafodelista"/>
        <w:numPr>
          <w:ilvl w:val="0"/>
          <w:numId w:val="17"/>
        </w:numPr>
        <w:jc w:val="both"/>
        <w:rPr>
          <w:rFonts w:ascii="Arial" w:hAnsi="Arial" w:cs="Arial"/>
        </w:rPr>
      </w:pPr>
      <w:r w:rsidRPr="004954D8">
        <w:rPr>
          <w:rFonts w:ascii="Arial" w:hAnsi="Arial" w:cs="Arial"/>
        </w:rPr>
        <w:t>Puede ser cero el desplazamiento de un punto a otro, aunque la distancia entre estos dos puntos no sea cero?.....</w:t>
      </w:r>
    </w:p>
    <w:p w14:paraId="4C330B99" w14:textId="77777777" w:rsidR="00D155BB" w:rsidRPr="004954D8" w:rsidRDefault="00D155BB" w:rsidP="00D155BB">
      <w:pPr>
        <w:pStyle w:val="Prrafodelista"/>
        <w:numPr>
          <w:ilvl w:val="0"/>
          <w:numId w:val="17"/>
        </w:numPr>
        <w:jc w:val="both"/>
        <w:rPr>
          <w:rFonts w:ascii="Arial" w:hAnsi="Arial" w:cs="Arial"/>
        </w:rPr>
      </w:pPr>
      <w:r w:rsidRPr="004954D8">
        <w:rPr>
          <w:rFonts w:ascii="Arial" w:hAnsi="Arial" w:cs="Arial"/>
        </w:rPr>
        <w:t>Puede ser cero la distancia entre dos puntos, aunque el desplazamiento de uno a otro no sea cero?....</w:t>
      </w:r>
    </w:p>
    <w:p w14:paraId="5D50C2F9" w14:textId="77777777" w:rsidR="00D155BB" w:rsidRPr="004954D8" w:rsidRDefault="00D155BB" w:rsidP="00D155BB">
      <w:pPr>
        <w:pStyle w:val="Prrafodelista"/>
        <w:numPr>
          <w:ilvl w:val="0"/>
          <w:numId w:val="17"/>
        </w:numPr>
        <w:jc w:val="both"/>
        <w:rPr>
          <w:rFonts w:ascii="Arial" w:hAnsi="Arial" w:cs="Arial"/>
        </w:rPr>
      </w:pPr>
      <w:r w:rsidRPr="004954D8">
        <w:rPr>
          <w:rFonts w:ascii="Arial" w:hAnsi="Arial" w:cs="Arial"/>
        </w:rPr>
        <w:t>Se le dice que un amigo camina 100m, Puede decir con seguridad la posición final del amigo en relación al punto de inicio?....</w:t>
      </w:r>
    </w:p>
    <w:p w14:paraId="7E54B4DA" w14:textId="77777777" w:rsidR="00D155BB" w:rsidRDefault="00D155BB" w:rsidP="00D155BB">
      <w:pPr>
        <w:pStyle w:val="Prrafodelista"/>
        <w:numPr>
          <w:ilvl w:val="0"/>
          <w:numId w:val="17"/>
        </w:numPr>
        <w:jc w:val="both"/>
        <w:rPr>
          <w:rFonts w:ascii="Arial" w:hAnsi="Arial" w:cs="Arial"/>
        </w:rPr>
      </w:pPr>
      <w:r w:rsidRPr="004954D8">
        <w:rPr>
          <w:rFonts w:ascii="Arial" w:hAnsi="Arial" w:cs="Arial"/>
        </w:rPr>
        <w:t>Es correcto decir</w:t>
      </w:r>
      <w:r>
        <w:rPr>
          <w:rFonts w:ascii="Arial" w:hAnsi="Arial" w:cs="Arial"/>
        </w:rPr>
        <w:t>,</w:t>
      </w:r>
      <w:r w:rsidRPr="004954D8">
        <w:rPr>
          <w:rFonts w:ascii="Arial" w:hAnsi="Arial" w:cs="Arial"/>
        </w:rPr>
        <w:t xml:space="preserve"> que el transportador espacial está acelerando cuando frena hasta detenerse???</w:t>
      </w:r>
    </w:p>
    <w:p w14:paraId="12AB0CB4" w14:textId="77777777" w:rsidR="00D155BB" w:rsidRPr="004954D8" w:rsidRDefault="00D155BB" w:rsidP="00D155BB">
      <w:pPr>
        <w:pStyle w:val="Prrafodelista"/>
        <w:numPr>
          <w:ilvl w:val="0"/>
          <w:numId w:val="17"/>
        </w:numPr>
        <w:jc w:val="both"/>
        <w:rPr>
          <w:rFonts w:ascii="Arial" w:hAnsi="Arial" w:cs="Arial"/>
        </w:rPr>
      </w:pPr>
      <w:r w:rsidRPr="004954D8">
        <w:rPr>
          <w:rFonts w:ascii="Arial" w:hAnsi="Arial" w:cs="Arial"/>
        </w:rPr>
        <w:t>Si todos los fragmentos son expulsados con la misma rapidez, con qué ángulo de expulsión caen más lejos del volcán????</w:t>
      </w:r>
    </w:p>
    <w:p w14:paraId="47131275" w14:textId="77777777" w:rsidR="00D155BB" w:rsidRDefault="00D155BB" w:rsidP="00D155BB">
      <w:pPr>
        <w:jc w:val="both"/>
      </w:pPr>
    </w:p>
    <w:p w14:paraId="41B7EDC4" w14:textId="77777777" w:rsidR="00D155BB" w:rsidRDefault="00D155BB" w:rsidP="00D155BB">
      <w:pPr>
        <w:jc w:val="both"/>
      </w:pPr>
    </w:p>
    <w:tbl>
      <w:tblPr>
        <w:tblStyle w:val="Cuadrculamedia2-nfasis1"/>
        <w:tblW w:w="0" w:type="auto"/>
        <w:tbl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blBorders>
        <w:tblLook w:val="04A0" w:firstRow="1" w:lastRow="0" w:firstColumn="1" w:lastColumn="0" w:noHBand="0" w:noVBand="1"/>
      </w:tblPr>
      <w:tblGrid>
        <w:gridCol w:w="2806"/>
        <w:gridCol w:w="6248"/>
      </w:tblGrid>
      <w:tr w:rsidR="00D155BB" w:rsidRPr="00D5395C" w14:paraId="7A9B8D2B" w14:textId="77777777" w:rsidTr="00235AA5">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510" w:type="dxa"/>
          </w:tcPr>
          <w:p w14:paraId="48295B2F" w14:textId="77777777" w:rsidR="00D155BB" w:rsidRPr="00D5395C" w:rsidRDefault="00D155BB" w:rsidP="00235AA5">
            <w:pPr>
              <w:spacing w:line="360" w:lineRule="auto"/>
              <w:rPr>
                <w:rFonts w:ascii="Calibri" w:hAnsi="Calibri"/>
              </w:rPr>
            </w:pPr>
            <w:r w:rsidRPr="00D5395C">
              <w:rPr>
                <w:rFonts w:ascii="Calibri" w:hAnsi="Calibri"/>
              </w:rPr>
              <w:t>Titulo del recurso educativo</w:t>
            </w:r>
          </w:p>
        </w:tc>
        <w:tc>
          <w:tcPr>
            <w:tcW w:w="8786" w:type="dxa"/>
          </w:tcPr>
          <w:p w14:paraId="759BF1E3" w14:textId="77777777" w:rsidR="00D155BB" w:rsidRPr="00D5395C" w:rsidRDefault="00D155BB" w:rsidP="00235AA5">
            <w:pPr>
              <w:spacing w:line="360" w:lineRule="auto"/>
              <w:cnfStyle w:val="100000000000" w:firstRow="1" w:lastRow="0" w:firstColumn="0" w:lastColumn="0" w:oddVBand="0" w:evenVBand="0" w:oddHBand="0" w:evenHBand="0" w:firstRowFirstColumn="0" w:firstRowLastColumn="0" w:lastRowFirstColumn="0" w:lastRowLastColumn="0"/>
              <w:rPr>
                <w:rFonts w:ascii="Calibri" w:hAnsi="Calibri"/>
              </w:rPr>
            </w:pPr>
            <w:r w:rsidRPr="005452DB">
              <w:rPr>
                <w:rFonts w:ascii="Calibri" w:hAnsi="Calibri"/>
                <w:highlight w:val="yellow"/>
              </w:rPr>
              <w:t>Para reflexionar….</w:t>
            </w:r>
          </w:p>
        </w:tc>
      </w:tr>
      <w:tr w:rsidR="00D155BB" w:rsidRPr="00D5395C" w14:paraId="015C298A"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Pr>
          <w:p w14:paraId="3C83A6A1" w14:textId="77777777" w:rsidR="00D155BB" w:rsidRPr="00D5395C" w:rsidRDefault="00D155BB" w:rsidP="00235AA5">
            <w:pPr>
              <w:spacing w:line="360" w:lineRule="auto"/>
              <w:rPr>
                <w:rFonts w:ascii="Calibri" w:hAnsi="Calibri"/>
              </w:rPr>
            </w:pPr>
            <w:r w:rsidRPr="00D5395C">
              <w:rPr>
                <w:rFonts w:ascii="Calibri" w:hAnsi="Calibri"/>
              </w:rPr>
              <w:t>Descripción</w:t>
            </w:r>
            <w:r>
              <w:rPr>
                <w:rFonts w:ascii="Calibri" w:hAnsi="Calibri"/>
              </w:rPr>
              <w:t>:</w:t>
            </w:r>
          </w:p>
        </w:tc>
        <w:tc>
          <w:tcPr>
            <w:tcW w:w="8786" w:type="dxa"/>
          </w:tcPr>
          <w:p w14:paraId="219C39A5" w14:textId="77777777" w:rsidR="00D155BB" w:rsidRPr="00D5395C" w:rsidRDefault="00D155BB" w:rsidP="00235AA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Se sugiere uno de los personajes que ya están establecidos en el desarrollo de los currículos pensando</w:t>
            </w:r>
          </w:p>
        </w:tc>
      </w:tr>
      <w:tr w:rsidR="00D155BB" w:rsidRPr="00D5395C" w14:paraId="73604E6A" w14:textId="77777777" w:rsidTr="00235AA5">
        <w:tc>
          <w:tcPr>
            <w:cnfStyle w:val="001000000000" w:firstRow="0" w:lastRow="0" w:firstColumn="1" w:lastColumn="0" w:oddVBand="0" w:evenVBand="0" w:oddHBand="0" w:evenHBand="0" w:firstRowFirstColumn="0" w:firstRowLastColumn="0" w:lastRowFirstColumn="0" w:lastRowLastColumn="0"/>
            <w:tcW w:w="3510" w:type="dxa"/>
          </w:tcPr>
          <w:p w14:paraId="47B24842" w14:textId="77777777" w:rsidR="00D155BB" w:rsidRPr="00D5395C" w:rsidRDefault="00D155BB" w:rsidP="00235AA5">
            <w:pPr>
              <w:spacing w:line="360" w:lineRule="auto"/>
              <w:rPr>
                <w:rFonts w:ascii="Calibri" w:hAnsi="Calibri"/>
              </w:rPr>
            </w:pPr>
            <w:r>
              <w:rPr>
                <w:rFonts w:ascii="Calibri" w:hAnsi="Calibri"/>
              </w:rPr>
              <w:t>Unidad</w:t>
            </w:r>
          </w:p>
        </w:tc>
        <w:tc>
          <w:tcPr>
            <w:tcW w:w="8786" w:type="dxa"/>
          </w:tcPr>
          <w:p w14:paraId="1D8ADD81" w14:textId="77777777" w:rsidR="00D155BB" w:rsidRPr="00D5395C" w:rsidRDefault="00D155BB" w:rsidP="00235AA5">
            <w:pPr>
              <w:spacing w:line="360" w:lineRule="auto"/>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1</w:t>
            </w:r>
          </w:p>
        </w:tc>
      </w:tr>
      <w:tr w:rsidR="00D155BB" w:rsidRPr="00D5395C" w14:paraId="74B27242"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Pr>
          <w:p w14:paraId="50AD2D52" w14:textId="77777777" w:rsidR="00D155BB" w:rsidRDefault="00D155BB" w:rsidP="00235AA5">
            <w:pPr>
              <w:spacing w:line="360" w:lineRule="auto"/>
              <w:rPr>
                <w:rFonts w:ascii="Calibri" w:hAnsi="Calibri"/>
              </w:rPr>
            </w:pPr>
            <w:r>
              <w:rPr>
                <w:rFonts w:ascii="Calibri" w:hAnsi="Calibri"/>
              </w:rPr>
              <w:t>Lección</w:t>
            </w:r>
          </w:p>
        </w:tc>
        <w:tc>
          <w:tcPr>
            <w:tcW w:w="8786" w:type="dxa"/>
          </w:tcPr>
          <w:p w14:paraId="1EB08386" w14:textId="77777777" w:rsidR="00D155BB" w:rsidRPr="00D5395C" w:rsidRDefault="00D155BB" w:rsidP="00235AA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p>
        </w:tc>
      </w:tr>
      <w:tr w:rsidR="00D155BB" w:rsidRPr="00D5395C" w14:paraId="0EFF1B09" w14:textId="77777777" w:rsidTr="00235AA5">
        <w:tc>
          <w:tcPr>
            <w:cnfStyle w:val="001000000000" w:firstRow="0" w:lastRow="0" w:firstColumn="1" w:lastColumn="0" w:oddVBand="0" w:evenVBand="0" w:oddHBand="0" w:evenHBand="0" w:firstRowFirstColumn="0" w:firstRowLastColumn="0" w:lastRowFirstColumn="0" w:lastRowLastColumn="0"/>
            <w:tcW w:w="3510" w:type="dxa"/>
          </w:tcPr>
          <w:p w14:paraId="7CD65239" w14:textId="77777777" w:rsidR="00D155BB" w:rsidRPr="00D5395C" w:rsidRDefault="00D155BB" w:rsidP="00235AA5">
            <w:pPr>
              <w:spacing w:line="360" w:lineRule="auto"/>
              <w:rPr>
                <w:rFonts w:ascii="Calibri" w:hAnsi="Calibri"/>
              </w:rPr>
            </w:pPr>
            <w:r w:rsidRPr="00D5395C">
              <w:rPr>
                <w:rFonts w:ascii="Calibri" w:hAnsi="Calibri"/>
              </w:rPr>
              <w:t>Tipo de recurso</w:t>
            </w:r>
            <w:r>
              <w:rPr>
                <w:rFonts w:ascii="Calibri" w:hAnsi="Calibri"/>
              </w:rPr>
              <w:t>:</w:t>
            </w:r>
          </w:p>
        </w:tc>
        <w:tc>
          <w:tcPr>
            <w:tcW w:w="8786" w:type="dxa"/>
          </w:tcPr>
          <w:p w14:paraId="451D4579" w14:textId="77777777" w:rsidR="00D155BB" w:rsidRPr="00D5395C" w:rsidRDefault="00D155BB" w:rsidP="00235AA5">
            <w:pPr>
              <w:spacing w:line="360" w:lineRule="auto"/>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Recurso de observación</w:t>
            </w:r>
          </w:p>
        </w:tc>
      </w:tr>
      <w:tr w:rsidR="00D155BB" w:rsidRPr="00D5395C" w14:paraId="71EF622F"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Pr>
          <w:p w14:paraId="6BBCE735" w14:textId="77777777" w:rsidR="00D155BB" w:rsidRPr="00D5395C" w:rsidRDefault="00D155BB" w:rsidP="00235AA5">
            <w:pPr>
              <w:spacing w:line="360" w:lineRule="auto"/>
              <w:rPr>
                <w:rFonts w:ascii="Calibri" w:hAnsi="Calibri"/>
              </w:rPr>
            </w:pPr>
            <w:r w:rsidRPr="00D5395C">
              <w:rPr>
                <w:rFonts w:ascii="Calibri" w:hAnsi="Calibri"/>
              </w:rPr>
              <w:t xml:space="preserve">Instrucciones </w:t>
            </w:r>
            <w:r>
              <w:rPr>
                <w:rFonts w:ascii="Calibri" w:hAnsi="Calibri"/>
              </w:rPr>
              <w:t xml:space="preserve"> para el estudiante</w:t>
            </w:r>
          </w:p>
        </w:tc>
        <w:tc>
          <w:tcPr>
            <w:tcW w:w="8786" w:type="dxa"/>
          </w:tcPr>
          <w:p w14:paraId="48FECC46" w14:textId="77777777" w:rsidR="00D155BB" w:rsidRPr="00D5395C" w:rsidRDefault="00D155BB" w:rsidP="00235AA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Observar la imagen</w:t>
            </w:r>
          </w:p>
        </w:tc>
      </w:tr>
      <w:tr w:rsidR="00D155BB" w:rsidRPr="00D5395C" w14:paraId="749F30AD" w14:textId="77777777" w:rsidTr="00235AA5">
        <w:tc>
          <w:tcPr>
            <w:cnfStyle w:val="001000000000" w:firstRow="0" w:lastRow="0" w:firstColumn="1" w:lastColumn="0" w:oddVBand="0" w:evenVBand="0" w:oddHBand="0" w:evenHBand="0" w:firstRowFirstColumn="0" w:firstRowLastColumn="0" w:lastRowFirstColumn="0" w:lastRowLastColumn="0"/>
            <w:tcW w:w="3510" w:type="dxa"/>
          </w:tcPr>
          <w:p w14:paraId="07968D3A" w14:textId="77777777" w:rsidR="00D155BB" w:rsidRPr="00D5395C" w:rsidRDefault="00D155BB" w:rsidP="00235AA5">
            <w:pPr>
              <w:spacing w:line="360" w:lineRule="auto"/>
              <w:rPr>
                <w:rFonts w:ascii="Calibri" w:hAnsi="Calibri"/>
              </w:rPr>
            </w:pPr>
            <w:r>
              <w:rPr>
                <w:rFonts w:ascii="Calibri" w:hAnsi="Calibri"/>
              </w:rPr>
              <w:t>URLs</w:t>
            </w:r>
            <w:r w:rsidRPr="00D5395C">
              <w:rPr>
                <w:rFonts w:ascii="Calibri" w:hAnsi="Calibri"/>
              </w:rPr>
              <w:t xml:space="preserve"> de ejemplo</w:t>
            </w:r>
            <w:r>
              <w:rPr>
                <w:rFonts w:ascii="Calibri" w:hAnsi="Calibri"/>
              </w:rPr>
              <w:t xml:space="preserve"> o sugerencias</w:t>
            </w:r>
          </w:p>
        </w:tc>
        <w:tc>
          <w:tcPr>
            <w:tcW w:w="8786" w:type="dxa"/>
          </w:tcPr>
          <w:p w14:paraId="35B4B021" w14:textId="77777777" w:rsidR="00D155BB" w:rsidRDefault="00D155BB" w:rsidP="00235AA5">
            <w:p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Segoe UI" w:eastAsiaTheme="minorHAnsi" w:hAnsi="Segoe UI" w:cs="Segoe UI"/>
                <w:color w:val="000000"/>
                <w:sz w:val="20"/>
                <w:szCs w:val="20"/>
                <w:lang w:val="es-CO" w:eastAsia="en-US"/>
              </w:rPr>
              <w:t>Se sugiere un elemento de los personajes que ya están desarrollado dentro del entorno como pensando y que salgan de él unos globitos…….Como interiorizando estas preguntas!!!!</w:t>
            </w:r>
          </w:p>
          <w:p w14:paraId="6FD5B575" w14:textId="77777777" w:rsidR="00D155BB" w:rsidRPr="00D5395C" w:rsidRDefault="00D155BB" w:rsidP="00235AA5">
            <w:pPr>
              <w:spacing w:line="360" w:lineRule="auto"/>
              <w:cnfStyle w:val="000000000000" w:firstRow="0" w:lastRow="0" w:firstColumn="0" w:lastColumn="0" w:oddVBand="0" w:evenVBand="0" w:oddHBand="0" w:evenHBand="0" w:firstRowFirstColumn="0" w:firstRowLastColumn="0" w:lastRowFirstColumn="0" w:lastRowLastColumn="0"/>
              <w:rPr>
                <w:rFonts w:ascii="Calibri" w:hAnsi="Calibri"/>
              </w:rPr>
            </w:pPr>
          </w:p>
        </w:tc>
      </w:tr>
    </w:tbl>
    <w:p w14:paraId="1A1B61B3" w14:textId="77777777" w:rsidR="00D155BB" w:rsidRDefault="00D155BB" w:rsidP="00D155BB">
      <w:pPr>
        <w:jc w:val="both"/>
      </w:pPr>
    </w:p>
    <w:p w14:paraId="277FC574" w14:textId="77777777" w:rsidR="00D155BB" w:rsidRDefault="00D155BB" w:rsidP="00D155BB">
      <w:pPr>
        <w:rPr>
          <w:rFonts w:ascii="Arial" w:hAnsi="Arial" w:cs="Arial"/>
          <w:b/>
          <w:sz w:val="28"/>
          <w:szCs w:val="28"/>
        </w:rPr>
      </w:pPr>
    </w:p>
    <w:p w14:paraId="6BC6BA2C" w14:textId="77777777" w:rsidR="00D155BB" w:rsidRDefault="00D155BB" w:rsidP="00D155BB">
      <w:pPr>
        <w:rPr>
          <w:rFonts w:ascii="Arial" w:hAnsi="Arial" w:cs="Arial"/>
          <w:b/>
          <w:sz w:val="28"/>
          <w:szCs w:val="28"/>
        </w:rPr>
      </w:pPr>
      <w:r w:rsidRPr="005022AE">
        <w:rPr>
          <w:rFonts w:ascii="Arial" w:hAnsi="Arial" w:cs="Arial"/>
          <w:b/>
          <w:sz w:val="28"/>
          <w:szCs w:val="28"/>
        </w:rPr>
        <w:t>LECCIÓN 1:</w:t>
      </w:r>
      <w:r>
        <w:rPr>
          <w:rFonts w:ascii="Arial" w:hAnsi="Arial" w:cs="Arial"/>
          <w:b/>
          <w:sz w:val="28"/>
          <w:szCs w:val="28"/>
        </w:rPr>
        <w:t xml:space="preserve"> Un cambio en el movimiento…..</w:t>
      </w:r>
    </w:p>
    <w:p w14:paraId="41E10B51" w14:textId="77777777" w:rsidR="00D155BB" w:rsidRDefault="00D155BB" w:rsidP="00D155BB">
      <w:pPr>
        <w:rPr>
          <w:rFonts w:ascii="Arial" w:hAnsi="Arial" w:cs="Arial"/>
          <w:b/>
          <w:sz w:val="28"/>
          <w:szCs w:val="28"/>
        </w:rPr>
      </w:pPr>
    </w:p>
    <w:p w14:paraId="717BFA77" w14:textId="77777777" w:rsidR="00D155BB" w:rsidRDefault="00D155BB" w:rsidP="00D155BB">
      <w:pPr>
        <w:jc w:val="both"/>
        <w:rPr>
          <w:rFonts w:ascii="Arial" w:hAnsi="Arial" w:cs="Arial"/>
          <w:b/>
        </w:rPr>
      </w:pPr>
      <w:r>
        <w:rPr>
          <w:rFonts w:ascii="Arial" w:hAnsi="Arial" w:cs="Arial"/>
        </w:rPr>
        <w:t xml:space="preserve">Empecemos con la siguiente pregunta: Qué es el movimiento???? La respuesta a este interrogante parece sencilla, pero después de pensarlo con detenimiento, pueden surgir dudas de la manera más conveniente de contestarlo.  Se podrá concluir entonces, con qué </w:t>
      </w:r>
      <w:r w:rsidRPr="001A6379">
        <w:rPr>
          <w:rFonts w:ascii="Arial" w:hAnsi="Arial" w:cs="Arial"/>
          <w:b/>
        </w:rPr>
        <w:t>movimiento</w:t>
      </w:r>
      <w:r>
        <w:rPr>
          <w:rFonts w:ascii="Arial" w:hAnsi="Arial" w:cs="Arial"/>
        </w:rPr>
        <w:t xml:space="preserve"> solo es el cambio de posición. Ahora bien, si se puede mover de una posición o puntos a otros, la longitud total de la trayectoria recorrida se conoce como </w:t>
      </w:r>
      <w:r w:rsidRPr="0001091B">
        <w:rPr>
          <w:rFonts w:ascii="Arial" w:hAnsi="Arial" w:cs="Arial"/>
          <w:b/>
        </w:rPr>
        <w:t>distancia.</w:t>
      </w:r>
    </w:p>
    <w:p w14:paraId="3C44917B" w14:textId="77777777" w:rsidR="00D155BB" w:rsidRDefault="00D155BB" w:rsidP="00D155BB">
      <w:pPr>
        <w:jc w:val="both"/>
        <w:rPr>
          <w:rFonts w:ascii="Arial" w:hAnsi="Arial" w:cs="Arial"/>
          <w:b/>
        </w:rPr>
      </w:pPr>
    </w:p>
    <w:p w14:paraId="2D8DE50A" w14:textId="77777777" w:rsidR="00D155BB" w:rsidRDefault="00D155BB" w:rsidP="00D155BB">
      <w:pPr>
        <w:pStyle w:val="Prrafodelista"/>
        <w:numPr>
          <w:ilvl w:val="1"/>
          <w:numId w:val="15"/>
        </w:numPr>
        <w:jc w:val="both"/>
        <w:rPr>
          <w:rFonts w:ascii="Arial" w:hAnsi="Arial" w:cs="Arial"/>
          <w:b/>
        </w:rPr>
      </w:pPr>
      <w:r w:rsidRPr="0001091B">
        <w:rPr>
          <w:rFonts w:ascii="Arial" w:hAnsi="Arial" w:cs="Arial"/>
          <w:b/>
        </w:rPr>
        <w:t>Vectores</w:t>
      </w:r>
      <w:r>
        <w:rPr>
          <w:rFonts w:ascii="Arial" w:hAnsi="Arial" w:cs="Arial"/>
          <w:b/>
        </w:rPr>
        <w:t xml:space="preserve"> y escalas</w:t>
      </w:r>
    </w:p>
    <w:p w14:paraId="379883CE" w14:textId="77777777" w:rsidR="00D155BB" w:rsidRPr="0001091B" w:rsidRDefault="00D155BB" w:rsidP="00D155BB">
      <w:pPr>
        <w:pStyle w:val="Prrafodelista"/>
        <w:ind w:left="405"/>
        <w:jc w:val="both"/>
        <w:rPr>
          <w:rFonts w:ascii="Arial" w:hAnsi="Arial" w:cs="Arial"/>
          <w:b/>
        </w:rPr>
      </w:pPr>
    </w:p>
    <w:p w14:paraId="71054123" w14:textId="77777777" w:rsidR="00D155BB" w:rsidRDefault="00D155BB" w:rsidP="00D155BB">
      <w:pPr>
        <w:jc w:val="both"/>
        <w:rPr>
          <w:rFonts w:ascii="Arial" w:hAnsi="Arial" w:cs="Arial"/>
        </w:rPr>
      </w:pPr>
      <w:r>
        <w:rPr>
          <w:rFonts w:ascii="Arial" w:hAnsi="Arial" w:cs="Arial"/>
        </w:rPr>
        <w:t xml:space="preserve">En física, se considera la distancia una </w:t>
      </w:r>
      <w:r w:rsidRPr="0001091B">
        <w:rPr>
          <w:rFonts w:ascii="Arial" w:hAnsi="Arial" w:cs="Arial"/>
          <w:b/>
        </w:rPr>
        <w:t>cantidad escalar</w:t>
      </w:r>
      <w:r>
        <w:rPr>
          <w:rFonts w:ascii="Arial" w:hAnsi="Arial" w:cs="Arial"/>
          <w:b/>
        </w:rPr>
        <w:t>,</w:t>
      </w:r>
      <w:r>
        <w:rPr>
          <w:rFonts w:ascii="Arial" w:hAnsi="Arial" w:cs="Arial"/>
        </w:rPr>
        <w:t xml:space="preserve"> solo tiene magnitud o valor numérico. Para </w:t>
      </w:r>
      <w:r w:rsidRPr="0001091B">
        <w:rPr>
          <w:rFonts w:ascii="Arial" w:hAnsi="Arial" w:cs="Arial"/>
          <w:b/>
        </w:rPr>
        <w:t>cantidades vectoriales</w:t>
      </w:r>
      <w:r>
        <w:rPr>
          <w:rFonts w:ascii="Arial" w:hAnsi="Arial" w:cs="Arial"/>
        </w:rPr>
        <w:t>, están debe expresarse apoyados en la representación gráfica a través de los vectores. Son ejemplos de cantidades vectoriales: la representación de nuestro recorrido en avión como 56 km al norte (magnitud y dirección) se está dando la descripción vectorial, la velocidad y aceleración.</w:t>
      </w:r>
    </w:p>
    <w:p w14:paraId="71A0CA9B" w14:textId="77777777" w:rsidR="00D155BB" w:rsidRDefault="00D155BB" w:rsidP="00D155BB">
      <w:pPr>
        <w:jc w:val="both"/>
        <w:rPr>
          <w:rFonts w:ascii="Arial" w:hAnsi="Arial" w:cs="Arial"/>
        </w:rPr>
      </w:pPr>
    </w:p>
    <w:p w14:paraId="408995EB" w14:textId="77777777" w:rsidR="00D155BB" w:rsidRDefault="00D155BB" w:rsidP="00D155BB">
      <w:pPr>
        <w:pStyle w:val="Prrafodelista"/>
        <w:numPr>
          <w:ilvl w:val="1"/>
          <w:numId w:val="15"/>
        </w:numPr>
        <w:jc w:val="both"/>
        <w:rPr>
          <w:rFonts w:ascii="Arial" w:hAnsi="Arial" w:cs="Arial"/>
          <w:b/>
        </w:rPr>
      </w:pPr>
      <w:r w:rsidRPr="009553D1">
        <w:rPr>
          <w:rFonts w:ascii="Arial" w:hAnsi="Arial" w:cs="Arial"/>
          <w:b/>
        </w:rPr>
        <w:t>Desplazamiento</w:t>
      </w:r>
    </w:p>
    <w:p w14:paraId="79492AB7" w14:textId="77777777" w:rsidR="00D155BB" w:rsidRPr="009553D1" w:rsidRDefault="00D155BB" w:rsidP="00D155BB">
      <w:pPr>
        <w:pStyle w:val="Prrafodelista"/>
        <w:ind w:left="405"/>
        <w:jc w:val="both"/>
        <w:rPr>
          <w:rFonts w:ascii="Arial" w:hAnsi="Arial" w:cs="Arial"/>
          <w:b/>
        </w:rPr>
      </w:pPr>
    </w:p>
    <w:p w14:paraId="06F8A03A" w14:textId="77777777" w:rsidR="00D155BB" w:rsidRDefault="00D155BB" w:rsidP="00D155BB">
      <w:pPr>
        <w:jc w:val="both"/>
        <w:rPr>
          <w:rFonts w:ascii="Arial" w:hAnsi="Arial" w:cs="Arial"/>
        </w:rPr>
      </w:pPr>
      <w:r>
        <w:rPr>
          <w:rFonts w:ascii="Arial" w:hAnsi="Arial" w:cs="Arial"/>
        </w:rPr>
        <w:t>Al hablar del movimiento en una dimensión o en una línea recta, se necesita conocer claramente la posición, mediante la referencia a través de la utilización de sistemas coordenados, tales como el sistema cartesiano. Entonces, el desplazamiento se puede definir como una cantidad vectorial con magnitud y dirección y que describe una distancia en línea recta entre dos puntos.</w:t>
      </w:r>
    </w:p>
    <w:p w14:paraId="0B277A5C" w14:textId="77777777" w:rsidR="00D155BB" w:rsidRDefault="00D155BB" w:rsidP="00D155BB">
      <w:pPr>
        <w:jc w:val="both"/>
        <w:rPr>
          <w:rFonts w:ascii="Arial" w:hAnsi="Arial" w:cs="Arial"/>
        </w:rPr>
      </w:pPr>
    </w:p>
    <w:p w14:paraId="048DD220" w14:textId="77777777" w:rsidR="00D155BB" w:rsidRDefault="00D155BB" w:rsidP="00D155BB">
      <w:pPr>
        <w:jc w:val="both"/>
        <w:rPr>
          <w:rFonts w:ascii="Arial" w:hAnsi="Arial" w:cs="Arial"/>
        </w:rPr>
      </w:pPr>
      <w:r>
        <w:rPr>
          <w:rFonts w:ascii="Arial" w:hAnsi="Arial" w:cs="Arial"/>
        </w:rPr>
        <w:t>Un desplazamiento lineal, se representa asi:</w:t>
      </w:r>
    </w:p>
    <w:p w14:paraId="4FC2B9AA" w14:textId="77777777" w:rsidR="00D155BB" w:rsidRDefault="00D155BB" w:rsidP="00D155BB">
      <w:pPr>
        <w:jc w:val="both"/>
        <w:rPr>
          <w:rFonts w:ascii="Arial" w:hAnsi="Arial" w:cs="Arial"/>
        </w:rPr>
      </w:pPr>
    </w:p>
    <w:p w14:paraId="7C5996C1" w14:textId="77777777" w:rsidR="00D155BB" w:rsidRPr="009553D1" w:rsidRDefault="00D155BB" w:rsidP="00D155BB">
      <w:pPr>
        <w:jc w:val="both"/>
        <w:rPr>
          <w:rFonts w:ascii="Arial" w:hAnsi="Arial" w:cs="Arial"/>
        </w:rPr>
      </w:pPr>
      <m:oMathPara>
        <m:oMath>
          <m:r>
            <w:rPr>
              <w:rFonts w:ascii="Cambria Math" w:hAnsi="Cambria Math" w:cs="Arial"/>
            </w:rPr>
            <m:t>∆X=</m:t>
          </m:r>
          <m:sSub>
            <m:sSubPr>
              <m:ctrlPr>
                <w:rPr>
                  <w:rFonts w:ascii="Cambria Math" w:hAnsi="Cambria Math" w:cs="Arial"/>
                  <w:i/>
                </w:rPr>
              </m:ctrlPr>
            </m:sSubPr>
            <m:e>
              <m:r>
                <w:rPr>
                  <w:rFonts w:ascii="Cambria Math" w:hAnsi="Cambria Math" w:cs="Arial"/>
                </w:rPr>
                <m:t>x</m:t>
              </m:r>
            </m:e>
            <m:sub>
              <m:r>
                <w:rPr>
                  <w:rFonts w:ascii="Cambria Math" w:hAnsi="Cambria Math" w:cs="Arial"/>
                </w:rPr>
                <m:t>2</m:t>
              </m:r>
            </m:sub>
          </m:sSub>
          <m:r>
            <w:rPr>
              <w:rFonts w:ascii="Cambria Math" w:hAnsi="Cambria Math" w:cs="Arial"/>
            </w:rPr>
            <m:t xml:space="preserve">- </m:t>
          </m:r>
          <m:sSub>
            <m:sSubPr>
              <m:ctrlPr>
                <w:rPr>
                  <w:rFonts w:ascii="Cambria Math" w:hAnsi="Cambria Math" w:cs="Arial"/>
                  <w:i/>
                </w:rPr>
              </m:ctrlPr>
            </m:sSubPr>
            <m:e>
              <m:r>
                <w:rPr>
                  <w:rFonts w:ascii="Cambria Math" w:hAnsi="Cambria Math" w:cs="Arial"/>
                </w:rPr>
                <m:t>x</m:t>
              </m:r>
            </m:e>
            <m:sub>
              <m:r>
                <w:rPr>
                  <w:rFonts w:ascii="Cambria Math" w:hAnsi="Cambria Math" w:cs="Arial"/>
                </w:rPr>
                <m:t>1</m:t>
              </m:r>
            </m:sub>
          </m:sSub>
        </m:oMath>
      </m:oMathPara>
    </w:p>
    <w:p w14:paraId="13F96ED0" w14:textId="77777777" w:rsidR="00D155BB" w:rsidRPr="00A025C7" w:rsidRDefault="00D155BB" w:rsidP="00D155BB">
      <w:pPr>
        <w:jc w:val="both"/>
        <w:rPr>
          <w:rFonts w:ascii="Arial" w:hAnsi="Arial" w:cs="Arial"/>
        </w:rPr>
      </w:pPr>
    </w:p>
    <w:p w14:paraId="631CEF69" w14:textId="77777777" w:rsidR="00D155BB" w:rsidRDefault="00D155BB" w:rsidP="00D155BB">
      <w:pPr>
        <w:jc w:val="both"/>
        <w:rPr>
          <w:rFonts w:ascii="Arial" w:hAnsi="Arial" w:cs="Arial"/>
        </w:rPr>
      </w:pPr>
      <w:r>
        <w:rPr>
          <w:rFonts w:ascii="Arial" w:hAnsi="Arial" w:cs="Arial"/>
        </w:rPr>
        <w:t>Donde x</w:t>
      </w:r>
      <w:r>
        <w:rPr>
          <w:rFonts w:ascii="Arial" w:hAnsi="Arial" w:cs="Arial"/>
          <w:vertAlign w:val="subscript"/>
        </w:rPr>
        <w:t xml:space="preserve">1 </w:t>
      </w:r>
      <w:r>
        <w:rPr>
          <w:rFonts w:ascii="Arial" w:hAnsi="Arial" w:cs="Arial"/>
        </w:rPr>
        <w:t>y x</w:t>
      </w:r>
      <w:r>
        <w:rPr>
          <w:rFonts w:ascii="Arial" w:hAnsi="Arial" w:cs="Arial"/>
          <w:vertAlign w:val="subscript"/>
        </w:rPr>
        <w:t>2</w:t>
      </w:r>
      <w:r>
        <w:rPr>
          <w:rFonts w:ascii="Arial" w:hAnsi="Arial" w:cs="Arial"/>
        </w:rPr>
        <w:t xml:space="preserve"> son las posiciones inicial y final, respectivamente. El símbolo delta Δ significa diferencia o cambio en. El cambio en la posición que define el desplazamiento, está dado por signo (+ o - ) que determina la dirección del mismo.</w:t>
      </w:r>
    </w:p>
    <w:p w14:paraId="681984C8" w14:textId="77777777" w:rsidR="00D155BB" w:rsidRDefault="00D155BB" w:rsidP="00D155BB">
      <w:pPr>
        <w:jc w:val="both"/>
        <w:rPr>
          <w:rFonts w:ascii="Arial" w:hAnsi="Arial" w:cs="Arial"/>
        </w:rPr>
      </w:pPr>
    </w:p>
    <w:p w14:paraId="3607CD3D" w14:textId="77777777" w:rsidR="00D155BB" w:rsidRDefault="00D155BB" w:rsidP="00D155BB">
      <w:pPr>
        <w:jc w:val="both"/>
        <w:rPr>
          <w:rFonts w:ascii="Arial" w:hAnsi="Arial" w:cs="Arial"/>
        </w:rPr>
      </w:pPr>
    </w:p>
    <w:p w14:paraId="64597C2B" w14:textId="77777777" w:rsidR="00D155BB" w:rsidRDefault="00D155BB" w:rsidP="00D155BB">
      <w:pPr>
        <w:jc w:val="both"/>
        <w:rPr>
          <w:rFonts w:ascii="Arial" w:hAnsi="Arial" w:cs="Arial"/>
        </w:rPr>
      </w:pPr>
    </w:p>
    <w:p w14:paraId="57FD63BF" w14:textId="77777777" w:rsidR="00D155BB" w:rsidRDefault="00D155BB" w:rsidP="00D155BB">
      <w:pPr>
        <w:jc w:val="center"/>
        <w:rPr>
          <w:rFonts w:ascii="Arial" w:hAnsi="Arial" w:cs="Arial"/>
        </w:rPr>
      </w:pPr>
      <w:r>
        <w:rPr>
          <w:rFonts w:ascii="Arial" w:hAnsi="Arial" w:cs="Arial"/>
          <w:noProof/>
          <w:sz w:val="20"/>
          <w:szCs w:val="20"/>
        </w:rPr>
        <w:lastRenderedPageBreak/>
        <w:drawing>
          <wp:inline distT="0" distB="0" distL="0" distR="0" wp14:anchorId="74F9A050" wp14:editId="27880DFB">
            <wp:extent cx="2796540" cy="2137410"/>
            <wp:effectExtent l="0" t="0" r="3810" b="0"/>
            <wp:docPr id="15" name="Imagen 15" descr="http://www.disfrutalasmatematicas.com/definiciones/images/displace-distanc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disfrutalasmatematicas.com/definiciones/images/displace-distance.gif"/>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796540" cy="2137410"/>
                    </a:xfrm>
                    <a:prstGeom prst="rect">
                      <a:avLst/>
                    </a:prstGeom>
                    <a:noFill/>
                    <a:ln>
                      <a:noFill/>
                    </a:ln>
                  </pic:spPr>
                </pic:pic>
              </a:graphicData>
            </a:graphic>
          </wp:inline>
        </w:drawing>
      </w:r>
    </w:p>
    <w:p w14:paraId="2EE88655" w14:textId="77777777" w:rsidR="00D155BB" w:rsidRDefault="00D155BB" w:rsidP="00D155BB">
      <w:pPr>
        <w:jc w:val="both"/>
        <w:rPr>
          <w:rFonts w:ascii="Arial" w:hAnsi="Arial" w:cs="Arial"/>
        </w:rPr>
      </w:pPr>
    </w:p>
    <w:p w14:paraId="29762C98" w14:textId="77777777" w:rsidR="00D155BB" w:rsidRPr="007238FC" w:rsidRDefault="00D155BB" w:rsidP="00D155BB">
      <w:pPr>
        <w:jc w:val="both"/>
        <w:rPr>
          <w:rFonts w:ascii="Arial" w:hAnsi="Arial" w:cs="Arial"/>
          <w:color w:val="FF0000"/>
        </w:rPr>
      </w:pPr>
      <w:r w:rsidRPr="001738E5">
        <w:rPr>
          <w:rFonts w:ascii="Arial" w:hAnsi="Arial" w:cs="Arial"/>
          <w:b/>
        </w:rPr>
        <w:t>S</w:t>
      </w:r>
      <w:r w:rsidRPr="001738E5">
        <w:rPr>
          <w:rFonts w:ascii="Calibri" w:hAnsi="Calibri"/>
          <w:b/>
          <w:sz w:val="28"/>
        </w:rPr>
        <w:t>olic</w:t>
      </w:r>
      <w:r w:rsidRPr="00382914">
        <w:rPr>
          <w:rFonts w:ascii="Calibri" w:hAnsi="Calibri"/>
          <w:b/>
          <w:sz w:val="28"/>
        </w:rPr>
        <w:t>itud de recursos educativos</w:t>
      </w:r>
    </w:p>
    <w:tbl>
      <w:tblPr>
        <w:tblStyle w:val="Cuadrculamedia2-nfasis1"/>
        <w:tblW w:w="0" w:type="auto"/>
        <w:tbl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blBorders>
        <w:tblLook w:val="04A0" w:firstRow="1" w:lastRow="0" w:firstColumn="1" w:lastColumn="0" w:noHBand="0" w:noVBand="1"/>
      </w:tblPr>
      <w:tblGrid>
        <w:gridCol w:w="2157"/>
        <w:gridCol w:w="6897"/>
      </w:tblGrid>
      <w:tr w:rsidR="00D155BB" w:rsidRPr="00D5395C" w14:paraId="28D771E8" w14:textId="77777777" w:rsidTr="00235AA5">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510" w:type="dxa"/>
            <w:tcBorders>
              <w:top w:val="none" w:sz="0" w:space="0" w:color="auto"/>
              <w:left w:val="none" w:sz="0" w:space="0" w:color="auto"/>
              <w:bottom w:val="none" w:sz="0" w:space="0" w:color="auto"/>
              <w:right w:val="none" w:sz="0" w:space="0" w:color="auto"/>
            </w:tcBorders>
          </w:tcPr>
          <w:p w14:paraId="35998229" w14:textId="77777777" w:rsidR="00D155BB" w:rsidRPr="00D5395C" w:rsidRDefault="00D155BB" w:rsidP="00235AA5">
            <w:pPr>
              <w:spacing w:line="360" w:lineRule="auto"/>
              <w:rPr>
                <w:rFonts w:ascii="Calibri" w:hAnsi="Calibri"/>
              </w:rPr>
            </w:pPr>
            <w:r w:rsidRPr="00D5395C">
              <w:rPr>
                <w:rFonts w:ascii="Calibri" w:hAnsi="Calibri"/>
              </w:rPr>
              <w:t>Titulo del recurso educativo</w:t>
            </w:r>
          </w:p>
        </w:tc>
        <w:tc>
          <w:tcPr>
            <w:tcW w:w="8786" w:type="dxa"/>
          </w:tcPr>
          <w:p w14:paraId="5D23288C" w14:textId="77777777" w:rsidR="00D155BB" w:rsidRPr="00D5395C" w:rsidRDefault="00D155BB" w:rsidP="00235AA5">
            <w:pPr>
              <w:spacing w:line="360" w:lineRule="auto"/>
              <w:cnfStyle w:val="100000000000" w:firstRow="1" w:lastRow="0" w:firstColumn="0" w:lastColumn="0" w:oddVBand="0" w:evenVBand="0" w:oddHBand="0" w:evenHBand="0" w:firstRowFirstColumn="0" w:firstRowLastColumn="0" w:lastRowFirstColumn="0" w:lastRowLastColumn="0"/>
              <w:rPr>
                <w:rFonts w:ascii="Calibri" w:hAnsi="Calibri"/>
              </w:rPr>
            </w:pPr>
            <w:r>
              <w:rPr>
                <w:rFonts w:ascii="Calibri" w:hAnsi="Calibri"/>
              </w:rPr>
              <w:t>Concepto de Desplazamiento y distancia</w:t>
            </w:r>
          </w:p>
        </w:tc>
      </w:tr>
      <w:tr w:rsidR="00D155BB" w:rsidRPr="00D5395C" w14:paraId="53B38C7A"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Borders>
              <w:left w:val="none" w:sz="0" w:space="0" w:color="auto"/>
              <w:bottom w:val="none" w:sz="0" w:space="0" w:color="auto"/>
              <w:right w:val="none" w:sz="0" w:space="0" w:color="auto"/>
            </w:tcBorders>
          </w:tcPr>
          <w:p w14:paraId="6C398C19" w14:textId="77777777" w:rsidR="00D155BB" w:rsidRPr="00D5395C" w:rsidRDefault="00D155BB" w:rsidP="00235AA5">
            <w:pPr>
              <w:spacing w:line="360" w:lineRule="auto"/>
              <w:rPr>
                <w:rFonts w:ascii="Calibri" w:hAnsi="Calibri"/>
              </w:rPr>
            </w:pPr>
            <w:r w:rsidRPr="00D5395C">
              <w:rPr>
                <w:rFonts w:ascii="Calibri" w:hAnsi="Calibri"/>
              </w:rPr>
              <w:t>Descripción</w:t>
            </w:r>
            <w:r>
              <w:rPr>
                <w:rFonts w:ascii="Calibri" w:hAnsi="Calibri"/>
              </w:rPr>
              <w:t>:</w:t>
            </w:r>
          </w:p>
        </w:tc>
        <w:tc>
          <w:tcPr>
            <w:tcW w:w="8786" w:type="dxa"/>
            <w:tcBorders>
              <w:left w:val="none" w:sz="0" w:space="0" w:color="auto"/>
            </w:tcBorders>
          </w:tcPr>
          <w:p w14:paraId="76C08B79" w14:textId="77777777" w:rsidR="00D155BB" w:rsidRPr="00D5395C" w:rsidRDefault="00D155BB" w:rsidP="00235AA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Diferencia entre los conceptos.</w:t>
            </w:r>
          </w:p>
        </w:tc>
      </w:tr>
      <w:tr w:rsidR="00D155BB" w:rsidRPr="00D5395C" w14:paraId="6F625B53" w14:textId="77777777" w:rsidTr="00235AA5">
        <w:tc>
          <w:tcPr>
            <w:cnfStyle w:val="001000000000" w:firstRow="0" w:lastRow="0" w:firstColumn="1" w:lastColumn="0" w:oddVBand="0" w:evenVBand="0" w:oddHBand="0" w:evenHBand="0" w:firstRowFirstColumn="0" w:firstRowLastColumn="0" w:lastRowFirstColumn="0" w:lastRowLastColumn="0"/>
            <w:tcW w:w="3510" w:type="dxa"/>
            <w:tcBorders>
              <w:left w:val="none" w:sz="0" w:space="0" w:color="auto"/>
              <w:bottom w:val="none" w:sz="0" w:space="0" w:color="auto"/>
              <w:right w:val="none" w:sz="0" w:space="0" w:color="auto"/>
            </w:tcBorders>
          </w:tcPr>
          <w:p w14:paraId="2A211756" w14:textId="77777777" w:rsidR="00D155BB" w:rsidRPr="00D5395C" w:rsidRDefault="00D155BB" w:rsidP="00235AA5">
            <w:pPr>
              <w:spacing w:line="360" w:lineRule="auto"/>
              <w:rPr>
                <w:rFonts w:ascii="Calibri" w:hAnsi="Calibri"/>
              </w:rPr>
            </w:pPr>
            <w:r>
              <w:rPr>
                <w:rFonts w:ascii="Calibri" w:hAnsi="Calibri"/>
              </w:rPr>
              <w:t>Unidad</w:t>
            </w:r>
          </w:p>
        </w:tc>
        <w:tc>
          <w:tcPr>
            <w:tcW w:w="8786" w:type="dxa"/>
          </w:tcPr>
          <w:p w14:paraId="5289111D" w14:textId="77777777" w:rsidR="00D155BB" w:rsidRPr="00D5395C" w:rsidRDefault="00D155BB" w:rsidP="00235AA5">
            <w:pPr>
              <w:spacing w:line="360" w:lineRule="auto"/>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2</w:t>
            </w:r>
          </w:p>
        </w:tc>
      </w:tr>
      <w:tr w:rsidR="00D155BB" w:rsidRPr="00D5395C" w14:paraId="47A32D87"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Borders>
              <w:left w:val="none" w:sz="0" w:space="0" w:color="auto"/>
              <w:bottom w:val="none" w:sz="0" w:space="0" w:color="auto"/>
              <w:right w:val="none" w:sz="0" w:space="0" w:color="auto"/>
            </w:tcBorders>
          </w:tcPr>
          <w:p w14:paraId="2B567E88" w14:textId="77777777" w:rsidR="00D155BB" w:rsidRDefault="00D155BB" w:rsidP="00235AA5">
            <w:pPr>
              <w:spacing w:line="360" w:lineRule="auto"/>
              <w:rPr>
                <w:rFonts w:ascii="Calibri" w:hAnsi="Calibri"/>
              </w:rPr>
            </w:pPr>
            <w:r>
              <w:rPr>
                <w:rFonts w:ascii="Calibri" w:hAnsi="Calibri"/>
              </w:rPr>
              <w:t>Lección</w:t>
            </w:r>
          </w:p>
        </w:tc>
        <w:tc>
          <w:tcPr>
            <w:tcW w:w="8786" w:type="dxa"/>
            <w:tcBorders>
              <w:left w:val="none" w:sz="0" w:space="0" w:color="auto"/>
            </w:tcBorders>
          </w:tcPr>
          <w:p w14:paraId="3040F928" w14:textId="77777777" w:rsidR="00D155BB" w:rsidRPr="00D5395C" w:rsidRDefault="00D155BB" w:rsidP="00235AA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1</w:t>
            </w:r>
          </w:p>
        </w:tc>
      </w:tr>
      <w:tr w:rsidR="00D155BB" w:rsidRPr="00D5395C" w14:paraId="106BD048" w14:textId="77777777" w:rsidTr="00235AA5">
        <w:tc>
          <w:tcPr>
            <w:cnfStyle w:val="001000000000" w:firstRow="0" w:lastRow="0" w:firstColumn="1" w:lastColumn="0" w:oddVBand="0" w:evenVBand="0" w:oddHBand="0" w:evenHBand="0" w:firstRowFirstColumn="0" w:firstRowLastColumn="0" w:lastRowFirstColumn="0" w:lastRowLastColumn="0"/>
            <w:tcW w:w="3510" w:type="dxa"/>
            <w:tcBorders>
              <w:left w:val="none" w:sz="0" w:space="0" w:color="auto"/>
              <w:bottom w:val="none" w:sz="0" w:space="0" w:color="auto"/>
              <w:right w:val="none" w:sz="0" w:space="0" w:color="auto"/>
            </w:tcBorders>
          </w:tcPr>
          <w:p w14:paraId="5A165E25" w14:textId="77777777" w:rsidR="00D155BB" w:rsidRPr="00D5395C" w:rsidRDefault="00D155BB" w:rsidP="00235AA5">
            <w:pPr>
              <w:spacing w:line="360" w:lineRule="auto"/>
              <w:rPr>
                <w:rFonts w:ascii="Calibri" w:hAnsi="Calibri"/>
              </w:rPr>
            </w:pPr>
            <w:r w:rsidRPr="00D5395C">
              <w:rPr>
                <w:rFonts w:ascii="Calibri" w:hAnsi="Calibri"/>
              </w:rPr>
              <w:t>Tipo de recurso</w:t>
            </w:r>
            <w:r>
              <w:rPr>
                <w:rFonts w:ascii="Calibri" w:hAnsi="Calibri"/>
              </w:rPr>
              <w:t>:</w:t>
            </w:r>
          </w:p>
        </w:tc>
        <w:tc>
          <w:tcPr>
            <w:tcW w:w="8786" w:type="dxa"/>
          </w:tcPr>
          <w:p w14:paraId="2726A3EF" w14:textId="77777777" w:rsidR="00D155BB" w:rsidRPr="00D5395C" w:rsidRDefault="00D155BB" w:rsidP="00235AA5">
            <w:pPr>
              <w:spacing w:line="360" w:lineRule="auto"/>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Recurso de observación</w:t>
            </w:r>
          </w:p>
        </w:tc>
      </w:tr>
      <w:tr w:rsidR="00D155BB" w:rsidRPr="00D5395C" w14:paraId="6A8AC4E0"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Borders>
              <w:left w:val="none" w:sz="0" w:space="0" w:color="auto"/>
              <w:bottom w:val="none" w:sz="0" w:space="0" w:color="auto"/>
              <w:right w:val="none" w:sz="0" w:space="0" w:color="auto"/>
            </w:tcBorders>
          </w:tcPr>
          <w:p w14:paraId="13222670" w14:textId="77777777" w:rsidR="00D155BB" w:rsidRPr="00D5395C" w:rsidRDefault="00D155BB" w:rsidP="00235AA5">
            <w:pPr>
              <w:spacing w:line="360" w:lineRule="auto"/>
              <w:rPr>
                <w:rFonts w:ascii="Calibri" w:hAnsi="Calibri"/>
              </w:rPr>
            </w:pPr>
            <w:r w:rsidRPr="00D5395C">
              <w:rPr>
                <w:rFonts w:ascii="Calibri" w:hAnsi="Calibri"/>
              </w:rPr>
              <w:t xml:space="preserve">Instrucciones </w:t>
            </w:r>
            <w:r>
              <w:rPr>
                <w:rFonts w:ascii="Calibri" w:hAnsi="Calibri"/>
              </w:rPr>
              <w:t xml:space="preserve"> para el estudiante</w:t>
            </w:r>
          </w:p>
        </w:tc>
        <w:tc>
          <w:tcPr>
            <w:tcW w:w="8786" w:type="dxa"/>
            <w:tcBorders>
              <w:left w:val="none" w:sz="0" w:space="0" w:color="auto"/>
            </w:tcBorders>
          </w:tcPr>
          <w:p w14:paraId="202946B8" w14:textId="77777777" w:rsidR="00D155BB" w:rsidRPr="00D5395C" w:rsidRDefault="00D155BB" w:rsidP="00235AA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 xml:space="preserve">Visualizar gráficamente el concepto </w:t>
            </w:r>
          </w:p>
        </w:tc>
      </w:tr>
      <w:tr w:rsidR="00D155BB" w:rsidRPr="00D5395C" w14:paraId="06387032" w14:textId="77777777" w:rsidTr="00235AA5">
        <w:tc>
          <w:tcPr>
            <w:cnfStyle w:val="001000000000" w:firstRow="0" w:lastRow="0" w:firstColumn="1" w:lastColumn="0" w:oddVBand="0" w:evenVBand="0" w:oddHBand="0" w:evenHBand="0" w:firstRowFirstColumn="0" w:firstRowLastColumn="0" w:lastRowFirstColumn="0" w:lastRowLastColumn="0"/>
            <w:tcW w:w="3510" w:type="dxa"/>
            <w:tcBorders>
              <w:left w:val="none" w:sz="0" w:space="0" w:color="auto"/>
              <w:bottom w:val="none" w:sz="0" w:space="0" w:color="auto"/>
              <w:right w:val="none" w:sz="0" w:space="0" w:color="auto"/>
            </w:tcBorders>
          </w:tcPr>
          <w:p w14:paraId="68AFC2E1" w14:textId="77777777" w:rsidR="00D155BB" w:rsidRPr="00D5395C" w:rsidRDefault="00D155BB" w:rsidP="00235AA5">
            <w:pPr>
              <w:spacing w:line="360" w:lineRule="auto"/>
              <w:rPr>
                <w:rFonts w:ascii="Calibri" w:hAnsi="Calibri"/>
              </w:rPr>
            </w:pPr>
            <w:r>
              <w:rPr>
                <w:rFonts w:ascii="Calibri" w:hAnsi="Calibri"/>
              </w:rPr>
              <w:t>URLs</w:t>
            </w:r>
            <w:r w:rsidRPr="00D5395C">
              <w:rPr>
                <w:rFonts w:ascii="Calibri" w:hAnsi="Calibri"/>
              </w:rPr>
              <w:t xml:space="preserve"> de ejemplo</w:t>
            </w:r>
            <w:r>
              <w:rPr>
                <w:rFonts w:ascii="Calibri" w:hAnsi="Calibri"/>
              </w:rPr>
              <w:t xml:space="preserve"> o sugerencias</w:t>
            </w:r>
          </w:p>
        </w:tc>
        <w:tc>
          <w:tcPr>
            <w:tcW w:w="8786" w:type="dxa"/>
          </w:tcPr>
          <w:p w14:paraId="39D41518" w14:textId="77777777" w:rsidR="00D155BB" w:rsidRDefault="00D155BB" w:rsidP="00235AA5">
            <w:pPr>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color w:val="000000"/>
                <w:sz w:val="20"/>
                <w:szCs w:val="20"/>
                <w:lang w:val="es-CO" w:eastAsia="en-US"/>
              </w:rPr>
            </w:pPr>
            <w:hyperlink r:id="rId16" w:history="1">
              <w:r w:rsidRPr="009440F5">
                <w:rPr>
                  <w:rStyle w:val="Hipervnculo"/>
                  <w:rFonts w:ascii="Segoe UI" w:eastAsiaTheme="minorHAnsi" w:hAnsi="Segoe UI" w:cs="Segoe UI"/>
                  <w:sz w:val="20"/>
                  <w:szCs w:val="20"/>
                  <w:lang w:val="es-CO" w:eastAsia="en-US"/>
                </w:rPr>
                <w:t>http://www.disfrutalasmatematicas.com/definiciones/desplazamiento-distancia-.html</w:t>
              </w:r>
            </w:hyperlink>
          </w:p>
          <w:p w14:paraId="183A0E04" w14:textId="77777777" w:rsidR="00D155BB" w:rsidRPr="00AC1274" w:rsidRDefault="00D155BB" w:rsidP="00235AA5">
            <w:pPr>
              <w:cnfStyle w:val="000000000000" w:firstRow="0" w:lastRow="0" w:firstColumn="0" w:lastColumn="0" w:oddVBand="0" w:evenVBand="0" w:oddHBand="0" w:evenHBand="0" w:firstRowFirstColumn="0" w:firstRowLastColumn="0" w:lastRowFirstColumn="0" w:lastRowLastColumn="0"/>
              <w:rPr>
                <w:rFonts w:ascii="Calibri" w:hAnsi="Calibri"/>
                <w:lang w:val="es-CO"/>
              </w:rPr>
            </w:pPr>
          </w:p>
        </w:tc>
      </w:tr>
    </w:tbl>
    <w:p w14:paraId="3E34DF3E" w14:textId="77777777" w:rsidR="00D155BB" w:rsidRDefault="00D155BB" w:rsidP="00D155BB">
      <w:pPr>
        <w:jc w:val="both"/>
        <w:rPr>
          <w:rFonts w:ascii="Arial" w:hAnsi="Arial" w:cs="Arial"/>
        </w:rPr>
      </w:pPr>
    </w:p>
    <w:p w14:paraId="0D652664" w14:textId="77777777" w:rsidR="00D155BB" w:rsidRPr="00A025C7" w:rsidRDefault="00D155BB" w:rsidP="00D155BB">
      <w:pPr>
        <w:jc w:val="both"/>
        <w:rPr>
          <w:rFonts w:ascii="Arial" w:hAnsi="Arial" w:cs="Arial"/>
        </w:rPr>
      </w:pPr>
    </w:p>
    <w:p w14:paraId="7C7E8E23" w14:textId="77777777" w:rsidR="00D155BB" w:rsidRDefault="00D155BB" w:rsidP="00D155BB">
      <w:pPr>
        <w:jc w:val="both"/>
        <w:rPr>
          <w:rFonts w:ascii="Arial" w:hAnsi="Arial" w:cs="Arial"/>
        </w:rPr>
      </w:pPr>
    </w:p>
    <w:p w14:paraId="1E1FBD51" w14:textId="77777777" w:rsidR="00D155BB" w:rsidRDefault="00D155BB" w:rsidP="00D155BB">
      <w:pPr>
        <w:pStyle w:val="Prrafodelista"/>
        <w:numPr>
          <w:ilvl w:val="1"/>
          <w:numId w:val="15"/>
        </w:numPr>
        <w:jc w:val="both"/>
        <w:rPr>
          <w:rFonts w:ascii="Arial" w:hAnsi="Arial" w:cs="Arial"/>
          <w:b/>
        </w:rPr>
      </w:pPr>
      <w:r>
        <w:rPr>
          <w:rFonts w:ascii="Arial" w:hAnsi="Arial" w:cs="Arial"/>
          <w:b/>
        </w:rPr>
        <w:t>Rapidez y velocidad</w:t>
      </w:r>
    </w:p>
    <w:p w14:paraId="42AE95C8" w14:textId="77777777" w:rsidR="00D155BB" w:rsidRDefault="00D155BB" w:rsidP="00D155BB">
      <w:pPr>
        <w:jc w:val="both"/>
        <w:rPr>
          <w:rFonts w:ascii="Arial" w:hAnsi="Arial" w:cs="Arial"/>
          <w:b/>
        </w:rPr>
      </w:pPr>
    </w:p>
    <w:p w14:paraId="3EB4ECD4" w14:textId="77777777" w:rsidR="00D155BB" w:rsidRPr="004D0AB0" w:rsidRDefault="00D155BB" w:rsidP="00D155BB">
      <w:pPr>
        <w:jc w:val="both"/>
        <w:rPr>
          <w:rFonts w:ascii="Arial" w:hAnsi="Arial" w:cs="Arial"/>
        </w:rPr>
      </w:pPr>
      <w:r w:rsidRPr="004D0AB0">
        <w:rPr>
          <w:rFonts w:ascii="Arial" w:hAnsi="Arial" w:cs="Arial"/>
        </w:rPr>
        <w:t>Rapidez</w:t>
      </w:r>
      <w:r>
        <w:rPr>
          <w:rFonts w:ascii="Arial" w:hAnsi="Arial" w:cs="Arial"/>
        </w:rPr>
        <w:t xml:space="preserve"> y velocidad a veces se usan como sinónimos, pero son términos con significados diferentes. Básicamente, la rapidez es una cantidad escalar y la velocidad es una cantidad vectorial: tiene magnitud y dirección.</w:t>
      </w:r>
    </w:p>
    <w:p w14:paraId="3DEE4C52" w14:textId="77777777" w:rsidR="00D155BB" w:rsidRDefault="00D155BB" w:rsidP="00D155BB">
      <w:pPr>
        <w:jc w:val="both"/>
        <w:rPr>
          <w:rFonts w:ascii="Arial" w:hAnsi="Arial" w:cs="Arial"/>
        </w:rPr>
      </w:pPr>
    </w:p>
    <w:p w14:paraId="79F2AE51" w14:textId="77777777" w:rsidR="00D155BB" w:rsidRDefault="00D155BB" w:rsidP="00D155BB">
      <w:pPr>
        <w:jc w:val="both"/>
        <w:rPr>
          <w:rFonts w:ascii="Arial" w:hAnsi="Arial" w:cs="Arial"/>
        </w:rPr>
      </w:pPr>
      <w:r>
        <w:rPr>
          <w:rFonts w:ascii="Arial" w:hAnsi="Arial" w:cs="Arial"/>
        </w:rPr>
        <w:t>Al analizar el movimiento de los cuerpos, es necesario tener en cuenta, que su posición cambia con el tiempo. Es decir, se mueve cierta distancia en un tiempo dado. Lo anterior, puede expresarse utilizando longitud y tiempo para indicar el intervalo de tiempo del cambio de posición o rapidez de cada uno.</w:t>
      </w:r>
    </w:p>
    <w:p w14:paraId="6E165308" w14:textId="77777777" w:rsidR="00D155BB" w:rsidRDefault="00D155BB" w:rsidP="00D155BB">
      <w:pPr>
        <w:jc w:val="both"/>
        <w:rPr>
          <w:rFonts w:ascii="Arial" w:hAnsi="Arial" w:cs="Arial"/>
        </w:rPr>
      </w:pPr>
    </w:p>
    <w:p w14:paraId="697C529D" w14:textId="77777777" w:rsidR="00D155BB" w:rsidRPr="004D0AB0" w:rsidRDefault="00D155BB" w:rsidP="00D155BB">
      <w:pPr>
        <w:jc w:val="both"/>
        <w:rPr>
          <w:rFonts w:ascii="Arial" w:hAnsi="Arial" w:cs="Arial"/>
        </w:rPr>
      </w:pPr>
      <m:oMathPara>
        <m:oMath>
          <m:r>
            <w:rPr>
              <w:rFonts w:ascii="Cambria Math" w:hAnsi="Cambria Math" w:cs="Arial"/>
            </w:rPr>
            <m:t>Rapidez promedio=</m:t>
          </m:r>
          <m:f>
            <m:fPr>
              <m:ctrlPr>
                <w:rPr>
                  <w:rFonts w:ascii="Cambria Math" w:hAnsi="Cambria Math" w:cs="Arial"/>
                  <w:i/>
                </w:rPr>
              </m:ctrlPr>
            </m:fPr>
            <m:num>
              <m:r>
                <w:rPr>
                  <w:rFonts w:ascii="Cambria Math" w:hAnsi="Cambria Math" w:cs="Arial"/>
                </w:rPr>
                <m:t>distancia recorrida</m:t>
              </m:r>
            </m:num>
            <m:den>
              <m:r>
                <w:rPr>
                  <w:rFonts w:ascii="Cambria Math" w:hAnsi="Cambria Math" w:cs="Arial"/>
                </w:rPr>
                <m:t>tiempo total para recorrer esa distancia</m:t>
              </m:r>
            </m:den>
          </m:f>
          <m:r>
            <w:rPr>
              <w:rFonts w:ascii="Cambria Math" w:hAnsi="Cambria Math" w:cs="Arial"/>
            </w:rPr>
            <m:t xml:space="preserve">= </m:t>
          </m:r>
          <m:f>
            <m:fPr>
              <m:ctrlPr>
                <w:rPr>
                  <w:rFonts w:ascii="Cambria Math" w:hAnsi="Cambria Math" w:cs="Arial"/>
                  <w:i/>
                </w:rPr>
              </m:ctrlPr>
            </m:fPr>
            <m:num>
              <m:r>
                <w:rPr>
                  <w:rFonts w:ascii="Cambria Math" w:hAnsi="Cambria Math" w:cs="Arial"/>
                </w:rPr>
                <m:t>∆d</m:t>
              </m:r>
            </m:num>
            <m:den>
              <m:r>
                <w:rPr>
                  <w:rFonts w:ascii="Cambria Math" w:hAnsi="Cambria Math" w:cs="Arial"/>
                </w:rPr>
                <m:t>∆t</m:t>
              </m:r>
            </m:den>
          </m:f>
        </m:oMath>
      </m:oMathPara>
    </w:p>
    <w:p w14:paraId="617A42D9" w14:textId="77777777" w:rsidR="00D155BB" w:rsidRDefault="00D155BB" w:rsidP="00D155BB">
      <w:pPr>
        <w:jc w:val="both"/>
        <w:rPr>
          <w:rFonts w:ascii="Arial" w:hAnsi="Arial" w:cs="Arial"/>
        </w:rPr>
      </w:pPr>
    </w:p>
    <w:p w14:paraId="2A637BAA" w14:textId="77777777" w:rsidR="00D155BB" w:rsidRDefault="00D155BB" w:rsidP="00D155BB">
      <w:pPr>
        <w:jc w:val="both"/>
        <w:rPr>
          <w:rFonts w:ascii="Arial" w:hAnsi="Arial" w:cs="Arial"/>
        </w:rPr>
      </w:pPr>
      <w:r>
        <w:rPr>
          <w:rFonts w:ascii="Arial" w:hAnsi="Arial" w:cs="Arial"/>
        </w:rPr>
        <w:t>La unidad en el SI estándar para la rapidez es m/s (longitud /tiempo). La distancia es una cantidad escalar, al igual que el tiempo, por tal razón, la rapidez es una cantidad escalar.</w:t>
      </w:r>
    </w:p>
    <w:p w14:paraId="458BF3C3" w14:textId="77777777" w:rsidR="00D155BB" w:rsidRDefault="00D155BB" w:rsidP="00D155BB">
      <w:pPr>
        <w:jc w:val="both"/>
        <w:rPr>
          <w:rFonts w:ascii="Arial" w:hAnsi="Arial" w:cs="Arial"/>
        </w:rPr>
      </w:pPr>
    </w:p>
    <w:p w14:paraId="251352DD" w14:textId="77777777" w:rsidR="00D155BB" w:rsidRDefault="00D155BB" w:rsidP="00D155BB">
      <w:pPr>
        <w:jc w:val="both"/>
        <w:rPr>
          <w:rFonts w:ascii="Arial" w:hAnsi="Arial" w:cs="Arial"/>
        </w:rPr>
      </w:pPr>
      <w:r>
        <w:rPr>
          <w:rFonts w:ascii="Arial" w:hAnsi="Arial" w:cs="Arial"/>
        </w:rPr>
        <w:t xml:space="preserve">Rapidez Instantánea es considerada cuando el intervalo de tiempo (Δt) se hace cada vez menor y se aproxima a cero. </w:t>
      </w:r>
    </w:p>
    <w:p w14:paraId="715EA5A6" w14:textId="77777777" w:rsidR="00D155BB" w:rsidRDefault="00D155BB" w:rsidP="00D155BB">
      <w:pPr>
        <w:jc w:val="both"/>
        <w:rPr>
          <w:rFonts w:ascii="Arial" w:hAnsi="Arial" w:cs="Arial"/>
        </w:rPr>
      </w:pPr>
    </w:p>
    <w:p w14:paraId="5705C871" w14:textId="77777777" w:rsidR="00D155BB" w:rsidRDefault="00D155BB" w:rsidP="00D155BB">
      <w:pPr>
        <w:jc w:val="both"/>
        <w:rPr>
          <w:rFonts w:ascii="Arial" w:hAnsi="Arial" w:cs="Arial"/>
        </w:rPr>
      </w:pPr>
      <w:r>
        <w:rPr>
          <w:rFonts w:ascii="Arial" w:hAnsi="Arial" w:cs="Arial"/>
        </w:rPr>
        <w:t xml:space="preserve">La velocidad nos dice que tan rápido y en qué dirección se mueve el cuerpo. </w:t>
      </w:r>
    </w:p>
    <w:p w14:paraId="13E769B3" w14:textId="77777777" w:rsidR="00D155BB" w:rsidRPr="008B3BF5" w:rsidRDefault="00D155BB" w:rsidP="00D155BB">
      <w:pPr>
        <w:jc w:val="both"/>
        <w:rPr>
          <w:rFonts w:ascii="Arial" w:hAnsi="Arial" w:cs="Arial"/>
          <w:b/>
        </w:rPr>
      </w:pPr>
    </w:p>
    <w:p w14:paraId="2FCEB8EB" w14:textId="77777777" w:rsidR="00D155BB" w:rsidRPr="008B3BF5" w:rsidRDefault="00D155BB" w:rsidP="00D155BB">
      <w:pPr>
        <w:jc w:val="both"/>
        <w:rPr>
          <w:rFonts w:ascii="Arial" w:hAnsi="Arial" w:cs="Arial"/>
          <w:b/>
        </w:rPr>
      </w:pPr>
    </w:p>
    <w:p w14:paraId="2898CE63" w14:textId="77777777" w:rsidR="00D155BB" w:rsidRPr="008B3BF5" w:rsidRDefault="00D155BB" w:rsidP="00D155BB">
      <w:pPr>
        <w:jc w:val="both"/>
        <w:rPr>
          <w:rFonts w:ascii="Arial" w:hAnsi="Arial" w:cs="Arial"/>
        </w:rPr>
      </w:pPr>
      <m:oMathPara>
        <m:oMath>
          <m:r>
            <w:rPr>
              <w:rFonts w:ascii="Cambria Math" w:hAnsi="Cambria Math" w:cs="Arial"/>
            </w:rPr>
            <m:t>Velocidad promedio=</m:t>
          </m:r>
          <m:f>
            <m:fPr>
              <m:ctrlPr>
                <w:rPr>
                  <w:rFonts w:ascii="Cambria Math" w:hAnsi="Cambria Math" w:cs="Arial"/>
                  <w:i/>
                </w:rPr>
              </m:ctrlPr>
            </m:fPr>
            <m:num>
              <m:r>
                <w:rPr>
                  <w:rFonts w:ascii="Cambria Math" w:hAnsi="Cambria Math" w:cs="Arial"/>
                </w:rPr>
                <m:t>desplazamiento</m:t>
              </m:r>
            </m:num>
            <m:den>
              <m:r>
                <w:rPr>
                  <w:rFonts w:ascii="Cambria Math" w:hAnsi="Cambria Math" w:cs="Arial"/>
                </w:rPr>
                <m:t xml:space="preserve">tiempo total </m:t>
              </m:r>
            </m:den>
          </m:f>
          <m:r>
            <w:rPr>
              <w:rFonts w:ascii="Cambria Math" w:hAnsi="Cambria Math" w:cs="Arial"/>
            </w:rPr>
            <m:t xml:space="preserve">= </m:t>
          </m:r>
          <m:f>
            <m:fPr>
              <m:ctrlPr>
                <w:rPr>
                  <w:rFonts w:ascii="Cambria Math" w:hAnsi="Cambria Math" w:cs="Arial"/>
                  <w:i/>
                </w:rPr>
              </m:ctrlPr>
            </m:fPr>
            <m:num>
              <m:box>
                <m:boxPr>
                  <m:opEmu m:val="1"/>
                  <m:ctrlPr>
                    <w:rPr>
                      <w:rFonts w:ascii="Cambria Math" w:hAnsi="Cambria Math" w:cs="Arial"/>
                      <w:i/>
                    </w:rPr>
                  </m:ctrlPr>
                </m:boxPr>
                <m:e>
                  <m:groupChr>
                    <m:groupChrPr>
                      <m:chr m:val="→"/>
                      <m:pos m:val="top"/>
                      <m:ctrlPr>
                        <w:rPr>
                          <w:rFonts w:ascii="Cambria Math" w:hAnsi="Cambria Math" w:cs="Arial"/>
                          <w:i/>
                        </w:rPr>
                      </m:ctrlPr>
                    </m:groupChrPr>
                    <m:e>
                      <m:r>
                        <w:rPr>
                          <w:rFonts w:ascii="Cambria Math" w:hAnsi="Cambria Math" w:cs="Arial"/>
                        </w:rPr>
                        <m:t>∆x</m:t>
                      </m:r>
                    </m:e>
                  </m:groupChr>
                </m:e>
              </m:box>
            </m:num>
            <m:den>
              <m:r>
                <w:rPr>
                  <w:rFonts w:ascii="Cambria Math" w:hAnsi="Cambria Math" w:cs="Arial"/>
                </w:rPr>
                <m:t>∆t</m:t>
              </m:r>
            </m:den>
          </m:f>
        </m:oMath>
      </m:oMathPara>
    </w:p>
    <w:p w14:paraId="09327C97" w14:textId="77777777" w:rsidR="00D155BB" w:rsidRDefault="00D155BB" w:rsidP="00D155BB">
      <w:pPr>
        <w:jc w:val="both"/>
        <w:rPr>
          <w:rFonts w:ascii="Arial" w:hAnsi="Arial" w:cs="Arial"/>
        </w:rPr>
      </w:pPr>
    </w:p>
    <w:p w14:paraId="70E2716A" w14:textId="77777777" w:rsidR="00D155BB" w:rsidRPr="009C4BFD" w:rsidRDefault="00D155BB" w:rsidP="00D155BB">
      <w:pPr>
        <w:jc w:val="both"/>
        <w:rPr>
          <w:rFonts w:ascii="Arial" w:hAnsi="Arial" w:cs="Arial"/>
        </w:rPr>
      </w:pPr>
      <m:oMathPara>
        <m:oMath>
          <m:box>
            <m:boxPr>
              <m:opEmu m:val="1"/>
              <m:ctrlPr>
                <w:rPr>
                  <w:rFonts w:ascii="Cambria Math" w:hAnsi="Cambria Math" w:cs="Arial"/>
                  <w:i/>
                </w:rPr>
              </m:ctrlPr>
            </m:boxPr>
            <m:e>
              <m:acc>
                <m:accPr>
                  <m:chr m:val="̅"/>
                  <m:ctrlPr>
                    <w:rPr>
                      <w:rFonts w:ascii="Cambria Math" w:hAnsi="Cambria Math" w:cs="Arial"/>
                      <w:i/>
                    </w:rPr>
                  </m:ctrlPr>
                </m:accPr>
                <m:e>
                  <m:r>
                    <w:rPr>
                      <w:rFonts w:ascii="Cambria Math" w:hAnsi="Cambria Math" w:cs="Arial"/>
                    </w:rPr>
                    <m:t>v</m:t>
                  </m:r>
                </m:e>
              </m:acc>
              <m:r>
                <w:rPr>
                  <w:rFonts w:ascii="Cambria Math" w:hAnsi="Cambria Math" w:cs="Arial"/>
                </w:rPr>
                <m:t>=</m:t>
              </m:r>
            </m:e>
          </m:box>
          <m:r>
            <w:rPr>
              <w:rFonts w:ascii="Cambria Math" w:hAnsi="Cambria Math" w:cs="Arial"/>
            </w:rPr>
            <m:t xml:space="preserve"> </m:t>
          </m:r>
          <m:f>
            <m:fPr>
              <m:ctrlPr>
                <w:rPr>
                  <w:rFonts w:ascii="Cambria Math" w:hAnsi="Cambria Math" w:cs="Arial"/>
                  <w:i/>
                </w:rPr>
              </m:ctrlPr>
            </m:fPr>
            <m:num>
              <m:acc>
                <m:accPr>
                  <m:chr m:val="̅"/>
                  <m:ctrlPr>
                    <w:rPr>
                      <w:rFonts w:ascii="Cambria Math" w:hAnsi="Cambria Math" w:cs="Arial"/>
                      <w:i/>
                    </w:rPr>
                  </m:ctrlPr>
                </m:accPr>
                <m:e>
                  <m:r>
                    <w:rPr>
                      <w:rFonts w:ascii="Cambria Math" w:hAnsi="Cambria Math" w:cs="Arial"/>
                    </w:rPr>
                    <m:t>∆x</m:t>
                  </m:r>
                </m:e>
              </m:acc>
            </m:num>
            <m:den>
              <m:r>
                <w:rPr>
                  <w:rFonts w:ascii="Cambria Math" w:hAnsi="Cambria Math" w:cs="Arial"/>
                </w:rPr>
                <m:t>∆t</m:t>
              </m:r>
            </m:den>
          </m:f>
          <m:r>
            <w:rPr>
              <w:rFonts w:ascii="Cambria Math" w:hAnsi="Cambria Math" w:cs="Arial"/>
            </w:rPr>
            <m:t>=</m:t>
          </m:r>
          <m:f>
            <m:fPr>
              <m:ctrlPr>
                <w:rPr>
                  <w:rFonts w:ascii="Cambria Math" w:hAnsi="Cambria Math" w:cs="Arial"/>
                  <w:i/>
                </w:rPr>
              </m:ctrlPr>
            </m:fPr>
            <m:num>
              <m:r>
                <w:rPr>
                  <w:rFonts w:ascii="Cambria Math" w:hAnsi="Cambria Math" w:cs="Arial"/>
                </w:rPr>
                <m:t>x-</m:t>
              </m:r>
              <m:sSub>
                <m:sSubPr>
                  <m:ctrlPr>
                    <w:rPr>
                      <w:rFonts w:ascii="Cambria Math" w:hAnsi="Cambria Math" w:cs="Arial"/>
                      <w:i/>
                    </w:rPr>
                  </m:ctrlPr>
                </m:sSubPr>
                <m:e>
                  <m:r>
                    <w:rPr>
                      <w:rFonts w:ascii="Cambria Math" w:hAnsi="Cambria Math" w:cs="Arial"/>
                    </w:rPr>
                    <m:t>x</m:t>
                  </m:r>
                </m:e>
                <m:sub>
                  <m:r>
                    <w:rPr>
                      <w:rFonts w:ascii="Cambria Math" w:hAnsi="Cambria Math" w:cs="Arial"/>
                    </w:rPr>
                    <m:t>0</m:t>
                  </m:r>
                </m:sub>
              </m:sSub>
            </m:num>
            <m:den>
              <m:r>
                <w:rPr>
                  <w:rFonts w:ascii="Cambria Math" w:hAnsi="Cambria Math" w:cs="Arial"/>
                </w:rPr>
                <m:t xml:space="preserve">t- </m:t>
              </m:r>
              <m:sSub>
                <m:sSubPr>
                  <m:ctrlPr>
                    <w:rPr>
                      <w:rFonts w:ascii="Cambria Math" w:hAnsi="Cambria Math" w:cs="Arial"/>
                      <w:i/>
                    </w:rPr>
                  </m:ctrlPr>
                </m:sSubPr>
                <m:e>
                  <m:r>
                    <w:rPr>
                      <w:rFonts w:ascii="Cambria Math" w:hAnsi="Cambria Math" w:cs="Arial"/>
                    </w:rPr>
                    <m:t>t</m:t>
                  </m:r>
                </m:e>
                <m:sub>
                  <m:r>
                    <w:rPr>
                      <w:rFonts w:ascii="Cambria Math" w:hAnsi="Cambria Math" w:cs="Arial"/>
                    </w:rPr>
                    <m:t>0</m:t>
                  </m:r>
                </m:sub>
              </m:sSub>
            </m:den>
          </m:f>
        </m:oMath>
      </m:oMathPara>
    </w:p>
    <w:p w14:paraId="3A25D111" w14:textId="77777777" w:rsidR="00D155BB" w:rsidRPr="008B3BF5" w:rsidRDefault="00D155BB" w:rsidP="00D155BB">
      <w:pPr>
        <w:jc w:val="both"/>
        <w:rPr>
          <w:rFonts w:ascii="Arial" w:hAnsi="Arial" w:cs="Arial"/>
        </w:rPr>
      </w:pPr>
    </w:p>
    <w:p w14:paraId="57D23FD5" w14:textId="77777777" w:rsidR="00D155BB" w:rsidRDefault="00D155BB" w:rsidP="00D155BB">
      <w:pPr>
        <w:jc w:val="both"/>
        <w:rPr>
          <w:rFonts w:ascii="Arial" w:hAnsi="Arial" w:cs="Arial"/>
        </w:rPr>
      </w:pPr>
      <w:r>
        <w:rPr>
          <w:rFonts w:ascii="Arial" w:hAnsi="Arial" w:cs="Arial"/>
        </w:rPr>
        <w:t>La diferencia de los vectores, Δx= x – x</w:t>
      </w:r>
      <w:r>
        <w:rPr>
          <w:rFonts w:ascii="Arial" w:hAnsi="Arial" w:cs="Arial"/>
          <w:vertAlign w:val="subscript"/>
        </w:rPr>
        <w:t>0</w:t>
      </w:r>
      <w:r>
        <w:rPr>
          <w:rFonts w:ascii="Arial" w:hAnsi="Arial" w:cs="Arial"/>
        </w:rPr>
        <w:t>, es sencillamente el desplazamiento entre las posiciones final e inicial. Los subíndices de x</w:t>
      </w:r>
      <w:r>
        <w:rPr>
          <w:rFonts w:ascii="Arial" w:hAnsi="Arial" w:cs="Arial"/>
          <w:vertAlign w:val="subscript"/>
        </w:rPr>
        <w:t>0</w:t>
      </w:r>
      <w:r>
        <w:rPr>
          <w:rFonts w:ascii="Arial" w:hAnsi="Arial" w:cs="Arial"/>
        </w:rPr>
        <w:t>,</w:t>
      </w:r>
      <w:r w:rsidRPr="008B3BF5">
        <w:rPr>
          <w:rFonts w:ascii="Arial" w:hAnsi="Arial" w:cs="Arial"/>
        </w:rPr>
        <w:t xml:space="preserve"> </w:t>
      </w:r>
      <w:r>
        <w:rPr>
          <w:rFonts w:ascii="Arial" w:hAnsi="Arial" w:cs="Arial"/>
        </w:rPr>
        <w:t>t</w:t>
      </w:r>
      <w:r>
        <w:rPr>
          <w:rFonts w:ascii="Arial" w:hAnsi="Arial" w:cs="Arial"/>
          <w:vertAlign w:val="subscript"/>
        </w:rPr>
        <w:t>0</w:t>
      </w:r>
      <w:r>
        <w:rPr>
          <w:rFonts w:ascii="Arial" w:hAnsi="Arial" w:cs="Arial"/>
        </w:rPr>
        <w:t xml:space="preserve"> se usan para las condiciones iniciales del movimiento;  mientras que los símbolos de x,</w:t>
      </w:r>
      <w:r w:rsidRPr="008B3BF5">
        <w:rPr>
          <w:rFonts w:ascii="Arial" w:hAnsi="Arial" w:cs="Arial"/>
        </w:rPr>
        <w:t xml:space="preserve"> </w:t>
      </w:r>
      <w:r>
        <w:rPr>
          <w:rFonts w:ascii="Arial" w:hAnsi="Arial" w:cs="Arial"/>
        </w:rPr>
        <w:t>t se usan para las condiciones finales.</w:t>
      </w:r>
    </w:p>
    <w:p w14:paraId="37E7B33C" w14:textId="77777777" w:rsidR="00D155BB" w:rsidRDefault="00D155BB" w:rsidP="00D155BB">
      <w:pPr>
        <w:jc w:val="both"/>
        <w:rPr>
          <w:rFonts w:ascii="Arial" w:hAnsi="Arial" w:cs="Arial"/>
        </w:rPr>
      </w:pPr>
    </w:p>
    <w:p w14:paraId="4ED3CB01" w14:textId="77777777" w:rsidR="00D155BB" w:rsidRDefault="00D155BB" w:rsidP="00D155BB">
      <w:pPr>
        <w:jc w:val="both"/>
        <w:rPr>
          <w:rFonts w:ascii="Arial" w:hAnsi="Arial" w:cs="Arial"/>
        </w:rPr>
      </w:pPr>
      <w:r>
        <w:rPr>
          <w:rFonts w:ascii="Arial" w:hAnsi="Arial" w:cs="Arial"/>
        </w:rPr>
        <w:t>Para el movimiento en una dimensión es conveniente utilizar los signos más o menos (+ o -) para indicar los sentidos del desplazamiento y las velocidades a lo largo de los ejes positivo y negativo. Cuando las condiciones iniciales son cero, las expresiones se simplifican asi:</w:t>
      </w:r>
    </w:p>
    <w:p w14:paraId="2E1FC6C5" w14:textId="77777777" w:rsidR="00D155BB" w:rsidRDefault="00D155BB" w:rsidP="00D155BB">
      <w:pPr>
        <w:jc w:val="both"/>
        <w:rPr>
          <w:rFonts w:ascii="Arial" w:hAnsi="Arial" w:cs="Arial"/>
        </w:rPr>
      </w:pPr>
    </w:p>
    <w:p w14:paraId="14195281" w14:textId="77777777" w:rsidR="00D155BB" w:rsidRDefault="00D155BB" w:rsidP="00D155BB">
      <w:pPr>
        <w:jc w:val="both"/>
        <w:rPr>
          <w:rFonts w:ascii="Arial" w:hAnsi="Arial" w:cs="Arial"/>
        </w:rPr>
      </w:pPr>
      <m:oMathPara>
        <m:oMath>
          <m:box>
            <m:boxPr>
              <m:opEmu m:val="1"/>
              <m:ctrlPr>
                <w:rPr>
                  <w:rFonts w:ascii="Cambria Math" w:hAnsi="Cambria Math" w:cs="Arial"/>
                  <w:i/>
                </w:rPr>
              </m:ctrlPr>
            </m:boxPr>
            <m:e>
              <m:acc>
                <m:accPr>
                  <m:chr m:val="̅"/>
                  <m:ctrlPr>
                    <w:rPr>
                      <w:rFonts w:ascii="Cambria Math" w:hAnsi="Cambria Math" w:cs="Arial"/>
                      <w:i/>
                    </w:rPr>
                  </m:ctrlPr>
                </m:accPr>
                <m:e>
                  <m:r>
                    <w:rPr>
                      <w:rFonts w:ascii="Cambria Math" w:hAnsi="Cambria Math" w:cs="Arial"/>
                    </w:rPr>
                    <m:t>v</m:t>
                  </m:r>
                </m:e>
              </m:acc>
              <m:r>
                <w:rPr>
                  <w:rFonts w:ascii="Cambria Math" w:hAnsi="Cambria Math" w:cs="Arial"/>
                </w:rPr>
                <m:t>=</m:t>
              </m:r>
            </m:e>
          </m:box>
          <m:r>
            <w:rPr>
              <w:rFonts w:ascii="Cambria Math" w:hAnsi="Cambria Math" w:cs="Arial"/>
            </w:rPr>
            <m:t xml:space="preserve"> </m:t>
          </m:r>
          <m:f>
            <m:fPr>
              <m:ctrlPr>
                <w:rPr>
                  <w:rFonts w:ascii="Cambria Math" w:hAnsi="Cambria Math" w:cs="Arial"/>
                  <w:i/>
                </w:rPr>
              </m:ctrlPr>
            </m:fPr>
            <m:num>
              <m:acc>
                <m:accPr>
                  <m:chr m:val="̅"/>
                  <m:ctrlPr>
                    <w:rPr>
                      <w:rFonts w:ascii="Cambria Math" w:hAnsi="Cambria Math" w:cs="Arial"/>
                      <w:i/>
                    </w:rPr>
                  </m:ctrlPr>
                </m:accPr>
                <m:e>
                  <m:r>
                    <w:rPr>
                      <w:rFonts w:ascii="Cambria Math" w:hAnsi="Cambria Math" w:cs="Arial"/>
                    </w:rPr>
                    <m:t>∆x</m:t>
                  </m:r>
                </m:e>
              </m:acc>
            </m:num>
            <m:den>
              <m:r>
                <w:rPr>
                  <w:rFonts w:ascii="Cambria Math" w:hAnsi="Cambria Math" w:cs="Arial"/>
                </w:rPr>
                <m:t>∆t</m:t>
              </m:r>
            </m:den>
          </m:f>
          <m:r>
            <w:rPr>
              <w:rFonts w:ascii="Cambria Math" w:hAnsi="Cambria Math" w:cs="Arial"/>
            </w:rPr>
            <m:t>=</m:t>
          </m:r>
          <m:f>
            <m:fPr>
              <m:ctrlPr>
                <w:rPr>
                  <w:rFonts w:ascii="Cambria Math" w:hAnsi="Cambria Math" w:cs="Arial"/>
                  <w:i/>
                </w:rPr>
              </m:ctrlPr>
            </m:fPr>
            <m:num>
              <m:r>
                <w:rPr>
                  <w:rFonts w:ascii="Cambria Math" w:hAnsi="Cambria Math" w:cs="Arial"/>
                </w:rPr>
                <m:t>x</m:t>
              </m:r>
            </m:num>
            <m:den>
              <m:r>
                <w:rPr>
                  <w:rFonts w:ascii="Cambria Math" w:hAnsi="Cambria Math" w:cs="Arial"/>
                </w:rPr>
                <m:t>t</m:t>
              </m:r>
            </m:den>
          </m:f>
        </m:oMath>
      </m:oMathPara>
    </w:p>
    <w:p w14:paraId="2A7ED7A9" w14:textId="77777777" w:rsidR="00D155BB" w:rsidRPr="008B3BF5" w:rsidRDefault="00D155BB" w:rsidP="00D155BB">
      <w:pPr>
        <w:jc w:val="both"/>
        <w:rPr>
          <w:rFonts w:ascii="Arial" w:hAnsi="Arial" w:cs="Arial"/>
        </w:rPr>
      </w:pPr>
    </w:p>
    <w:p w14:paraId="5F243C18" w14:textId="77777777" w:rsidR="00D155BB" w:rsidRPr="008B3BF5" w:rsidRDefault="00D155BB" w:rsidP="00D155BB">
      <w:pPr>
        <w:jc w:val="both"/>
        <w:rPr>
          <w:rFonts w:ascii="Arial" w:hAnsi="Arial" w:cs="Arial"/>
        </w:rPr>
      </w:pPr>
    </w:p>
    <w:p w14:paraId="0C224C6C" w14:textId="77777777" w:rsidR="00D155BB" w:rsidRDefault="00D155BB" w:rsidP="00D155BB">
      <w:pPr>
        <w:jc w:val="both"/>
        <w:rPr>
          <w:rFonts w:ascii="Arial" w:hAnsi="Arial" w:cs="Arial"/>
        </w:rPr>
      </w:pPr>
      <w:r>
        <w:rPr>
          <w:rFonts w:ascii="Arial" w:hAnsi="Arial" w:cs="Arial"/>
        </w:rPr>
        <w:t>Al igual que con la rapidez, cuando Δt se aproxima a cero, se obtiene la velocidad instantánea, que describe que tan rápido y en qué dirección se mueve algo en un instante determinado. Entonces, La velocidad instantánea es un vector cuya magnitud es la rapidez instantánea. La dirección de dicho vector es la dirección del movimiento en ese instante particular.</w:t>
      </w:r>
    </w:p>
    <w:p w14:paraId="1ADA8DB3" w14:textId="77777777" w:rsidR="00D155BB" w:rsidRDefault="00D155BB" w:rsidP="00D155BB">
      <w:pPr>
        <w:jc w:val="both"/>
        <w:rPr>
          <w:rFonts w:ascii="Arial" w:hAnsi="Arial" w:cs="Arial"/>
        </w:rPr>
      </w:pPr>
    </w:p>
    <w:p w14:paraId="4D7AC3EC" w14:textId="77777777" w:rsidR="00D155BB" w:rsidRDefault="00D155BB" w:rsidP="00D155BB">
      <w:pPr>
        <w:jc w:val="both"/>
        <w:rPr>
          <w:rFonts w:ascii="Arial" w:hAnsi="Arial" w:cs="Arial"/>
        </w:rPr>
      </w:pPr>
      <w:r w:rsidRPr="00FB7AAC">
        <w:rPr>
          <w:rFonts w:ascii="Arial" w:hAnsi="Arial" w:cs="Arial"/>
        </w:rPr>
        <w:t>Ejemplo</w:t>
      </w:r>
      <w:r>
        <w:rPr>
          <w:rFonts w:ascii="Arial" w:hAnsi="Arial" w:cs="Arial"/>
        </w:rPr>
        <w:t xml:space="preserve"> 1.1:</w:t>
      </w:r>
    </w:p>
    <w:p w14:paraId="79BB21E7" w14:textId="77777777" w:rsidR="00D155BB" w:rsidRDefault="00D155BB" w:rsidP="00D155BB">
      <w:pPr>
        <w:jc w:val="both"/>
        <w:rPr>
          <w:rFonts w:ascii="Arial" w:hAnsi="Arial" w:cs="Arial"/>
        </w:rPr>
      </w:pPr>
      <w:r>
        <w:rPr>
          <w:rFonts w:ascii="Arial" w:hAnsi="Arial" w:cs="Arial"/>
        </w:rPr>
        <w:t>Una persona trota de un extremo a otro en una pista recta de 300 m (del punto A al punto B) en 2.50 min; luego vuelve y trota 100 m regresando al punto de partida (punto C) en 1 min. Cual son la rapidez y velocidad promedio de la persona al ir: a) de A a B; b) de A a C?</w:t>
      </w:r>
    </w:p>
    <w:p w14:paraId="1B108DB6" w14:textId="77777777" w:rsidR="00D155BB" w:rsidRDefault="00D155BB" w:rsidP="00D155BB">
      <w:pPr>
        <w:jc w:val="both"/>
        <w:rPr>
          <w:rFonts w:ascii="Arial" w:hAnsi="Arial" w:cs="Arial"/>
        </w:rPr>
      </w:pPr>
    </w:p>
    <w:p w14:paraId="65193D15" w14:textId="77777777" w:rsidR="00D155BB" w:rsidRDefault="00D155BB" w:rsidP="00D155BB">
      <w:pPr>
        <w:jc w:val="both"/>
        <w:rPr>
          <w:rFonts w:ascii="Arial" w:hAnsi="Arial" w:cs="Arial"/>
        </w:rPr>
      </w:pPr>
    </w:p>
    <w:p w14:paraId="144930CA" w14:textId="77777777" w:rsidR="00D155BB" w:rsidRDefault="00D155BB" w:rsidP="00D155BB">
      <w:pPr>
        <w:jc w:val="both"/>
        <w:rPr>
          <w:rFonts w:ascii="Arial" w:hAnsi="Arial" w:cs="Arial"/>
        </w:rPr>
      </w:pPr>
    </w:p>
    <w:p w14:paraId="56E166E9" w14:textId="77777777" w:rsidR="00D155BB" w:rsidRDefault="00D155BB" w:rsidP="00D155BB">
      <w:pPr>
        <w:jc w:val="both"/>
        <w:rPr>
          <w:rFonts w:ascii="Arial" w:hAnsi="Arial" w:cs="Arial"/>
        </w:rPr>
      </w:pPr>
    </w:p>
    <w:p w14:paraId="2035D4F5" w14:textId="77777777" w:rsidR="00D155BB" w:rsidRDefault="00D155BB" w:rsidP="00D155BB">
      <w:pPr>
        <w:jc w:val="both"/>
        <w:rPr>
          <w:rFonts w:ascii="Arial" w:hAnsi="Arial" w:cs="Arial"/>
        </w:rPr>
      </w:pPr>
      <w:r>
        <w:rPr>
          <w:rFonts w:ascii="Arial" w:hAnsi="Arial" w:cs="Arial"/>
          <w:noProof/>
        </w:rPr>
        <w:lastRenderedPageBreak/>
        <w:drawing>
          <wp:inline distT="0" distB="0" distL="0" distR="0" wp14:anchorId="298D25D6" wp14:editId="26F13971">
            <wp:extent cx="5614035" cy="2594610"/>
            <wp:effectExtent l="0" t="0" r="5715"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614035" cy="2594610"/>
                    </a:xfrm>
                    <a:prstGeom prst="rect">
                      <a:avLst/>
                    </a:prstGeom>
                    <a:noFill/>
                    <a:ln>
                      <a:noFill/>
                    </a:ln>
                  </pic:spPr>
                </pic:pic>
              </a:graphicData>
            </a:graphic>
          </wp:inline>
        </w:drawing>
      </w:r>
    </w:p>
    <w:p w14:paraId="4C378C73" w14:textId="77777777" w:rsidR="00D155BB" w:rsidRDefault="00D155BB" w:rsidP="00D155BB">
      <w:pPr>
        <w:jc w:val="both"/>
        <w:rPr>
          <w:rFonts w:ascii="Arial" w:hAnsi="Arial" w:cs="Arial"/>
        </w:rPr>
      </w:pPr>
    </w:p>
    <w:tbl>
      <w:tblPr>
        <w:tblStyle w:val="Cuadrculamedia2-nfasis1"/>
        <w:tblW w:w="0" w:type="auto"/>
        <w:tbl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blBorders>
        <w:tblLook w:val="04A0" w:firstRow="1" w:lastRow="0" w:firstColumn="1" w:lastColumn="0" w:noHBand="0" w:noVBand="1"/>
      </w:tblPr>
      <w:tblGrid>
        <w:gridCol w:w="2818"/>
        <w:gridCol w:w="6236"/>
      </w:tblGrid>
      <w:tr w:rsidR="00D155BB" w:rsidRPr="00D5395C" w14:paraId="1C30CD1D" w14:textId="77777777" w:rsidTr="00235AA5">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510" w:type="dxa"/>
            <w:tcBorders>
              <w:top w:val="none" w:sz="0" w:space="0" w:color="auto"/>
              <w:left w:val="none" w:sz="0" w:space="0" w:color="auto"/>
              <w:bottom w:val="none" w:sz="0" w:space="0" w:color="auto"/>
              <w:right w:val="none" w:sz="0" w:space="0" w:color="auto"/>
            </w:tcBorders>
          </w:tcPr>
          <w:p w14:paraId="0A1402A1" w14:textId="77777777" w:rsidR="00D155BB" w:rsidRPr="00D5395C" w:rsidRDefault="00D155BB" w:rsidP="00235AA5">
            <w:pPr>
              <w:spacing w:line="360" w:lineRule="auto"/>
              <w:rPr>
                <w:rFonts w:ascii="Calibri" w:hAnsi="Calibri"/>
              </w:rPr>
            </w:pPr>
            <w:r w:rsidRPr="00D5395C">
              <w:rPr>
                <w:rFonts w:ascii="Calibri" w:hAnsi="Calibri"/>
              </w:rPr>
              <w:t>Titulo del recurso educativo</w:t>
            </w:r>
          </w:p>
        </w:tc>
        <w:tc>
          <w:tcPr>
            <w:tcW w:w="8786" w:type="dxa"/>
          </w:tcPr>
          <w:p w14:paraId="3CB58EB7" w14:textId="77777777" w:rsidR="00D155BB" w:rsidRPr="00D5395C" w:rsidRDefault="00D155BB" w:rsidP="00235AA5">
            <w:pPr>
              <w:spacing w:line="360" w:lineRule="auto"/>
              <w:cnfStyle w:val="100000000000" w:firstRow="1" w:lastRow="0" w:firstColumn="0" w:lastColumn="0" w:oddVBand="0" w:evenVBand="0" w:oddHBand="0" w:evenHBand="0" w:firstRowFirstColumn="0" w:firstRowLastColumn="0" w:lastRowFirstColumn="0" w:lastRowLastColumn="0"/>
              <w:rPr>
                <w:rFonts w:ascii="Calibri" w:hAnsi="Calibri"/>
              </w:rPr>
            </w:pPr>
            <w:r w:rsidRPr="00E62F77">
              <w:rPr>
                <w:rFonts w:ascii="Calibri" w:hAnsi="Calibri"/>
                <w:highlight w:val="yellow"/>
              </w:rPr>
              <w:t>Rapidez y velocidad- Grafica ejemplo 1</w:t>
            </w:r>
          </w:p>
        </w:tc>
      </w:tr>
      <w:tr w:rsidR="00D155BB" w:rsidRPr="00D5395C" w14:paraId="6154000A"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Borders>
              <w:left w:val="none" w:sz="0" w:space="0" w:color="auto"/>
              <w:bottom w:val="none" w:sz="0" w:space="0" w:color="auto"/>
              <w:right w:val="none" w:sz="0" w:space="0" w:color="auto"/>
            </w:tcBorders>
          </w:tcPr>
          <w:p w14:paraId="173981B8" w14:textId="77777777" w:rsidR="00D155BB" w:rsidRPr="00D5395C" w:rsidRDefault="00D155BB" w:rsidP="00235AA5">
            <w:pPr>
              <w:spacing w:line="360" w:lineRule="auto"/>
              <w:rPr>
                <w:rFonts w:ascii="Calibri" w:hAnsi="Calibri"/>
              </w:rPr>
            </w:pPr>
            <w:r w:rsidRPr="00D5395C">
              <w:rPr>
                <w:rFonts w:ascii="Calibri" w:hAnsi="Calibri"/>
              </w:rPr>
              <w:t>Descripción</w:t>
            </w:r>
            <w:r>
              <w:rPr>
                <w:rFonts w:ascii="Calibri" w:hAnsi="Calibri"/>
              </w:rPr>
              <w:t>:</w:t>
            </w:r>
          </w:p>
        </w:tc>
        <w:tc>
          <w:tcPr>
            <w:tcW w:w="8786" w:type="dxa"/>
            <w:tcBorders>
              <w:left w:val="none" w:sz="0" w:space="0" w:color="auto"/>
            </w:tcBorders>
          </w:tcPr>
          <w:p w14:paraId="14321B74" w14:textId="77777777" w:rsidR="00D155BB" w:rsidRPr="00D5395C" w:rsidRDefault="00D155BB" w:rsidP="00235AA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Es la información del diagrama que se debe tener en cuenta para el análisis del ejemplo. Se necesita visualizado asi.</w:t>
            </w:r>
          </w:p>
        </w:tc>
      </w:tr>
      <w:tr w:rsidR="00D155BB" w:rsidRPr="00D5395C" w14:paraId="54C0CCF9" w14:textId="77777777" w:rsidTr="00235AA5">
        <w:tc>
          <w:tcPr>
            <w:cnfStyle w:val="001000000000" w:firstRow="0" w:lastRow="0" w:firstColumn="1" w:lastColumn="0" w:oddVBand="0" w:evenVBand="0" w:oddHBand="0" w:evenHBand="0" w:firstRowFirstColumn="0" w:firstRowLastColumn="0" w:lastRowFirstColumn="0" w:lastRowLastColumn="0"/>
            <w:tcW w:w="3510" w:type="dxa"/>
            <w:tcBorders>
              <w:left w:val="none" w:sz="0" w:space="0" w:color="auto"/>
              <w:bottom w:val="none" w:sz="0" w:space="0" w:color="auto"/>
              <w:right w:val="none" w:sz="0" w:space="0" w:color="auto"/>
            </w:tcBorders>
          </w:tcPr>
          <w:p w14:paraId="6E9263BC" w14:textId="77777777" w:rsidR="00D155BB" w:rsidRPr="00D5395C" w:rsidRDefault="00D155BB" w:rsidP="00235AA5">
            <w:pPr>
              <w:spacing w:line="360" w:lineRule="auto"/>
              <w:rPr>
                <w:rFonts w:ascii="Calibri" w:hAnsi="Calibri"/>
              </w:rPr>
            </w:pPr>
            <w:r>
              <w:rPr>
                <w:rFonts w:ascii="Calibri" w:hAnsi="Calibri"/>
              </w:rPr>
              <w:t>Unidad</w:t>
            </w:r>
          </w:p>
        </w:tc>
        <w:tc>
          <w:tcPr>
            <w:tcW w:w="8786" w:type="dxa"/>
          </w:tcPr>
          <w:p w14:paraId="010916EA" w14:textId="77777777" w:rsidR="00D155BB" w:rsidRPr="00D5395C" w:rsidRDefault="00D155BB" w:rsidP="00235AA5">
            <w:pPr>
              <w:spacing w:line="360" w:lineRule="auto"/>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2</w:t>
            </w:r>
          </w:p>
        </w:tc>
      </w:tr>
      <w:tr w:rsidR="00D155BB" w:rsidRPr="00D5395C" w14:paraId="018990A0"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Borders>
              <w:left w:val="none" w:sz="0" w:space="0" w:color="auto"/>
              <w:bottom w:val="none" w:sz="0" w:space="0" w:color="auto"/>
              <w:right w:val="none" w:sz="0" w:space="0" w:color="auto"/>
            </w:tcBorders>
          </w:tcPr>
          <w:p w14:paraId="03844E9E" w14:textId="77777777" w:rsidR="00D155BB" w:rsidRDefault="00D155BB" w:rsidP="00235AA5">
            <w:pPr>
              <w:spacing w:line="360" w:lineRule="auto"/>
              <w:rPr>
                <w:rFonts w:ascii="Calibri" w:hAnsi="Calibri"/>
              </w:rPr>
            </w:pPr>
            <w:r>
              <w:rPr>
                <w:rFonts w:ascii="Calibri" w:hAnsi="Calibri"/>
              </w:rPr>
              <w:t>Lección</w:t>
            </w:r>
          </w:p>
        </w:tc>
        <w:tc>
          <w:tcPr>
            <w:tcW w:w="8786" w:type="dxa"/>
            <w:tcBorders>
              <w:left w:val="none" w:sz="0" w:space="0" w:color="auto"/>
            </w:tcBorders>
          </w:tcPr>
          <w:p w14:paraId="05C8C065" w14:textId="77777777" w:rsidR="00D155BB" w:rsidRPr="00D5395C" w:rsidRDefault="00D155BB" w:rsidP="00235AA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1</w:t>
            </w:r>
          </w:p>
        </w:tc>
      </w:tr>
      <w:tr w:rsidR="00D155BB" w:rsidRPr="00D5395C" w14:paraId="30909EF0" w14:textId="77777777" w:rsidTr="00235AA5">
        <w:tc>
          <w:tcPr>
            <w:cnfStyle w:val="001000000000" w:firstRow="0" w:lastRow="0" w:firstColumn="1" w:lastColumn="0" w:oddVBand="0" w:evenVBand="0" w:oddHBand="0" w:evenHBand="0" w:firstRowFirstColumn="0" w:firstRowLastColumn="0" w:lastRowFirstColumn="0" w:lastRowLastColumn="0"/>
            <w:tcW w:w="3510" w:type="dxa"/>
            <w:tcBorders>
              <w:left w:val="none" w:sz="0" w:space="0" w:color="auto"/>
              <w:bottom w:val="none" w:sz="0" w:space="0" w:color="auto"/>
              <w:right w:val="none" w:sz="0" w:space="0" w:color="auto"/>
            </w:tcBorders>
          </w:tcPr>
          <w:p w14:paraId="157E0ADE" w14:textId="77777777" w:rsidR="00D155BB" w:rsidRPr="00D5395C" w:rsidRDefault="00D155BB" w:rsidP="00235AA5">
            <w:pPr>
              <w:spacing w:line="360" w:lineRule="auto"/>
              <w:rPr>
                <w:rFonts w:ascii="Calibri" w:hAnsi="Calibri"/>
              </w:rPr>
            </w:pPr>
            <w:r w:rsidRPr="00D5395C">
              <w:rPr>
                <w:rFonts w:ascii="Calibri" w:hAnsi="Calibri"/>
              </w:rPr>
              <w:t>Tipo de recurso</w:t>
            </w:r>
            <w:r>
              <w:rPr>
                <w:rFonts w:ascii="Calibri" w:hAnsi="Calibri"/>
              </w:rPr>
              <w:t>:</w:t>
            </w:r>
          </w:p>
        </w:tc>
        <w:tc>
          <w:tcPr>
            <w:tcW w:w="8786" w:type="dxa"/>
          </w:tcPr>
          <w:p w14:paraId="1F7397BB" w14:textId="77777777" w:rsidR="00D155BB" w:rsidRPr="00D5395C" w:rsidRDefault="00D155BB" w:rsidP="00235AA5">
            <w:pPr>
              <w:spacing w:line="360" w:lineRule="auto"/>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Recurso de observación</w:t>
            </w:r>
          </w:p>
        </w:tc>
      </w:tr>
      <w:tr w:rsidR="00D155BB" w:rsidRPr="00D5395C" w14:paraId="0ADF2E1B"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Borders>
              <w:left w:val="none" w:sz="0" w:space="0" w:color="auto"/>
              <w:bottom w:val="none" w:sz="0" w:space="0" w:color="auto"/>
              <w:right w:val="none" w:sz="0" w:space="0" w:color="auto"/>
            </w:tcBorders>
          </w:tcPr>
          <w:p w14:paraId="372E2FA6" w14:textId="77777777" w:rsidR="00D155BB" w:rsidRPr="00D5395C" w:rsidRDefault="00D155BB" w:rsidP="00235AA5">
            <w:pPr>
              <w:spacing w:line="360" w:lineRule="auto"/>
              <w:rPr>
                <w:rFonts w:ascii="Calibri" w:hAnsi="Calibri"/>
              </w:rPr>
            </w:pPr>
            <w:r w:rsidRPr="00D5395C">
              <w:rPr>
                <w:rFonts w:ascii="Calibri" w:hAnsi="Calibri"/>
              </w:rPr>
              <w:t xml:space="preserve">Instrucciones </w:t>
            </w:r>
            <w:r>
              <w:rPr>
                <w:rFonts w:ascii="Calibri" w:hAnsi="Calibri"/>
              </w:rPr>
              <w:t xml:space="preserve"> para el estudiante</w:t>
            </w:r>
          </w:p>
        </w:tc>
        <w:tc>
          <w:tcPr>
            <w:tcW w:w="8786" w:type="dxa"/>
            <w:tcBorders>
              <w:left w:val="none" w:sz="0" w:space="0" w:color="auto"/>
            </w:tcBorders>
          </w:tcPr>
          <w:p w14:paraId="01E6B5F5" w14:textId="77777777" w:rsidR="00D155BB" w:rsidRPr="00D5395C" w:rsidRDefault="00D155BB" w:rsidP="00235AA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Visualizar gráficamente el concepto contenido en el ejercicio</w:t>
            </w:r>
          </w:p>
        </w:tc>
      </w:tr>
      <w:tr w:rsidR="00D155BB" w:rsidRPr="00D5395C" w14:paraId="77C3406B" w14:textId="77777777" w:rsidTr="00235AA5">
        <w:tc>
          <w:tcPr>
            <w:cnfStyle w:val="001000000000" w:firstRow="0" w:lastRow="0" w:firstColumn="1" w:lastColumn="0" w:oddVBand="0" w:evenVBand="0" w:oddHBand="0" w:evenHBand="0" w:firstRowFirstColumn="0" w:firstRowLastColumn="0" w:lastRowFirstColumn="0" w:lastRowLastColumn="0"/>
            <w:tcW w:w="3510" w:type="dxa"/>
            <w:tcBorders>
              <w:left w:val="none" w:sz="0" w:space="0" w:color="auto"/>
              <w:bottom w:val="none" w:sz="0" w:space="0" w:color="auto"/>
              <w:right w:val="none" w:sz="0" w:space="0" w:color="auto"/>
            </w:tcBorders>
          </w:tcPr>
          <w:p w14:paraId="2EF87AD5" w14:textId="77777777" w:rsidR="00D155BB" w:rsidRPr="00D5395C" w:rsidRDefault="00D155BB" w:rsidP="00235AA5">
            <w:pPr>
              <w:spacing w:line="360" w:lineRule="auto"/>
              <w:rPr>
                <w:rFonts w:ascii="Calibri" w:hAnsi="Calibri"/>
              </w:rPr>
            </w:pPr>
            <w:r>
              <w:rPr>
                <w:rFonts w:ascii="Calibri" w:hAnsi="Calibri"/>
              </w:rPr>
              <w:t>URLs</w:t>
            </w:r>
            <w:r w:rsidRPr="00D5395C">
              <w:rPr>
                <w:rFonts w:ascii="Calibri" w:hAnsi="Calibri"/>
              </w:rPr>
              <w:t xml:space="preserve"> de ejemplo</w:t>
            </w:r>
            <w:r>
              <w:rPr>
                <w:rFonts w:ascii="Calibri" w:hAnsi="Calibri"/>
              </w:rPr>
              <w:t xml:space="preserve"> o sugerencias</w:t>
            </w:r>
          </w:p>
        </w:tc>
        <w:tc>
          <w:tcPr>
            <w:tcW w:w="8786" w:type="dxa"/>
          </w:tcPr>
          <w:p w14:paraId="0D8D109E" w14:textId="77777777" w:rsidR="00D155BB" w:rsidRPr="00AC1274" w:rsidRDefault="00D155BB" w:rsidP="00235AA5">
            <w:pPr>
              <w:jc w:val="both"/>
              <w:cnfStyle w:val="000000000000" w:firstRow="0" w:lastRow="0" w:firstColumn="0" w:lastColumn="0" w:oddVBand="0" w:evenVBand="0" w:oddHBand="0" w:evenHBand="0" w:firstRowFirstColumn="0" w:firstRowLastColumn="0" w:lastRowFirstColumn="0" w:lastRowLastColumn="0"/>
              <w:rPr>
                <w:rFonts w:ascii="Calibri" w:hAnsi="Calibri"/>
                <w:lang w:val="es-CO"/>
              </w:rPr>
            </w:pPr>
          </w:p>
        </w:tc>
      </w:tr>
    </w:tbl>
    <w:p w14:paraId="188B4837" w14:textId="77777777" w:rsidR="00D155BB" w:rsidRDefault="00D155BB" w:rsidP="00D155BB">
      <w:pPr>
        <w:jc w:val="both"/>
        <w:rPr>
          <w:rFonts w:ascii="Arial" w:hAnsi="Arial" w:cs="Arial"/>
        </w:rPr>
      </w:pPr>
    </w:p>
    <w:p w14:paraId="325E211A" w14:textId="77777777" w:rsidR="00D155BB" w:rsidRDefault="00D155BB" w:rsidP="00D155BB">
      <w:pPr>
        <w:jc w:val="both"/>
        <w:rPr>
          <w:rFonts w:ascii="Arial" w:hAnsi="Arial" w:cs="Arial"/>
        </w:rPr>
      </w:pPr>
    </w:p>
    <w:p w14:paraId="6028A1FC" w14:textId="77777777" w:rsidR="00D155BB" w:rsidRDefault="00D155BB" w:rsidP="00D155BB">
      <w:pPr>
        <w:jc w:val="both"/>
        <w:rPr>
          <w:rFonts w:ascii="Arial" w:hAnsi="Arial" w:cs="Arial"/>
        </w:rPr>
      </w:pPr>
      <w:r>
        <w:rPr>
          <w:rFonts w:ascii="Arial" w:hAnsi="Arial" w:cs="Arial"/>
        </w:rPr>
        <w:t>Xb= +300 m (de A a B)</w:t>
      </w:r>
    </w:p>
    <w:p w14:paraId="11DB1B97" w14:textId="77777777" w:rsidR="00D155BB" w:rsidRDefault="00D155BB" w:rsidP="00D155BB">
      <w:pPr>
        <w:jc w:val="both"/>
        <w:rPr>
          <w:rFonts w:ascii="Arial" w:hAnsi="Arial" w:cs="Arial"/>
        </w:rPr>
      </w:pPr>
      <w:r>
        <w:rPr>
          <w:rFonts w:ascii="Arial" w:hAnsi="Arial" w:cs="Arial"/>
        </w:rPr>
        <w:t>Xc= -100 m de (B a C)</w:t>
      </w:r>
    </w:p>
    <w:p w14:paraId="1DBE1792" w14:textId="77777777" w:rsidR="00D155BB" w:rsidRPr="00D1349D" w:rsidRDefault="00D155BB" w:rsidP="00D155BB">
      <w:pPr>
        <w:jc w:val="both"/>
        <w:rPr>
          <w:rFonts w:ascii="Arial" w:hAnsi="Arial" w:cs="Arial"/>
          <w:lang w:val="en-US"/>
        </w:rPr>
      </w:pPr>
      <w:r w:rsidRPr="00D1349D">
        <w:rPr>
          <w:rFonts w:ascii="Arial" w:hAnsi="Arial" w:cs="Arial"/>
          <w:lang w:val="en-US"/>
        </w:rPr>
        <w:t>t</w:t>
      </w:r>
      <w:r w:rsidRPr="00D1349D">
        <w:rPr>
          <w:rFonts w:ascii="Arial" w:hAnsi="Arial" w:cs="Arial"/>
          <w:vertAlign w:val="subscript"/>
          <w:lang w:val="en-US"/>
        </w:rPr>
        <w:t>b</w:t>
      </w:r>
      <w:r w:rsidRPr="00D1349D">
        <w:rPr>
          <w:rFonts w:ascii="Arial" w:hAnsi="Arial" w:cs="Arial"/>
          <w:lang w:val="en-US"/>
        </w:rPr>
        <w:t>= (2.5 min)(60 s/1 min)=150 s</w:t>
      </w:r>
    </w:p>
    <w:p w14:paraId="209AF9DB" w14:textId="77777777" w:rsidR="00D155BB" w:rsidRPr="00D1349D" w:rsidRDefault="00D155BB" w:rsidP="00D155BB">
      <w:pPr>
        <w:jc w:val="both"/>
        <w:rPr>
          <w:rFonts w:ascii="Arial" w:hAnsi="Arial" w:cs="Arial"/>
          <w:lang w:val="en-US"/>
        </w:rPr>
      </w:pPr>
      <w:r w:rsidRPr="00D1349D">
        <w:rPr>
          <w:rFonts w:ascii="Arial" w:hAnsi="Arial" w:cs="Arial"/>
          <w:lang w:val="en-US"/>
        </w:rPr>
        <w:t>t</w:t>
      </w:r>
      <w:r>
        <w:rPr>
          <w:rFonts w:ascii="Arial" w:hAnsi="Arial" w:cs="Arial"/>
          <w:vertAlign w:val="subscript"/>
          <w:lang w:val="en-US"/>
        </w:rPr>
        <w:t>c</w:t>
      </w:r>
      <w:r w:rsidRPr="00D1349D">
        <w:rPr>
          <w:rFonts w:ascii="Arial" w:hAnsi="Arial" w:cs="Arial"/>
          <w:lang w:val="en-US"/>
        </w:rPr>
        <w:t xml:space="preserve">= </w:t>
      </w:r>
      <w:r>
        <w:rPr>
          <w:rFonts w:ascii="Arial" w:hAnsi="Arial" w:cs="Arial"/>
          <w:lang w:val="en-US"/>
        </w:rPr>
        <w:t>(1</w:t>
      </w:r>
      <w:r w:rsidRPr="00D1349D">
        <w:rPr>
          <w:rFonts w:ascii="Arial" w:hAnsi="Arial" w:cs="Arial"/>
          <w:lang w:val="en-US"/>
        </w:rPr>
        <w:t xml:space="preserve"> min)</w:t>
      </w:r>
      <w:r>
        <w:rPr>
          <w:rFonts w:ascii="Arial" w:hAnsi="Arial" w:cs="Arial"/>
          <w:lang w:val="en-US"/>
        </w:rPr>
        <w:t>(60 s/1 min)= 60</w:t>
      </w:r>
      <w:r w:rsidRPr="00D1349D">
        <w:rPr>
          <w:rFonts w:ascii="Arial" w:hAnsi="Arial" w:cs="Arial"/>
          <w:lang w:val="en-US"/>
        </w:rPr>
        <w:t xml:space="preserve"> s</w:t>
      </w:r>
    </w:p>
    <w:p w14:paraId="74701AC6" w14:textId="77777777" w:rsidR="00D155BB" w:rsidRDefault="00D155BB" w:rsidP="00D155BB">
      <w:pPr>
        <w:jc w:val="both"/>
        <w:rPr>
          <w:rFonts w:ascii="Arial" w:hAnsi="Arial" w:cs="Arial"/>
          <w:lang w:val="en-US"/>
        </w:rPr>
      </w:pPr>
    </w:p>
    <w:p w14:paraId="0BC0246E" w14:textId="77777777" w:rsidR="00D155BB" w:rsidRDefault="00D155BB" w:rsidP="00D155BB">
      <w:pPr>
        <w:pStyle w:val="Prrafodelista"/>
        <w:numPr>
          <w:ilvl w:val="0"/>
          <w:numId w:val="18"/>
        </w:numPr>
        <w:jc w:val="both"/>
        <w:rPr>
          <w:rFonts w:ascii="Arial" w:hAnsi="Arial" w:cs="Arial"/>
          <w:lang w:val="es-CO"/>
        </w:rPr>
      </w:pPr>
      <w:r w:rsidRPr="00D1349D">
        <w:rPr>
          <w:rFonts w:ascii="Arial" w:hAnsi="Arial" w:cs="Arial"/>
          <w:lang w:val="es-CO"/>
        </w:rPr>
        <w:t>Rapidez promedio cuando va de A a B:</w:t>
      </w:r>
    </w:p>
    <w:p w14:paraId="6542453C" w14:textId="77777777" w:rsidR="00D155BB" w:rsidRDefault="00D155BB" w:rsidP="00D155BB">
      <w:pPr>
        <w:pStyle w:val="Prrafodelista"/>
        <w:jc w:val="both"/>
        <w:rPr>
          <w:rFonts w:ascii="Arial" w:hAnsi="Arial" w:cs="Arial"/>
          <w:lang w:val="es-CO"/>
        </w:rPr>
      </w:pPr>
    </w:p>
    <w:p w14:paraId="3A66EE42" w14:textId="77777777" w:rsidR="00D155BB" w:rsidRPr="00D1349D" w:rsidRDefault="00D155BB" w:rsidP="00D155BB">
      <w:pPr>
        <w:jc w:val="both"/>
        <w:rPr>
          <w:rFonts w:ascii="Arial" w:hAnsi="Arial" w:cs="Arial"/>
        </w:rPr>
      </w:pPr>
      <m:oMathPara>
        <m:oMath>
          <m:r>
            <w:rPr>
              <w:rFonts w:ascii="Cambria Math" w:hAnsi="Cambria Math" w:cs="Arial"/>
            </w:rPr>
            <m:t xml:space="preserve">Rapidez promedio= </m:t>
          </m:r>
          <m:f>
            <m:fPr>
              <m:ctrlPr>
                <w:rPr>
                  <w:rFonts w:ascii="Cambria Math" w:hAnsi="Cambria Math" w:cs="Arial"/>
                  <w:i/>
                </w:rPr>
              </m:ctrlPr>
            </m:fPr>
            <m:num>
              <m:r>
                <w:rPr>
                  <w:rFonts w:ascii="Cambria Math" w:hAnsi="Cambria Math" w:cs="Arial"/>
                </w:rPr>
                <m:t>∆d</m:t>
              </m:r>
            </m:num>
            <m:den>
              <m:r>
                <w:rPr>
                  <w:rFonts w:ascii="Cambria Math" w:hAnsi="Cambria Math" w:cs="Arial"/>
                </w:rPr>
                <m:t>∆t</m:t>
              </m:r>
            </m:den>
          </m:f>
          <m:r>
            <w:rPr>
              <w:rFonts w:ascii="Cambria Math" w:hAnsi="Cambria Math" w:cs="Arial"/>
            </w:rPr>
            <m:t xml:space="preserve">= </m:t>
          </m:r>
          <m:f>
            <m:fPr>
              <m:ctrlPr>
                <w:rPr>
                  <w:rFonts w:ascii="Cambria Math" w:hAnsi="Cambria Math" w:cs="Arial"/>
                  <w:i/>
                </w:rPr>
              </m:ctrlPr>
            </m:fPr>
            <m:num>
              <m:r>
                <w:rPr>
                  <w:rFonts w:ascii="Cambria Math" w:hAnsi="Cambria Math" w:cs="Arial"/>
                </w:rPr>
                <m:t>300 m</m:t>
              </m:r>
            </m:num>
            <m:den>
              <m:r>
                <w:rPr>
                  <w:rFonts w:ascii="Cambria Math" w:hAnsi="Cambria Math" w:cs="Arial"/>
                </w:rPr>
                <m:t>150 s</m:t>
              </m:r>
            </m:den>
          </m:f>
          <m:r>
            <w:rPr>
              <w:rFonts w:ascii="Cambria Math" w:hAnsi="Cambria Math" w:cs="Arial"/>
            </w:rPr>
            <m:t>=2</m:t>
          </m:r>
          <m:f>
            <m:fPr>
              <m:ctrlPr>
                <w:rPr>
                  <w:rFonts w:ascii="Cambria Math" w:hAnsi="Cambria Math" w:cs="Arial"/>
                  <w:i/>
                </w:rPr>
              </m:ctrlPr>
            </m:fPr>
            <m:num>
              <m:r>
                <w:rPr>
                  <w:rFonts w:ascii="Cambria Math" w:hAnsi="Cambria Math" w:cs="Arial"/>
                </w:rPr>
                <m:t>m</m:t>
              </m:r>
            </m:num>
            <m:den>
              <m:r>
                <w:rPr>
                  <w:rFonts w:ascii="Cambria Math" w:hAnsi="Cambria Math" w:cs="Arial"/>
                </w:rPr>
                <m:t>s</m:t>
              </m:r>
            </m:den>
          </m:f>
          <m:r>
            <w:rPr>
              <w:rFonts w:ascii="Cambria Math" w:hAnsi="Cambria Math" w:cs="Arial"/>
            </w:rPr>
            <m:t xml:space="preserve">     (cantidad escalar)</m:t>
          </m:r>
        </m:oMath>
      </m:oMathPara>
    </w:p>
    <w:p w14:paraId="19CF1D31" w14:textId="77777777" w:rsidR="00D155BB" w:rsidRDefault="00D155BB" w:rsidP="00D155BB">
      <w:pPr>
        <w:jc w:val="both"/>
        <w:rPr>
          <w:rFonts w:ascii="Arial" w:hAnsi="Arial" w:cs="Arial"/>
        </w:rPr>
      </w:pPr>
    </w:p>
    <w:p w14:paraId="399F91A8" w14:textId="77777777" w:rsidR="00D155BB" w:rsidRDefault="00D155BB" w:rsidP="00D155BB">
      <w:pPr>
        <w:jc w:val="both"/>
        <w:rPr>
          <w:rFonts w:ascii="Arial" w:hAnsi="Arial" w:cs="Arial"/>
        </w:rPr>
      </w:pPr>
      <w:r>
        <w:rPr>
          <w:rFonts w:ascii="Arial" w:hAnsi="Arial" w:cs="Arial"/>
        </w:rPr>
        <w:lastRenderedPageBreak/>
        <w:t>La velocidad promedio para ir de A a B con X</w:t>
      </w:r>
      <w:r>
        <w:rPr>
          <w:rFonts w:ascii="Arial" w:hAnsi="Arial" w:cs="Arial"/>
          <w:vertAlign w:val="subscript"/>
        </w:rPr>
        <w:t>0</w:t>
      </w:r>
      <w:r>
        <w:rPr>
          <w:rFonts w:ascii="Arial" w:hAnsi="Arial" w:cs="Arial"/>
        </w:rPr>
        <w:t xml:space="preserve"> = 0, también se encuentran con facilidad, pero se debe indicar la dirección.</w:t>
      </w:r>
    </w:p>
    <w:p w14:paraId="39A39DFE" w14:textId="77777777" w:rsidR="00D155BB" w:rsidRDefault="00D155BB" w:rsidP="00D155BB">
      <w:pPr>
        <w:jc w:val="both"/>
        <w:rPr>
          <w:rFonts w:ascii="Arial" w:hAnsi="Arial" w:cs="Arial"/>
        </w:rPr>
      </w:pPr>
    </w:p>
    <w:p w14:paraId="54F0E972" w14:textId="77777777" w:rsidR="00D155BB" w:rsidRDefault="00D155BB" w:rsidP="00D155BB">
      <w:pPr>
        <w:jc w:val="both"/>
        <w:rPr>
          <w:rFonts w:ascii="Arial" w:hAnsi="Arial" w:cs="Arial"/>
        </w:rPr>
      </w:pPr>
      <m:oMath>
        <m:box>
          <m:boxPr>
            <m:opEmu m:val="1"/>
            <m:ctrlPr>
              <w:rPr>
                <w:rFonts w:ascii="Cambria Math" w:hAnsi="Cambria Math" w:cs="Arial"/>
                <w:i/>
              </w:rPr>
            </m:ctrlPr>
          </m:boxPr>
          <m:e>
            <m:acc>
              <m:accPr>
                <m:chr m:val="̅"/>
                <m:ctrlPr>
                  <w:rPr>
                    <w:rFonts w:ascii="Cambria Math" w:hAnsi="Cambria Math" w:cs="Arial"/>
                    <w:i/>
                  </w:rPr>
                </m:ctrlPr>
              </m:accPr>
              <m:e>
                <m:r>
                  <w:rPr>
                    <w:rFonts w:ascii="Cambria Math" w:hAnsi="Cambria Math" w:cs="Arial"/>
                  </w:rPr>
                  <m:t>v</m:t>
                </m:r>
              </m:e>
            </m:acc>
            <m:r>
              <w:rPr>
                <w:rFonts w:ascii="Cambria Math" w:hAnsi="Cambria Math" w:cs="Arial"/>
              </w:rPr>
              <m:t>=</m:t>
            </m:r>
          </m:e>
        </m:box>
        <m:r>
          <w:rPr>
            <w:rFonts w:ascii="Cambria Math" w:hAnsi="Cambria Math" w:cs="Arial"/>
          </w:rPr>
          <m:t xml:space="preserve"> </m:t>
        </m:r>
        <m:f>
          <m:fPr>
            <m:ctrlPr>
              <w:rPr>
                <w:rFonts w:ascii="Cambria Math" w:hAnsi="Cambria Math" w:cs="Arial"/>
                <w:i/>
              </w:rPr>
            </m:ctrlPr>
          </m:fPr>
          <m:num>
            <m:acc>
              <m:accPr>
                <m:chr m:val="̅"/>
                <m:ctrlPr>
                  <w:rPr>
                    <w:rFonts w:ascii="Cambria Math" w:hAnsi="Cambria Math" w:cs="Arial"/>
                    <w:i/>
                  </w:rPr>
                </m:ctrlPr>
              </m:accPr>
              <m:e>
                <m:r>
                  <w:rPr>
                    <w:rFonts w:ascii="Cambria Math" w:hAnsi="Cambria Math" w:cs="Arial"/>
                  </w:rPr>
                  <m:t>∆x</m:t>
                </m:r>
              </m:e>
            </m:acc>
          </m:num>
          <m:den>
            <m:r>
              <w:rPr>
                <w:rFonts w:ascii="Cambria Math" w:hAnsi="Cambria Math" w:cs="Arial"/>
              </w:rPr>
              <m:t>∆t</m:t>
            </m:r>
          </m:den>
        </m:f>
        <m:r>
          <w:rPr>
            <w:rFonts w:ascii="Cambria Math" w:hAnsi="Cambria Math" w:cs="Arial"/>
          </w:rPr>
          <m:t>=</m:t>
        </m:r>
        <m:f>
          <m:fPr>
            <m:ctrlPr>
              <w:rPr>
                <w:rFonts w:ascii="Cambria Math" w:hAnsi="Cambria Math" w:cs="Arial"/>
                <w:i/>
              </w:rPr>
            </m:ctrlPr>
          </m:fPr>
          <m:num>
            <m:r>
              <w:rPr>
                <w:rFonts w:ascii="Cambria Math" w:hAnsi="Cambria Math" w:cs="Arial"/>
              </w:rPr>
              <m:t>+300 m</m:t>
            </m:r>
          </m:num>
          <m:den>
            <m:r>
              <w:rPr>
                <w:rFonts w:ascii="Cambria Math" w:hAnsi="Cambria Math" w:cs="Arial"/>
              </w:rPr>
              <m:t>150 s</m:t>
            </m:r>
          </m:den>
        </m:f>
        <m:r>
          <w:rPr>
            <w:rFonts w:ascii="Cambria Math" w:hAnsi="Cambria Math" w:cs="Arial"/>
          </w:rPr>
          <m:t>=2 m/s</m:t>
        </m:r>
      </m:oMath>
      <w:r>
        <w:rPr>
          <w:rFonts w:ascii="Arial" w:hAnsi="Arial" w:cs="Arial"/>
        </w:rPr>
        <w:t xml:space="preserve">   (un vector)</w:t>
      </w:r>
    </w:p>
    <w:p w14:paraId="3938A1E4" w14:textId="77777777" w:rsidR="00D155BB" w:rsidRDefault="00D155BB" w:rsidP="00D155BB">
      <w:pPr>
        <w:jc w:val="both"/>
        <w:rPr>
          <w:rFonts w:ascii="Arial" w:hAnsi="Arial" w:cs="Arial"/>
        </w:rPr>
      </w:pPr>
    </w:p>
    <w:p w14:paraId="4CA77BBF" w14:textId="77777777" w:rsidR="00D155BB" w:rsidRDefault="00D155BB" w:rsidP="00D155BB">
      <w:pPr>
        <w:jc w:val="both"/>
        <w:rPr>
          <w:rFonts w:ascii="Arial" w:hAnsi="Arial" w:cs="Arial"/>
        </w:rPr>
      </w:pPr>
      <w:r>
        <w:rPr>
          <w:rFonts w:ascii="Arial" w:hAnsi="Arial" w:cs="Arial"/>
        </w:rPr>
        <w:t>La dirección positiva es hacia la derecha. Observe que la rapidez media es igual a la magnitud de la velocidad media en este caso.</w:t>
      </w:r>
    </w:p>
    <w:p w14:paraId="50433902" w14:textId="77777777" w:rsidR="00D155BB" w:rsidRDefault="00D155BB" w:rsidP="00D155BB">
      <w:pPr>
        <w:jc w:val="both"/>
        <w:rPr>
          <w:rFonts w:ascii="Arial" w:hAnsi="Arial" w:cs="Arial"/>
        </w:rPr>
      </w:pPr>
    </w:p>
    <w:p w14:paraId="3DEEEDC6" w14:textId="77777777" w:rsidR="00D155BB" w:rsidRPr="009C4BFD" w:rsidRDefault="00D155BB" w:rsidP="00D155BB">
      <w:pPr>
        <w:jc w:val="both"/>
        <w:rPr>
          <w:rFonts w:ascii="Arial" w:hAnsi="Arial" w:cs="Arial"/>
        </w:rPr>
      </w:pPr>
    </w:p>
    <w:p w14:paraId="12249BED" w14:textId="77777777" w:rsidR="00D155BB" w:rsidRDefault="00D155BB" w:rsidP="00D155BB">
      <w:pPr>
        <w:pStyle w:val="Prrafodelista"/>
        <w:numPr>
          <w:ilvl w:val="0"/>
          <w:numId w:val="18"/>
        </w:numPr>
        <w:jc w:val="both"/>
        <w:rPr>
          <w:rFonts w:ascii="Arial" w:hAnsi="Arial" w:cs="Arial"/>
          <w:lang w:val="es-CO"/>
        </w:rPr>
      </w:pPr>
      <w:r w:rsidRPr="00D1349D">
        <w:rPr>
          <w:rFonts w:ascii="Arial" w:hAnsi="Arial" w:cs="Arial"/>
          <w:lang w:val="es-CO"/>
        </w:rPr>
        <w:t xml:space="preserve">Rapidez </w:t>
      </w:r>
      <w:r>
        <w:rPr>
          <w:rFonts w:ascii="Arial" w:hAnsi="Arial" w:cs="Arial"/>
          <w:lang w:val="es-CO"/>
        </w:rPr>
        <w:t>media al ir de A a C comprende la distancia total que se ha viajado, asi:</w:t>
      </w:r>
      <w:r w:rsidRPr="00D1349D">
        <w:rPr>
          <w:rFonts w:ascii="Arial" w:hAnsi="Arial" w:cs="Arial"/>
          <w:lang w:val="es-CO"/>
        </w:rPr>
        <w:t xml:space="preserve"> </w:t>
      </w:r>
    </w:p>
    <w:p w14:paraId="217E8228" w14:textId="77777777" w:rsidR="00D155BB" w:rsidRPr="00D1349D" w:rsidRDefault="00D155BB" w:rsidP="00D155BB">
      <w:pPr>
        <w:jc w:val="both"/>
        <w:rPr>
          <w:rFonts w:ascii="Arial" w:hAnsi="Arial" w:cs="Arial"/>
          <w:lang w:val="es-CO"/>
        </w:rPr>
      </w:pPr>
    </w:p>
    <w:p w14:paraId="0D53EEB5" w14:textId="77777777" w:rsidR="00D155BB" w:rsidRPr="00D1349D" w:rsidRDefault="00D155BB" w:rsidP="00D155BB">
      <w:pPr>
        <w:jc w:val="both"/>
        <w:rPr>
          <w:rFonts w:ascii="Arial" w:hAnsi="Arial" w:cs="Arial"/>
        </w:rPr>
      </w:pPr>
      <m:oMathPara>
        <m:oMath>
          <m:r>
            <w:rPr>
              <w:rFonts w:ascii="Cambria Math" w:hAnsi="Cambria Math" w:cs="Arial"/>
            </w:rPr>
            <m:t>Rapidez promedio=</m:t>
          </m:r>
          <m:f>
            <m:fPr>
              <m:ctrlPr>
                <w:rPr>
                  <w:rFonts w:ascii="Cambria Math" w:hAnsi="Cambria Math" w:cs="Arial"/>
                  <w:i/>
                </w:rPr>
              </m:ctrlPr>
            </m:fPr>
            <m:num>
              <m:r>
                <w:rPr>
                  <w:rFonts w:ascii="Cambria Math" w:hAnsi="Cambria Math" w:cs="Arial"/>
                </w:rPr>
                <m:t>distancia recorrida</m:t>
              </m:r>
            </m:num>
            <m:den>
              <m:r>
                <w:rPr>
                  <w:rFonts w:ascii="Cambria Math" w:hAnsi="Cambria Math" w:cs="Arial"/>
                </w:rPr>
                <m:t>tiempo total para recorrer esa distancia</m:t>
              </m:r>
            </m:den>
          </m:f>
          <m:r>
            <w:rPr>
              <w:rFonts w:ascii="Cambria Math" w:hAnsi="Cambria Math" w:cs="Arial"/>
            </w:rPr>
            <m:t xml:space="preserve">= </m:t>
          </m:r>
          <m:f>
            <m:fPr>
              <m:ctrlPr>
                <w:rPr>
                  <w:rFonts w:ascii="Cambria Math" w:hAnsi="Cambria Math" w:cs="Arial"/>
                  <w:i/>
                </w:rPr>
              </m:ctrlPr>
            </m:fPr>
            <m:num>
              <m:r>
                <w:rPr>
                  <w:rFonts w:ascii="Cambria Math" w:hAnsi="Cambria Math" w:cs="Arial"/>
                </w:rPr>
                <m:t>300 m+100 m</m:t>
              </m:r>
            </m:num>
            <m:den>
              <m:r>
                <w:rPr>
                  <w:rFonts w:ascii="Cambria Math" w:hAnsi="Cambria Math" w:cs="Arial"/>
                </w:rPr>
                <m:t>150 s+60 s</m:t>
              </m:r>
            </m:den>
          </m:f>
          <m:r>
            <w:rPr>
              <w:rFonts w:ascii="Cambria Math" w:hAnsi="Cambria Math" w:cs="Arial"/>
            </w:rPr>
            <m:t xml:space="preserve">  </m:t>
          </m:r>
        </m:oMath>
      </m:oMathPara>
    </w:p>
    <w:p w14:paraId="67F955BE" w14:textId="77777777" w:rsidR="00D155BB" w:rsidRDefault="00D155BB" w:rsidP="00D155BB">
      <w:pPr>
        <w:jc w:val="both"/>
        <w:rPr>
          <w:rFonts w:ascii="Arial" w:hAnsi="Arial" w:cs="Arial"/>
        </w:rPr>
      </w:pPr>
    </w:p>
    <w:p w14:paraId="635B3882" w14:textId="77777777" w:rsidR="00D155BB" w:rsidRPr="00D1349D" w:rsidRDefault="00D155BB" w:rsidP="00D155BB">
      <w:pPr>
        <w:jc w:val="both"/>
        <w:rPr>
          <w:rFonts w:ascii="Arial" w:hAnsi="Arial" w:cs="Arial"/>
          <w:lang w:val="es-CO"/>
        </w:rPr>
      </w:pPr>
      <m:oMathPara>
        <m:oMath>
          <m:r>
            <w:rPr>
              <w:rFonts w:ascii="Cambria Math" w:hAnsi="Cambria Math" w:cs="Arial"/>
            </w:rPr>
            <m:t>Rapidez promedio=1.9 m/s</m:t>
          </m:r>
        </m:oMath>
      </m:oMathPara>
    </w:p>
    <w:p w14:paraId="3D93AEF0" w14:textId="77777777" w:rsidR="00D155BB" w:rsidRPr="00D1349D" w:rsidRDefault="00D155BB" w:rsidP="00D155BB">
      <w:pPr>
        <w:jc w:val="both"/>
        <w:rPr>
          <w:rFonts w:ascii="Arial" w:hAnsi="Arial" w:cs="Arial"/>
          <w:lang w:val="es-CO"/>
        </w:rPr>
      </w:pPr>
    </w:p>
    <w:p w14:paraId="65AB139D" w14:textId="77777777" w:rsidR="00D155BB" w:rsidRDefault="00D155BB" w:rsidP="00D155BB">
      <w:pPr>
        <w:jc w:val="both"/>
        <w:rPr>
          <w:rFonts w:ascii="Arial" w:hAnsi="Arial" w:cs="Arial"/>
          <w:lang w:val="es-CO"/>
        </w:rPr>
      </w:pPr>
    </w:p>
    <w:p w14:paraId="6F1C537C" w14:textId="77777777" w:rsidR="00D155BB" w:rsidRDefault="00D155BB" w:rsidP="00D155BB">
      <w:pPr>
        <w:jc w:val="both"/>
        <w:rPr>
          <w:rFonts w:ascii="Arial" w:hAnsi="Arial" w:cs="Arial"/>
          <w:lang w:val="es-CO"/>
        </w:rPr>
      </w:pPr>
      <w:r w:rsidRPr="00D1349D">
        <w:rPr>
          <w:rFonts w:ascii="Arial" w:hAnsi="Arial" w:cs="Arial"/>
          <w:lang w:val="es-CO"/>
        </w:rPr>
        <w:t>La velocidad media por otro lado, comprende</w:t>
      </w:r>
      <w:r>
        <w:rPr>
          <w:rFonts w:ascii="Arial" w:hAnsi="Arial" w:cs="Arial"/>
          <w:lang w:val="es-CO"/>
        </w:rPr>
        <w:t xml:space="preserve"> la suma del desplazamiento de los vectores:</w:t>
      </w:r>
    </w:p>
    <w:p w14:paraId="2CBBBA01" w14:textId="77777777" w:rsidR="00D155BB" w:rsidRDefault="00D155BB" w:rsidP="00D155BB">
      <w:pPr>
        <w:jc w:val="both"/>
        <w:rPr>
          <w:rFonts w:ascii="Arial" w:hAnsi="Arial" w:cs="Arial"/>
          <w:lang w:val="es-CO"/>
        </w:rPr>
      </w:pPr>
    </w:p>
    <w:p w14:paraId="38DB78E1" w14:textId="77777777" w:rsidR="00D155BB" w:rsidRPr="009C4BFD" w:rsidRDefault="00D155BB" w:rsidP="00D155BB">
      <w:pPr>
        <w:jc w:val="both"/>
        <w:rPr>
          <w:rFonts w:ascii="Arial" w:hAnsi="Arial" w:cs="Arial"/>
        </w:rPr>
      </w:pPr>
      <m:oMathPara>
        <m:oMath>
          <m:box>
            <m:boxPr>
              <m:opEmu m:val="1"/>
              <m:ctrlPr>
                <w:rPr>
                  <w:rFonts w:ascii="Cambria Math" w:hAnsi="Cambria Math" w:cs="Arial"/>
                  <w:i/>
                </w:rPr>
              </m:ctrlPr>
            </m:boxPr>
            <m:e>
              <m:acc>
                <m:accPr>
                  <m:chr m:val="̅"/>
                  <m:ctrlPr>
                    <w:rPr>
                      <w:rFonts w:ascii="Cambria Math" w:hAnsi="Cambria Math" w:cs="Arial"/>
                      <w:i/>
                    </w:rPr>
                  </m:ctrlPr>
                </m:accPr>
                <m:e>
                  <m:r>
                    <w:rPr>
                      <w:rFonts w:ascii="Cambria Math" w:hAnsi="Cambria Math" w:cs="Arial"/>
                    </w:rPr>
                    <m:t>v</m:t>
                  </m:r>
                </m:e>
              </m:acc>
              <m:r>
                <w:rPr>
                  <w:rFonts w:ascii="Cambria Math" w:hAnsi="Cambria Math" w:cs="Arial"/>
                </w:rPr>
                <m:t>=</m:t>
              </m:r>
            </m:e>
          </m:box>
          <m:r>
            <w:rPr>
              <w:rFonts w:ascii="Cambria Math" w:hAnsi="Cambria Math" w:cs="Arial"/>
            </w:rPr>
            <m:t xml:space="preserve"> </m:t>
          </m:r>
          <m:f>
            <m:fPr>
              <m:ctrlPr>
                <w:rPr>
                  <w:rFonts w:ascii="Cambria Math" w:hAnsi="Cambria Math" w:cs="Arial"/>
                  <w:i/>
                </w:rPr>
              </m:ctrlPr>
            </m:fPr>
            <m:num>
              <m:acc>
                <m:accPr>
                  <m:chr m:val="̅"/>
                  <m:ctrlPr>
                    <w:rPr>
                      <w:rFonts w:ascii="Cambria Math" w:hAnsi="Cambria Math" w:cs="Arial"/>
                      <w:i/>
                    </w:rPr>
                  </m:ctrlPr>
                </m:accPr>
                <m:e>
                  <m:r>
                    <w:rPr>
                      <w:rFonts w:ascii="Cambria Math" w:hAnsi="Cambria Math" w:cs="Arial"/>
                    </w:rPr>
                    <m:t>∆x</m:t>
                  </m:r>
                </m:e>
              </m:acc>
            </m:num>
            <m:den>
              <m:r>
                <w:rPr>
                  <w:rFonts w:ascii="Cambria Math" w:hAnsi="Cambria Math" w:cs="Arial"/>
                </w:rPr>
                <m:t>∆t</m:t>
              </m:r>
            </m:den>
          </m:f>
          <m:r>
            <w:rPr>
              <w:rFonts w:ascii="Cambria Math" w:hAnsi="Cambria Math" w:cs="Arial"/>
            </w:rPr>
            <m:t>=</m:t>
          </m:r>
          <m:f>
            <m:fPr>
              <m:ctrlPr>
                <w:rPr>
                  <w:rFonts w:ascii="Cambria Math" w:hAnsi="Cambria Math" w:cs="Arial"/>
                  <w:i/>
                </w:rPr>
              </m:ctrlPr>
            </m:fPr>
            <m:num>
              <m:r>
                <w:rPr>
                  <w:rFonts w:ascii="Cambria Math" w:hAnsi="Cambria Math" w:cs="Arial"/>
                </w:rPr>
                <m:t>x-</m:t>
              </m:r>
              <m:sSub>
                <m:sSubPr>
                  <m:ctrlPr>
                    <w:rPr>
                      <w:rFonts w:ascii="Cambria Math" w:hAnsi="Cambria Math" w:cs="Arial"/>
                      <w:i/>
                    </w:rPr>
                  </m:ctrlPr>
                </m:sSubPr>
                <m:e>
                  <m:r>
                    <w:rPr>
                      <w:rFonts w:ascii="Cambria Math" w:hAnsi="Cambria Math" w:cs="Arial"/>
                    </w:rPr>
                    <m:t>x</m:t>
                  </m:r>
                </m:e>
                <m:sub>
                  <m:r>
                    <w:rPr>
                      <w:rFonts w:ascii="Cambria Math" w:hAnsi="Cambria Math" w:cs="Arial"/>
                    </w:rPr>
                    <m:t>0</m:t>
                  </m:r>
                </m:sub>
              </m:sSub>
              <m:r>
                <w:rPr>
                  <w:rFonts w:ascii="Cambria Math" w:hAnsi="Cambria Math" w:cs="Arial"/>
                </w:rPr>
                <m:t xml:space="preserve">   </m:t>
              </m:r>
            </m:num>
            <m:den>
              <m:r>
                <w:rPr>
                  <w:rFonts w:ascii="Cambria Math" w:hAnsi="Cambria Math" w:cs="Arial"/>
                </w:rPr>
                <m:t xml:space="preserve">t- </m:t>
              </m:r>
              <m:sSub>
                <m:sSubPr>
                  <m:ctrlPr>
                    <w:rPr>
                      <w:rFonts w:ascii="Cambria Math" w:hAnsi="Cambria Math" w:cs="Arial"/>
                      <w:i/>
                    </w:rPr>
                  </m:ctrlPr>
                </m:sSubPr>
                <m:e>
                  <m:r>
                    <w:rPr>
                      <w:rFonts w:ascii="Cambria Math" w:hAnsi="Cambria Math" w:cs="Arial"/>
                    </w:rPr>
                    <m:t>t</m:t>
                  </m:r>
                </m:e>
                <m:sub>
                  <m:r>
                    <w:rPr>
                      <w:rFonts w:ascii="Cambria Math" w:hAnsi="Cambria Math" w:cs="Arial"/>
                    </w:rPr>
                    <m:t>0</m:t>
                  </m:r>
                </m:sub>
              </m:sSub>
            </m:den>
          </m:f>
          <m:r>
            <w:rPr>
              <w:rFonts w:ascii="Cambria Math" w:hAnsi="Cambria Math" w:cs="Arial"/>
            </w:rPr>
            <m:t>=</m:t>
          </m:r>
          <m:f>
            <m:fPr>
              <m:ctrlPr>
                <w:rPr>
                  <w:rFonts w:ascii="Cambria Math" w:hAnsi="Cambria Math" w:cs="Arial"/>
                  <w:i/>
                </w:rPr>
              </m:ctrlPr>
            </m:fPr>
            <m:num>
              <m:r>
                <w:rPr>
                  <w:rFonts w:ascii="Cambria Math" w:hAnsi="Cambria Math" w:cs="Arial"/>
                </w:rPr>
                <m:t xml:space="preserve">300 m- 100 m </m:t>
              </m:r>
            </m:num>
            <m:den>
              <m:r>
                <w:rPr>
                  <w:rFonts w:ascii="Cambria Math" w:hAnsi="Cambria Math" w:cs="Arial"/>
                </w:rPr>
                <m:t>150 s- 60 s</m:t>
              </m:r>
            </m:den>
          </m:f>
          <m:r>
            <w:rPr>
              <w:rFonts w:ascii="Cambria Math" w:hAnsi="Cambria Math" w:cs="Arial"/>
            </w:rPr>
            <m:t>=0.952 m/s</m:t>
          </m:r>
        </m:oMath>
      </m:oMathPara>
    </w:p>
    <w:p w14:paraId="56B91246" w14:textId="77777777" w:rsidR="00D155BB" w:rsidRDefault="00D155BB" w:rsidP="00D155BB">
      <w:pPr>
        <w:jc w:val="both"/>
        <w:rPr>
          <w:rFonts w:ascii="Arial" w:hAnsi="Arial" w:cs="Arial"/>
          <w:lang w:val="es-CO"/>
        </w:rPr>
      </w:pPr>
    </w:p>
    <w:p w14:paraId="14FEECA9" w14:textId="77777777" w:rsidR="00D155BB" w:rsidRPr="00D1349D" w:rsidRDefault="00D155BB" w:rsidP="00D155BB">
      <w:pPr>
        <w:jc w:val="both"/>
        <w:rPr>
          <w:rFonts w:ascii="Arial" w:hAnsi="Arial" w:cs="Arial"/>
          <w:lang w:val="es-CO"/>
        </w:rPr>
      </w:pPr>
    </w:p>
    <w:p w14:paraId="12C9D215" w14:textId="77777777" w:rsidR="00D155BB" w:rsidRDefault="00D155BB" w:rsidP="00D155BB">
      <w:pPr>
        <w:pStyle w:val="Prrafodelista"/>
        <w:numPr>
          <w:ilvl w:val="1"/>
          <w:numId w:val="15"/>
        </w:numPr>
        <w:jc w:val="both"/>
        <w:rPr>
          <w:rFonts w:ascii="Arial" w:hAnsi="Arial" w:cs="Arial"/>
          <w:b/>
        </w:rPr>
      </w:pPr>
      <w:r>
        <w:rPr>
          <w:rFonts w:ascii="Arial" w:hAnsi="Arial" w:cs="Arial"/>
          <w:b/>
        </w:rPr>
        <w:t>Aceleración</w:t>
      </w:r>
    </w:p>
    <w:p w14:paraId="638D3C6E" w14:textId="77777777" w:rsidR="00D155BB" w:rsidRDefault="00D155BB" w:rsidP="00D155BB">
      <w:pPr>
        <w:jc w:val="both"/>
        <w:rPr>
          <w:rFonts w:ascii="Arial" w:hAnsi="Arial" w:cs="Arial"/>
          <w:b/>
        </w:rPr>
      </w:pPr>
    </w:p>
    <w:p w14:paraId="3C5428C5" w14:textId="77777777" w:rsidR="00D155BB" w:rsidRDefault="00D155BB" w:rsidP="00D155BB">
      <w:pPr>
        <w:jc w:val="both"/>
        <w:rPr>
          <w:rFonts w:ascii="Arial" w:hAnsi="Arial" w:cs="Arial"/>
        </w:rPr>
      </w:pPr>
      <w:r>
        <w:rPr>
          <w:rFonts w:ascii="Arial" w:hAnsi="Arial" w:cs="Arial"/>
        </w:rPr>
        <w:t>La descripción básica de un movimiento comprende el intervalo de tiempo de un cambio de posición, que puede expresarse por la velocidad. Supongamos que algo se está moviendo a una velocidad constante y que la velocidad cambia; esto es una aceleración. Análoga a la velocidad promedio es la aceleración promedio, o el cambio de velocidad dividido entre el tiempo que tomó dicho cambio. Asi mismo, la aceleración instantánea es análoga a la velocidad instantánea, siendo definida como la aceleración en un instante determinado.</w:t>
      </w:r>
    </w:p>
    <w:p w14:paraId="03ACDB1F" w14:textId="77777777" w:rsidR="00D155BB" w:rsidRDefault="00D155BB" w:rsidP="00D155BB">
      <w:pPr>
        <w:jc w:val="both"/>
        <w:rPr>
          <w:rFonts w:ascii="Arial" w:hAnsi="Arial" w:cs="Arial"/>
        </w:rPr>
      </w:pPr>
    </w:p>
    <w:p w14:paraId="195EE7AA" w14:textId="77777777" w:rsidR="00D155BB" w:rsidRPr="00B211C5" w:rsidRDefault="00D155BB" w:rsidP="00D155BB">
      <w:pPr>
        <w:jc w:val="both"/>
        <w:rPr>
          <w:rFonts w:ascii="Arial" w:hAnsi="Arial" w:cs="Arial"/>
        </w:rPr>
      </w:pPr>
      <m:oMathPara>
        <m:oMath>
          <m:r>
            <w:rPr>
              <w:rFonts w:ascii="Cambria Math" w:hAnsi="Cambria Math" w:cs="Arial"/>
            </w:rPr>
            <m:t>Aceleración promedio=</m:t>
          </m:r>
          <m:f>
            <m:fPr>
              <m:ctrlPr>
                <w:rPr>
                  <w:rFonts w:ascii="Cambria Math" w:hAnsi="Cambria Math" w:cs="Arial"/>
                  <w:i/>
                </w:rPr>
              </m:ctrlPr>
            </m:fPr>
            <m:num>
              <m:r>
                <w:rPr>
                  <w:rFonts w:ascii="Cambria Math" w:hAnsi="Cambria Math" w:cs="Arial"/>
                </w:rPr>
                <m:t>cambio de velocidad</m:t>
              </m:r>
            </m:num>
            <m:den>
              <m:r>
                <w:rPr>
                  <w:rFonts w:ascii="Cambria Math" w:hAnsi="Cambria Math" w:cs="Arial"/>
                </w:rPr>
                <m:t>tiempo para hacer el cambio</m:t>
              </m:r>
            </m:den>
          </m:f>
        </m:oMath>
      </m:oMathPara>
    </w:p>
    <w:p w14:paraId="68EA2F76" w14:textId="77777777" w:rsidR="00D155BB" w:rsidRPr="00B211C5" w:rsidRDefault="00D155BB" w:rsidP="00D155BB">
      <w:pPr>
        <w:jc w:val="both"/>
        <w:rPr>
          <w:rFonts w:ascii="Arial" w:hAnsi="Arial" w:cs="Arial"/>
        </w:rPr>
      </w:pPr>
    </w:p>
    <w:p w14:paraId="7B2B9F60" w14:textId="77777777" w:rsidR="00D155BB" w:rsidRPr="00B211C5" w:rsidRDefault="00D155BB" w:rsidP="00D155BB">
      <w:pPr>
        <w:jc w:val="both"/>
        <w:rPr>
          <w:rFonts w:ascii="Arial" w:hAnsi="Arial" w:cs="Arial"/>
        </w:rPr>
      </w:pPr>
    </w:p>
    <w:p w14:paraId="538E1A17" w14:textId="77777777" w:rsidR="00D155BB" w:rsidRPr="00ED4C10" w:rsidRDefault="00D155BB" w:rsidP="00D155BB">
      <w:pPr>
        <w:jc w:val="both"/>
        <w:rPr>
          <w:rFonts w:ascii="Arial" w:hAnsi="Arial" w:cs="Arial"/>
        </w:rPr>
      </w:pPr>
    </w:p>
    <w:p w14:paraId="0D8BB3B5" w14:textId="77777777" w:rsidR="00D155BB" w:rsidRPr="008B3BF5" w:rsidRDefault="00D155BB" w:rsidP="00D155BB">
      <w:pPr>
        <w:jc w:val="both"/>
        <w:rPr>
          <w:rFonts w:ascii="Arial" w:hAnsi="Arial" w:cs="Arial"/>
        </w:rPr>
      </w:pPr>
      <m:oMathPara>
        <m:oMath>
          <m:box>
            <m:boxPr>
              <m:opEmu m:val="1"/>
              <m:ctrlPr>
                <w:rPr>
                  <w:rFonts w:ascii="Cambria Math" w:hAnsi="Cambria Math" w:cs="Arial"/>
                  <w:i/>
                </w:rPr>
              </m:ctrlPr>
            </m:boxPr>
            <m:e>
              <m:acc>
                <m:accPr>
                  <m:chr m:val="̅"/>
                  <m:ctrlPr>
                    <w:rPr>
                      <w:rFonts w:ascii="Cambria Math" w:hAnsi="Cambria Math" w:cs="Arial"/>
                      <w:i/>
                    </w:rPr>
                  </m:ctrlPr>
                </m:accPr>
                <m:e>
                  <m:r>
                    <w:rPr>
                      <w:rFonts w:ascii="Cambria Math" w:hAnsi="Cambria Math" w:cs="Arial"/>
                    </w:rPr>
                    <m:t>a</m:t>
                  </m:r>
                </m:e>
              </m:acc>
              <m:r>
                <w:rPr>
                  <w:rFonts w:ascii="Cambria Math" w:hAnsi="Cambria Math" w:cs="Arial"/>
                </w:rPr>
                <m:t>=</m:t>
              </m:r>
            </m:e>
          </m:box>
          <m:r>
            <w:rPr>
              <w:rFonts w:ascii="Cambria Math" w:hAnsi="Cambria Math" w:cs="Arial"/>
            </w:rPr>
            <m:t xml:space="preserve"> </m:t>
          </m:r>
          <m:f>
            <m:fPr>
              <m:ctrlPr>
                <w:rPr>
                  <w:rFonts w:ascii="Cambria Math" w:hAnsi="Cambria Math" w:cs="Arial"/>
                  <w:i/>
                </w:rPr>
              </m:ctrlPr>
            </m:fPr>
            <m:num>
              <m:acc>
                <m:accPr>
                  <m:chr m:val="̅"/>
                  <m:ctrlPr>
                    <w:rPr>
                      <w:rFonts w:ascii="Cambria Math" w:hAnsi="Cambria Math" w:cs="Arial"/>
                      <w:i/>
                    </w:rPr>
                  </m:ctrlPr>
                </m:accPr>
                <m:e>
                  <m:r>
                    <w:rPr>
                      <w:rFonts w:ascii="Cambria Math" w:hAnsi="Cambria Math" w:cs="Arial"/>
                    </w:rPr>
                    <m:t>∆v</m:t>
                  </m:r>
                </m:e>
              </m:acc>
            </m:num>
            <m:den>
              <m:r>
                <w:rPr>
                  <w:rFonts w:ascii="Cambria Math" w:hAnsi="Cambria Math" w:cs="Arial"/>
                </w:rPr>
                <m:t>∆t</m:t>
              </m:r>
            </m:den>
          </m:f>
          <m:r>
            <w:rPr>
              <w:rFonts w:ascii="Cambria Math" w:hAnsi="Cambria Math" w:cs="Arial"/>
            </w:rPr>
            <m:t>=</m:t>
          </m:r>
          <m:f>
            <m:fPr>
              <m:ctrlPr>
                <w:rPr>
                  <w:rFonts w:ascii="Cambria Math" w:hAnsi="Cambria Math" w:cs="Arial"/>
                  <w:i/>
                </w:rPr>
              </m:ctrlPr>
            </m:fPr>
            <m:num>
              <m:r>
                <w:rPr>
                  <w:rFonts w:ascii="Cambria Math" w:hAnsi="Cambria Math" w:cs="Arial"/>
                </w:rPr>
                <m:t>v-</m:t>
              </m:r>
              <m:sSub>
                <m:sSubPr>
                  <m:ctrlPr>
                    <w:rPr>
                      <w:rFonts w:ascii="Cambria Math" w:hAnsi="Cambria Math" w:cs="Arial"/>
                      <w:i/>
                    </w:rPr>
                  </m:ctrlPr>
                </m:sSubPr>
                <m:e>
                  <m:r>
                    <w:rPr>
                      <w:rFonts w:ascii="Cambria Math" w:hAnsi="Cambria Math" w:cs="Arial"/>
                    </w:rPr>
                    <m:t>v</m:t>
                  </m:r>
                </m:e>
                <m:sub>
                  <m:r>
                    <w:rPr>
                      <w:rFonts w:ascii="Cambria Math" w:hAnsi="Cambria Math" w:cs="Arial"/>
                    </w:rPr>
                    <m:t>0</m:t>
                  </m:r>
                </m:sub>
              </m:sSub>
            </m:num>
            <m:den>
              <m:r>
                <w:rPr>
                  <w:rFonts w:ascii="Cambria Math" w:hAnsi="Cambria Math" w:cs="Arial"/>
                </w:rPr>
                <m:t xml:space="preserve">t- </m:t>
              </m:r>
              <m:sSub>
                <m:sSubPr>
                  <m:ctrlPr>
                    <w:rPr>
                      <w:rFonts w:ascii="Cambria Math" w:hAnsi="Cambria Math" w:cs="Arial"/>
                      <w:i/>
                    </w:rPr>
                  </m:ctrlPr>
                </m:sSubPr>
                <m:e>
                  <m:r>
                    <w:rPr>
                      <w:rFonts w:ascii="Cambria Math" w:hAnsi="Cambria Math" w:cs="Arial"/>
                    </w:rPr>
                    <m:t>t</m:t>
                  </m:r>
                </m:e>
                <m:sub>
                  <m:r>
                    <w:rPr>
                      <w:rFonts w:ascii="Cambria Math" w:hAnsi="Cambria Math" w:cs="Arial"/>
                    </w:rPr>
                    <m:t>0</m:t>
                  </m:r>
                </m:sub>
              </m:sSub>
            </m:den>
          </m:f>
        </m:oMath>
      </m:oMathPara>
    </w:p>
    <w:p w14:paraId="4379E7F1" w14:textId="77777777" w:rsidR="00D155BB" w:rsidRPr="0001091B" w:rsidRDefault="00D155BB" w:rsidP="00D155BB">
      <w:pPr>
        <w:jc w:val="both"/>
        <w:rPr>
          <w:rFonts w:ascii="Arial" w:hAnsi="Arial" w:cs="Arial"/>
        </w:rPr>
      </w:pPr>
    </w:p>
    <w:p w14:paraId="36C3E371" w14:textId="77777777" w:rsidR="00D155BB" w:rsidRDefault="00D155BB" w:rsidP="00D155BB">
      <w:pPr>
        <w:jc w:val="both"/>
      </w:pPr>
    </w:p>
    <w:p w14:paraId="13F92631" w14:textId="77777777" w:rsidR="00D155BB" w:rsidRDefault="00D155BB" w:rsidP="00D155BB"/>
    <w:p w14:paraId="583AEBDC" w14:textId="77777777" w:rsidR="00D155BB" w:rsidRDefault="00D155BB" w:rsidP="00D155BB">
      <w:pPr>
        <w:rPr>
          <w:rFonts w:ascii="Arial" w:hAnsi="Arial" w:cs="Arial"/>
        </w:rPr>
      </w:pPr>
      <w:r w:rsidRPr="00B211C5">
        <w:rPr>
          <w:rFonts w:ascii="Arial" w:hAnsi="Arial" w:cs="Arial"/>
        </w:rPr>
        <w:lastRenderedPageBreak/>
        <w:t xml:space="preserve">Las dimensiones </w:t>
      </w:r>
      <w:r>
        <w:rPr>
          <w:rFonts w:ascii="Arial" w:hAnsi="Arial" w:cs="Arial"/>
        </w:rPr>
        <w:t>de la aceleración son (longitud / tiempo)/tiempo. Las unidades SI para la aceleración son por consiguiente m/s</w:t>
      </w:r>
      <w:r>
        <w:rPr>
          <w:rFonts w:ascii="Arial" w:hAnsi="Arial" w:cs="Arial"/>
          <w:vertAlign w:val="superscript"/>
        </w:rPr>
        <w:t>2</w:t>
      </w:r>
      <w:r>
        <w:rPr>
          <w:rFonts w:ascii="Arial" w:hAnsi="Arial" w:cs="Arial"/>
        </w:rPr>
        <w:t>.</w:t>
      </w:r>
    </w:p>
    <w:p w14:paraId="67772A64" w14:textId="77777777" w:rsidR="00D155BB" w:rsidRDefault="00D155BB" w:rsidP="00D155BB">
      <w:pPr>
        <w:rPr>
          <w:rFonts w:ascii="Arial" w:hAnsi="Arial" w:cs="Arial"/>
        </w:rPr>
      </w:pPr>
    </w:p>
    <w:p w14:paraId="61A22581" w14:textId="77777777" w:rsidR="00D155BB" w:rsidRDefault="00D155BB" w:rsidP="00D155BB">
      <w:pPr>
        <w:jc w:val="both"/>
        <w:rPr>
          <w:rFonts w:ascii="Arial" w:hAnsi="Arial" w:cs="Arial"/>
        </w:rPr>
      </w:pPr>
      <w:r>
        <w:rPr>
          <w:rFonts w:ascii="Arial" w:hAnsi="Arial" w:cs="Arial"/>
        </w:rPr>
        <w:t xml:space="preserve">Dado que la velocidad es una cantidad vectorial, que tiene tanto magnitud como dirección, un cambio en la velocidad puede afectar a uno o ambos factores. Por consiguiente, una aceleración puede ser el resultado de un cambio en la rapidez (magnitud), un cambio en la dirección, o un cambio en ambas. </w:t>
      </w:r>
    </w:p>
    <w:p w14:paraId="2485A446" w14:textId="77777777" w:rsidR="00D155BB" w:rsidRDefault="00D155BB" w:rsidP="00D155BB">
      <w:pPr>
        <w:jc w:val="both"/>
        <w:rPr>
          <w:rFonts w:ascii="Arial" w:hAnsi="Arial" w:cs="Arial"/>
        </w:rPr>
      </w:pPr>
    </w:p>
    <w:tbl>
      <w:tblPr>
        <w:tblW w:w="0" w:type="auto"/>
        <w:jc w:val="center"/>
        <w:tblBorders>
          <w:top w:val="single" w:sz="4" w:space="0" w:color="auto"/>
          <w:left w:val="single" w:sz="4" w:space="0" w:color="auto"/>
          <w:bottom w:val="single" w:sz="4" w:space="0" w:color="auto"/>
          <w:right w:val="single" w:sz="4" w:space="0" w:color="auto"/>
        </w:tblBorders>
        <w:tblLayout w:type="fixed"/>
        <w:tblCellMar>
          <w:left w:w="0" w:type="dxa"/>
          <w:right w:w="0" w:type="dxa"/>
        </w:tblCellMar>
        <w:tblLook w:val="04A0" w:firstRow="1" w:lastRow="0" w:firstColumn="1" w:lastColumn="0" w:noHBand="0" w:noVBand="1"/>
      </w:tblPr>
      <w:tblGrid>
        <w:gridCol w:w="9360"/>
      </w:tblGrid>
      <w:tr w:rsidR="00D155BB" w:rsidRPr="00E463AE" w14:paraId="1BBA1089" w14:textId="77777777" w:rsidTr="00235AA5">
        <w:trPr>
          <w:jc w:val="center"/>
        </w:trPr>
        <w:tc>
          <w:tcPr>
            <w:tcW w:w="9360" w:type="dxa"/>
            <w:tcBorders>
              <w:top w:val="single" w:sz="4" w:space="0" w:color="auto"/>
              <w:left w:val="single" w:sz="4" w:space="0" w:color="auto"/>
              <w:bottom w:val="nil"/>
              <w:right w:val="single" w:sz="4" w:space="0" w:color="auto"/>
            </w:tcBorders>
            <w:shd w:val="clear" w:color="auto" w:fill="0000FF"/>
            <w:vAlign w:val="center"/>
            <w:hideMark/>
          </w:tcPr>
          <w:p w14:paraId="35FBE62D" w14:textId="77777777" w:rsidR="00D155BB" w:rsidRPr="00E463AE" w:rsidRDefault="00D155BB" w:rsidP="00235AA5">
            <w:pPr>
              <w:spacing w:before="100" w:beforeAutospacing="1" w:after="100" w:afterAutospacing="1"/>
              <w:jc w:val="center"/>
              <w:rPr>
                <w:lang w:eastAsia="es-CO"/>
              </w:rPr>
            </w:pPr>
            <w:r w:rsidRPr="00E463AE">
              <w:rPr>
                <w:rFonts w:ascii="Arial" w:hAnsi="Arial" w:cs="Arial"/>
                <w:b/>
                <w:color w:val="FFFFFF"/>
                <w:sz w:val="20"/>
                <w:szCs w:val="20"/>
                <w:lang w:val="es-AR" w:eastAsia="es-CO"/>
              </w:rPr>
              <w:t>Movimiento Uniforme</w:t>
            </w:r>
            <w:r w:rsidRPr="00E463AE">
              <w:rPr>
                <w:rFonts w:ascii="Arial" w:hAnsi="Arial" w:cs="Arial"/>
                <w:b/>
                <w:color w:val="FFFFFF"/>
                <w:sz w:val="20"/>
                <w:szCs w:val="20"/>
                <w:lang w:val="es-AR" w:eastAsia="es-CO"/>
              </w:rPr>
              <w:br/>
              <w:t>Velocidad constante y positiva</w:t>
            </w:r>
            <w:r w:rsidRPr="00E463AE">
              <w:rPr>
                <w:rFonts w:ascii="Arial" w:hAnsi="Arial" w:cs="Arial"/>
                <w:b/>
                <w:sz w:val="20"/>
                <w:szCs w:val="20"/>
                <w:lang w:val="es-AR" w:eastAsia="es-CO"/>
              </w:rPr>
              <w:t xml:space="preserve"> </w:t>
            </w:r>
          </w:p>
        </w:tc>
      </w:tr>
      <w:tr w:rsidR="00D155BB" w:rsidRPr="00E463AE" w14:paraId="79806E28" w14:textId="77777777" w:rsidTr="00235AA5">
        <w:trPr>
          <w:jc w:val="center"/>
        </w:trPr>
        <w:tc>
          <w:tcPr>
            <w:tcW w:w="9360" w:type="dxa"/>
            <w:tcBorders>
              <w:top w:val="nil"/>
              <w:left w:val="single" w:sz="4" w:space="0" w:color="auto"/>
              <w:bottom w:val="nil"/>
              <w:right w:val="single" w:sz="4" w:space="0" w:color="auto"/>
            </w:tcBorders>
            <w:vAlign w:val="center"/>
            <w:hideMark/>
          </w:tcPr>
          <w:p w14:paraId="4C19167C" w14:textId="77777777" w:rsidR="00D155BB" w:rsidRPr="00E463AE" w:rsidRDefault="00D155BB" w:rsidP="00235AA5">
            <w:pPr>
              <w:spacing w:before="100" w:beforeAutospacing="1" w:after="100" w:afterAutospacing="1"/>
              <w:jc w:val="center"/>
              <w:rPr>
                <w:lang w:eastAsia="es-CO"/>
              </w:rPr>
            </w:pPr>
            <w:r>
              <w:rPr>
                <w:rFonts w:ascii="Arial" w:hAnsi="Arial" w:cs="Arial"/>
                <w:b/>
                <w:noProof/>
                <w:sz w:val="20"/>
                <w:szCs w:val="20"/>
              </w:rPr>
              <w:drawing>
                <wp:inline distT="0" distB="0" distL="0" distR="0" wp14:anchorId="0F356E75" wp14:editId="0FDB4025">
                  <wp:extent cx="3700145" cy="1616075"/>
                  <wp:effectExtent l="0" t="0" r="0" b="3175"/>
                  <wp:docPr id="6" name="Imagen 6" descr="http://www.oocities.org/tallerdecienciascia/Imagenes/Cinema2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oocities.org/tallerdecienciascia/Imagenes/Cinema22.gif"/>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700145" cy="1616075"/>
                          </a:xfrm>
                          <a:prstGeom prst="rect">
                            <a:avLst/>
                          </a:prstGeom>
                          <a:noFill/>
                          <a:ln>
                            <a:noFill/>
                          </a:ln>
                        </pic:spPr>
                      </pic:pic>
                    </a:graphicData>
                  </a:graphic>
                </wp:inline>
              </w:drawing>
            </w:r>
          </w:p>
        </w:tc>
      </w:tr>
      <w:tr w:rsidR="00D155BB" w:rsidRPr="00E463AE" w14:paraId="0B17AA53" w14:textId="77777777" w:rsidTr="00235AA5">
        <w:trPr>
          <w:jc w:val="center"/>
        </w:trPr>
        <w:tc>
          <w:tcPr>
            <w:tcW w:w="9360" w:type="dxa"/>
            <w:tcBorders>
              <w:top w:val="nil"/>
              <w:left w:val="single" w:sz="4" w:space="0" w:color="auto"/>
              <w:bottom w:val="nil"/>
              <w:right w:val="single" w:sz="4" w:space="0" w:color="auto"/>
            </w:tcBorders>
            <w:shd w:val="clear" w:color="auto" w:fill="008080"/>
            <w:vAlign w:val="center"/>
            <w:hideMark/>
          </w:tcPr>
          <w:p w14:paraId="4F0EEFF0" w14:textId="77777777" w:rsidR="00D155BB" w:rsidRPr="00E463AE" w:rsidRDefault="00D155BB" w:rsidP="00235AA5">
            <w:pPr>
              <w:spacing w:before="100" w:beforeAutospacing="1" w:after="100" w:afterAutospacing="1"/>
              <w:jc w:val="center"/>
              <w:rPr>
                <w:lang w:eastAsia="es-CO"/>
              </w:rPr>
            </w:pPr>
            <w:r w:rsidRPr="00E463AE">
              <w:rPr>
                <w:rFonts w:ascii="Arial" w:hAnsi="Arial" w:cs="Arial"/>
                <w:b/>
                <w:color w:val="FFFFFF"/>
                <w:sz w:val="20"/>
                <w:szCs w:val="20"/>
                <w:lang w:val="es-AR" w:eastAsia="es-CO"/>
              </w:rPr>
              <w:t>Velocidad positiva porque se mueve hacia la derecha</w:t>
            </w:r>
            <w:r w:rsidRPr="00E463AE">
              <w:rPr>
                <w:rFonts w:ascii="Arial" w:hAnsi="Arial" w:cs="Arial"/>
                <w:b/>
                <w:color w:val="FFFFFF"/>
                <w:sz w:val="20"/>
                <w:szCs w:val="20"/>
                <w:lang w:val="es-AR" w:eastAsia="es-CO"/>
              </w:rPr>
              <w:br/>
              <w:t>Aceleración cero (velocidad constante) porque la pendiente es cero.</w:t>
            </w:r>
            <w:r w:rsidRPr="00E463AE">
              <w:rPr>
                <w:rFonts w:ascii="Arial" w:hAnsi="Arial" w:cs="Arial"/>
                <w:b/>
                <w:sz w:val="20"/>
                <w:szCs w:val="20"/>
                <w:lang w:val="es-AR" w:eastAsia="es-CO"/>
              </w:rPr>
              <w:t xml:space="preserve"> </w:t>
            </w:r>
          </w:p>
        </w:tc>
      </w:tr>
      <w:tr w:rsidR="00D155BB" w:rsidRPr="00E463AE" w14:paraId="32D14030" w14:textId="77777777" w:rsidTr="00235AA5">
        <w:trPr>
          <w:jc w:val="center"/>
        </w:trPr>
        <w:tc>
          <w:tcPr>
            <w:tcW w:w="9360" w:type="dxa"/>
            <w:tcBorders>
              <w:top w:val="nil"/>
              <w:left w:val="single" w:sz="4" w:space="0" w:color="auto"/>
              <w:bottom w:val="nil"/>
              <w:right w:val="single" w:sz="4" w:space="0" w:color="auto"/>
            </w:tcBorders>
            <w:shd w:val="clear" w:color="auto" w:fill="0000FF"/>
            <w:vAlign w:val="center"/>
            <w:hideMark/>
          </w:tcPr>
          <w:p w14:paraId="25EDE75A" w14:textId="77777777" w:rsidR="00D155BB" w:rsidRPr="00E463AE" w:rsidRDefault="00D155BB" w:rsidP="00235AA5">
            <w:pPr>
              <w:spacing w:before="100" w:beforeAutospacing="1" w:after="100" w:afterAutospacing="1"/>
              <w:jc w:val="center"/>
              <w:rPr>
                <w:lang w:eastAsia="es-CO"/>
              </w:rPr>
            </w:pPr>
            <w:r w:rsidRPr="00E463AE">
              <w:rPr>
                <w:rFonts w:ascii="Arial" w:hAnsi="Arial" w:cs="Arial"/>
                <w:b/>
                <w:bCs/>
                <w:szCs w:val="20"/>
                <w:lang w:val="es-AR" w:eastAsia="es-CO"/>
              </w:rPr>
              <w:fldChar w:fldCharType="begin"/>
            </w:r>
            <w:r w:rsidRPr="00E463AE">
              <w:rPr>
                <w:rFonts w:ascii="Arial" w:hAnsi="Arial" w:cs="Arial"/>
                <w:b/>
                <w:bCs/>
                <w:szCs w:val="20"/>
                <w:lang w:val="es-AR" w:eastAsia="es-CO"/>
              </w:rPr>
              <w:instrText>PRIVATE</w:instrText>
            </w:r>
            <w:r w:rsidRPr="00E463AE">
              <w:rPr>
                <w:rFonts w:ascii="Arial" w:hAnsi="Arial" w:cs="Arial"/>
                <w:b/>
                <w:bCs/>
                <w:sz w:val="20"/>
                <w:szCs w:val="20"/>
                <w:lang w:eastAsia="es-CO"/>
              </w:rPr>
              <w:instrText xml:space="preserve"> </w:instrText>
            </w:r>
            <w:r w:rsidRPr="00E463AE">
              <w:rPr>
                <w:rFonts w:ascii="Arial" w:hAnsi="Arial" w:cs="Arial"/>
                <w:b/>
                <w:bCs/>
                <w:szCs w:val="20"/>
                <w:lang w:val="es-AR" w:eastAsia="es-CO"/>
              </w:rPr>
              <w:fldChar w:fldCharType="end"/>
            </w:r>
            <w:r w:rsidRPr="00E463AE">
              <w:rPr>
                <w:rFonts w:ascii="Arial" w:hAnsi="Arial" w:cs="Arial"/>
                <w:b/>
                <w:color w:val="FFFFFF"/>
                <w:sz w:val="20"/>
                <w:szCs w:val="20"/>
                <w:lang w:val="es-AR" w:eastAsia="es-CO"/>
              </w:rPr>
              <w:t>Movimiento Uniforme</w:t>
            </w:r>
            <w:r w:rsidRPr="00E463AE">
              <w:rPr>
                <w:rFonts w:ascii="Arial" w:hAnsi="Arial" w:cs="Arial"/>
                <w:b/>
                <w:color w:val="FFFFFF"/>
                <w:sz w:val="20"/>
                <w:szCs w:val="20"/>
                <w:lang w:val="es-AR" w:eastAsia="es-CO"/>
              </w:rPr>
              <w:br/>
              <w:t>Velocidad constante y negativa</w:t>
            </w:r>
            <w:r w:rsidRPr="00E463AE">
              <w:rPr>
                <w:rFonts w:ascii="Arial" w:hAnsi="Arial" w:cs="Arial"/>
                <w:b/>
                <w:sz w:val="20"/>
                <w:szCs w:val="20"/>
                <w:lang w:val="es-AR" w:eastAsia="es-CO"/>
              </w:rPr>
              <w:t xml:space="preserve"> </w:t>
            </w:r>
          </w:p>
        </w:tc>
      </w:tr>
      <w:tr w:rsidR="00D155BB" w:rsidRPr="00E463AE" w14:paraId="0AC6B469" w14:textId="77777777" w:rsidTr="00235AA5">
        <w:trPr>
          <w:jc w:val="center"/>
        </w:trPr>
        <w:tc>
          <w:tcPr>
            <w:tcW w:w="9360" w:type="dxa"/>
            <w:tcBorders>
              <w:top w:val="nil"/>
              <w:left w:val="single" w:sz="4" w:space="0" w:color="auto"/>
              <w:bottom w:val="nil"/>
              <w:right w:val="single" w:sz="4" w:space="0" w:color="auto"/>
            </w:tcBorders>
            <w:vAlign w:val="center"/>
            <w:hideMark/>
          </w:tcPr>
          <w:p w14:paraId="209838C5" w14:textId="77777777" w:rsidR="00D155BB" w:rsidRPr="00E463AE" w:rsidRDefault="00D155BB" w:rsidP="00235AA5">
            <w:pPr>
              <w:spacing w:before="100" w:beforeAutospacing="1" w:after="100" w:afterAutospacing="1"/>
              <w:jc w:val="center"/>
              <w:rPr>
                <w:lang w:eastAsia="es-CO"/>
              </w:rPr>
            </w:pPr>
            <w:r>
              <w:rPr>
                <w:rFonts w:ascii="Arial" w:hAnsi="Arial" w:cs="Arial"/>
                <w:b/>
                <w:bCs/>
                <w:noProof/>
                <w:sz w:val="20"/>
                <w:szCs w:val="20"/>
              </w:rPr>
              <w:drawing>
                <wp:inline distT="0" distB="0" distL="0" distR="0" wp14:anchorId="69388369" wp14:editId="38164749">
                  <wp:extent cx="3710940" cy="1711960"/>
                  <wp:effectExtent l="0" t="0" r="3810" b="2540"/>
                  <wp:docPr id="18" name="Imagen 18" descr="http://www.oocities.org/tallerdecienciascia/Imagenes/Cinema2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oocities.org/tallerdecienciascia/Imagenes/Cinema23.gif"/>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710940" cy="1711960"/>
                          </a:xfrm>
                          <a:prstGeom prst="rect">
                            <a:avLst/>
                          </a:prstGeom>
                          <a:noFill/>
                          <a:ln>
                            <a:noFill/>
                          </a:ln>
                        </pic:spPr>
                      </pic:pic>
                    </a:graphicData>
                  </a:graphic>
                </wp:inline>
              </w:drawing>
            </w:r>
          </w:p>
        </w:tc>
      </w:tr>
      <w:tr w:rsidR="00D155BB" w:rsidRPr="00E463AE" w14:paraId="24D9C9E8" w14:textId="77777777" w:rsidTr="00235AA5">
        <w:trPr>
          <w:jc w:val="center"/>
        </w:trPr>
        <w:tc>
          <w:tcPr>
            <w:tcW w:w="9360" w:type="dxa"/>
            <w:tcBorders>
              <w:top w:val="nil"/>
              <w:left w:val="single" w:sz="4" w:space="0" w:color="auto"/>
              <w:bottom w:val="nil"/>
              <w:right w:val="single" w:sz="4" w:space="0" w:color="auto"/>
            </w:tcBorders>
            <w:shd w:val="clear" w:color="auto" w:fill="008080"/>
            <w:vAlign w:val="center"/>
            <w:hideMark/>
          </w:tcPr>
          <w:p w14:paraId="0403E7A1" w14:textId="77777777" w:rsidR="00D155BB" w:rsidRPr="00E463AE" w:rsidRDefault="00D155BB" w:rsidP="00235AA5">
            <w:pPr>
              <w:spacing w:before="100" w:beforeAutospacing="1" w:after="100" w:afterAutospacing="1"/>
              <w:jc w:val="center"/>
              <w:rPr>
                <w:lang w:eastAsia="es-CO"/>
              </w:rPr>
            </w:pPr>
            <w:r w:rsidRPr="00E463AE">
              <w:rPr>
                <w:rFonts w:ascii="Arial" w:hAnsi="Arial" w:cs="Arial"/>
                <w:b/>
                <w:color w:val="FFFFFF"/>
                <w:sz w:val="20"/>
                <w:szCs w:val="20"/>
                <w:lang w:val="es-AR" w:eastAsia="es-CO"/>
              </w:rPr>
              <w:t>Velocidad negativa porque se mueve hacia la izquierda</w:t>
            </w:r>
            <w:r w:rsidRPr="00E463AE">
              <w:rPr>
                <w:rFonts w:ascii="Arial" w:hAnsi="Arial" w:cs="Arial"/>
                <w:b/>
                <w:color w:val="FFFFFF"/>
                <w:sz w:val="20"/>
                <w:szCs w:val="20"/>
                <w:lang w:val="es-AR" w:eastAsia="es-CO"/>
              </w:rPr>
              <w:br/>
              <w:t>Aceleración cero (velocidad constante) porque la pendiente es cero.</w:t>
            </w:r>
            <w:r w:rsidRPr="00E463AE">
              <w:rPr>
                <w:rFonts w:ascii="Arial" w:hAnsi="Arial" w:cs="Arial"/>
                <w:b/>
                <w:sz w:val="20"/>
                <w:szCs w:val="20"/>
                <w:lang w:val="es-AR" w:eastAsia="es-CO"/>
              </w:rPr>
              <w:t xml:space="preserve"> </w:t>
            </w:r>
          </w:p>
        </w:tc>
      </w:tr>
      <w:tr w:rsidR="00D155BB" w:rsidRPr="00E463AE" w14:paraId="38393BD8" w14:textId="77777777" w:rsidTr="00235AA5">
        <w:trPr>
          <w:jc w:val="center"/>
        </w:trPr>
        <w:tc>
          <w:tcPr>
            <w:tcW w:w="9360" w:type="dxa"/>
            <w:tcBorders>
              <w:top w:val="nil"/>
              <w:left w:val="single" w:sz="4" w:space="0" w:color="auto"/>
              <w:bottom w:val="nil"/>
              <w:right w:val="single" w:sz="4" w:space="0" w:color="auto"/>
            </w:tcBorders>
            <w:shd w:val="clear" w:color="auto" w:fill="0000FF"/>
            <w:vAlign w:val="center"/>
            <w:hideMark/>
          </w:tcPr>
          <w:p w14:paraId="52238885" w14:textId="77777777" w:rsidR="00D155BB" w:rsidRPr="00E463AE" w:rsidRDefault="00D155BB" w:rsidP="00235AA5">
            <w:pPr>
              <w:spacing w:before="100" w:beforeAutospacing="1" w:after="100" w:afterAutospacing="1"/>
              <w:jc w:val="center"/>
              <w:rPr>
                <w:lang w:eastAsia="es-CO"/>
              </w:rPr>
            </w:pPr>
            <w:r w:rsidRPr="00E463AE">
              <w:rPr>
                <w:rFonts w:ascii="Arial" w:hAnsi="Arial" w:cs="Arial"/>
                <w:b/>
                <w:bCs/>
                <w:szCs w:val="20"/>
                <w:lang w:val="es-AR" w:eastAsia="es-CO"/>
              </w:rPr>
              <w:fldChar w:fldCharType="begin"/>
            </w:r>
            <w:r w:rsidRPr="00E463AE">
              <w:rPr>
                <w:rFonts w:ascii="Arial" w:hAnsi="Arial" w:cs="Arial"/>
                <w:b/>
                <w:bCs/>
                <w:szCs w:val="20"/>
                <w:lang w:val="es-AR" w:eastAsia="es-CO"/>
              </w:rPr>
              <w:instrText>PRIVATE</w:instrText>
            </w:r>
            <w:r w:rsidRPr="00E463AE">
              <w:rPr>
                <w:rFonts w:ascii="Arial" w:hAnsi="Arial" w:cs="Arial"/>
                <w:b/>
                <w:bCs/>
                <w:sz w:val="20"/>
                <w:szCs w:val="20"/>
                <w:lang w:eastAsia="es-CO"/>
              </w:rPr>
              <w:instrText xml:space="preserve"> </w:instrText>
            </w:r>
            <w:r w:rsidRPr="00E463AE">
              <w:rPr>
                <w:rFonts w:ascii="Arial" w:hAnsi="Arial" w:cs="Arial"/>
                <w:b/>
                <w:bCs/>
                <w:szCs w:val="20"/>
                <w:lang w:val="es-AR" w:eastAsia="es-CO"/>
              </w:rPr>
              <w:fldChar w:fldCharType="end"/>
            </w:r>
            <w:r w:rsidRPr="00E463AE">
              <w:rPr>
                <w:rFonts w:ascii="Arial" w:hAnsi="Arial" w:cs="Arial"/>
                <w:b/>
                <w:color w:val="FFFFFF"/>
                <w:sz w:val="20"/>
                <w:szCs w:val="20"/>
                <w:lang w:val="es-AR" w:eastAsia="es-CO"/>
              </w:rPr>
              <w:t>Movimiento uniformemente acelerado</w:t>
            </w:r>
            <w:r w:rsidRPr="00E463AE">
              <w:rPr>
                <w:rFonts w:ascii="Arial" w:hAnsi="Arial" w:cs="Arial"/>
                <w:b/>
                <w:color w:val="FFFFFF"/>
                <w:sz w:val="20"/>
                <w:szCs w:val="20"/>
                <w:lang w:val="es-AR" w:eastAsia="es-CO"/>
              </w:rPr>
              <w:br/>
              <w:t>Velocidad positiva y aceleración constante y positiva.</w:t>
            </w:r>
            <w:r w:rsidRPr="00E463AE">
              <w:rPr>
                <w:rFonts w:ascii="Arial" w:hAnsi="Arial" w:cs="Arial"/>
                <w:b/>
                <w:sz w:val="20"/>
                <w:szCs w:val="20"/>
                <w:lang w:val="es-AR" w:eastAsia="es-CO"/>
              </w:rPr>
              <w:t xml:space="preserve"> </w:t>
            </w:r>
          </w:p>
        </w:tc>
      </w:tr>
      <w:tr w:rsidR="00D155BB" w:rsidRPr="00E463AE" w14:paraId="1C096B3A" w14:textId="77777777" w:rsidTr="00235AA5">
        <w:trPr>
          <w:jc w:val="center"/>
        </w:trPr>
        <w:tc>
          <w:tcPr>
            <w:tcW w:w="9360" w:type="dxa"/>
            <w:tcBorders>
              <w:top w:val="nil"/>
              <w:left w:val="single" w:sz="4" w:space="0" w:color="auto"/>
              <w:bottom w:val="nil"/>
              <w:right w:val="single" w:sz="4" w:space="0" w:color="auto"/>
            </w:tcBorders>
            <w:vAlign w:val="center"/>
            <w:hideMark/>
          </w:tcPr>
          <w:p w14:paraId="06B9AC08" w14:textId="77777777" w:rsidR="00D155BB" w:rsidRPr="00E463AE" w:rsidRDefault="00D155BB" w:rsidP="00235AA5">
            <w:pPr>
              <w:spacing w:before="100" w:beforeAutospacing="1" w:after="100" w:afterAutospacing="1"/>
              <w:jc w:val="center"/>
              <w:rPr>
                <w:lang w:eastAsia="es-CO"/>
              </w:rPr>
            </w:pPr>
            <w:r>
              <w:rPr>
                <w:rFonts w:ascii="Arial" w:hAnsi="Arial" w:cs="Arial"/>
                <w:b/>
                <w:noProof/>
                <w:sz w:val="20"/>
                <w:szCs w:val="20"/>
              </w:rPr>
              <w:drawing>
                <wp:inline distT="0" distB="0" distL="0" distR="0" wp14:anchorId="49B983D3" wp14:editId="6D031A5B">
                  <wp:extent cx="3263900" cy="1690370"/>
                  <wp:effectExtent l="0" t="0" r="0" b="5080"/>
                  <wp:docPr id="20" name="Imagen 20" descr="http://www.oocities.org/tallerdecienciascia/Imagenes/Cinema2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oocities.org/tallerdecienciascia/Imagenes/Cinema24.gif"/>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263900" cy="1690370"/>
                          </a:xfrm>
                          <a:prstGeom prst="rect">
                            <a:avLst/>
                          </a:prstGeom>
                          <a:noFill/>
                          <a:ln>
                            <a:noFill/>
                          </a:ln>
                        </pic:spPr>
                      </pic:pic>
                    </a:graphicData>
                  </a:graphic>
                </wp:inline>
              </w:drawing>
            </w:r>
          </w:p>
        </w:tc>
      </w:tr>
      <w:tr w:rsidR="00D155BB" w:rsidRPr="00E463AE" w14:paraId="6C67F4EA" w14:textId="77777777" w:rsidTr="00235AA5">
        <w:trPr>
          <w:jc w:val="center"/>
        </w:trPr>
        <w:tc>
          <w:tcPr>
            <w:tcW w:w="9360" w:type="dxa"/>
            <w:tcBorders>
              <w:top w:val="nil"/>
              <w:left w:val="single" w:sz="4" w:space="0" w:color="auto"/>
              <w:bottom w:val="nil"/>
              <w:right w:val="single" w:sz="4" w:space="0" w:color="auto"/>
            </w:tcBorders>
            <w:shd w:val="clear" w:color="auto" w:fill="008080"/>
            <w:vAlign w:val="center"/>
            <w:hideMark/>
          </w:tcPr>
          <w:p w14:paraId="30634C04" w14:textId="77777777" w:rsidR="00D155BB" w:rsidRPr="00E463AE" w:rsidRDefault="00D155BB" w:rsidP="00235AA5">
            <w:pPr>
              <w:spacing w:before="100" w:beforeAutospacing="1" w:after="100" w:afterAutospacing="1"/>
              <w:jc w:val="center"/>
              <w:rPr>
                <w:lang w:eastAsia="es-CO"/>
              </w:rPr>
            </w:pPr>
            <w:r w:rsidRPr="00E463AE">
              <w:rPr>
                <w:rFonts w:ascii="Arial" w:hAnsi="Arial" w:cs="Arial"/>
                <w:b/>
                <w:color w:val="FFFFFF"/>
                <w:sz w:val="20"/>
                <w:szCs w:val="20"/>
                <w:lang w:val="es-AR" w:eastAsia="es-CO"/>
              </w:rPr>
              <w:t>Velocidad positiva porque se mueve hacia la derecha</w:t>
            </w:r>
            <w:r w:rsidRPr="00E463AE">
              <w:rPr>
                <w:rFonts w:ascii="Arial" w:hAnsi="Arial" w:cs="Arial"/>
                <w:b/>
                <w:color w:val="FFFFFF"/>
                <w:sz w:val="20"/>
                <w:szCs w:val="20"/>
                <w:lang w:val="es-AR" w:eastAsia="es-CO"/>
              </w:rPr>
              <w:br/>
              <w:t>Aceleración positiva porque la pendiente es positiva</w:t>
            </w:r>
            <w:r w:rsidRPr="00E463AE">
              <w:rPr>
                <w:rFonts w:ascii="Arial" w:hAnsi="Arial" w:cs="Arial"/>
                <w:b/>
                <w:color w:val="FFFFFF"/>
                <w:sz w:val="20"/>
                <w:szCs w:val="20"/>
                <w:lang w:val="es-AR" w:eastAsia="es-CO"/>
              </w:rPr>
              <w:br/>
            </w:r>
            <w:r w:rsidRPr="00E463AE">
              <w:rPr>
                <w:rFonts w:ascii="Arial" w:hAnsi="Arial" w:cs="Arial"/>
                <w:b/>
                <w:color w:val="FFFFFF"/>
                <w:sz w:val="20"/>
                <w:szCs w:val="20"/>
                <w:lang w:val="es-AR" w:eastAsia="es-CO"/>
              </w:rPr>
              <w:lastRenderedPageBreak/>
              <w:t>Aceleración constante porque la pendiente es constante</w:t>
            </w:r>
            <w:r w:rsidRPr="00E463AE">
              <w:rPr>
                <w:rFonts w:ascii="Arial" w:hAnsi="Arial" w:cs="Arial"/>
                <w:b/>
                <w:sz w:val="20"/>
                <w:szCs w:val="20"/>
                <w:lang w:val="es-AR" w:eastAsia="es-CO"/>
              </w:rPr>
              <w:t xml:space="preserve"> </w:t>
            </w:r>
          </w:p>
        </w:tc>
      </w:tr>
      <w:tr w:rsidR="00D155BB" w:rsidRPr="00E463AE" w14:paraId="05F65467" w14:textId="77777777" w:rsidTr="00235AA5">
        <w:trPr>
          <w:jc w:val="center"/>
        </w:trPr>
        <w:tc>
          <w:tcPr>
            <w:tcW w:w="9360" w:type="dxa"/>
            <w:tcBorders>
              <w:top w:val="nil"/>
              <w:left w:val="single" w:sz="8" w:space="0" w:color="auto"/>
              <w:bottom w:val="nil"/>
              <w:right w:val="single" w:sz="8" w:space="0" w:color="auto"/>
            </w:tcBorders>
            <w:shd w:val="clear" w:color="auto" w:fill="0000FF"/>
            <w:vAlign w:val="center"/>
            <w:hideMark/>
          </w:tcPr>
          <w:p w14:paraId="6B2BAF70" w14:textId="77777777" w:rsidR="00D155BB" w:rsidRPr="00E463AE" w:rsidRDefault="00D155BB" w:rsidP="00235AA5">
            <w:pPr>
              <w:spacing w:before="100" w:beforeAutospacing="1" w:after="100" w:afterAutospacing="1"/>
              <w:jc w:val="center"/>
              <w:rPr>
                <w:lang w:eastAsia="es-CO"/>
              </w:rPr>
            </w:pPr>
            <w:r w:rsidRPr="00E463AE">
              <w:rPr>
                <w:rFonts w:ascii="Arial" w:hAnsi="Arial" w:cs="Arial"/>
                <w:b/>
                <w:bCs/>
                <w:szCs w:val="20"/>
                <w:lang w:val="es-AR" w:eastAsia="es-CO"/>
              </w:rPr>
              <w:lastRenderedPageBreak/>
              <w:fldChar w:fldCharType="begin"/>
            </w:r>
            <w:r w:rsidRPr="00E463AE">
              <w:rPr>
                <w:rFonts w:ascii="Arial" w:hAnsi="Arial" w:cs="Arial"/>
                <w:b/>
                <w:bCs/>
                <w:szCs w:val="20"/>
                <w:lang w:val="es-AR" w:eastAsia="es-CO"/>
              </w:rPr>
              <w:instrText>PRIVATE</w:instrText>
            </w:r>
            <w:r w:rsidRPr="00E463AE">
              <w:rPr>
                <w:rFonts w:ascii="Arial" w:hAnsi="Arial" w:cs="Arial"/>
                <w:b/>
                <w:bCs/>
                <w:sz w:val="20"/>
                <w:szCs w:val="20"/>
                <w:lang w:eastAsia="es-CO"/>
              </w:rPr>
              <w:instrText xml:space="preserve"> </w:instrText>
            </w:r>
            <w:r w:rsidRPr="00E463AE">
              <w:rPr>
                <w:rFonts w:ascii="Arial" w:hAnsi="Arial" w:cs="Arial"/>
                <w:b/>
                <w:bCs/>
                <w:szCs w:val="20"/>
                <w:lang w:val="es-AR" w:eastAsia="es-CO"/>
              </w:rPr>
              <w:fldChar w:fldCharType="end"/>
            </w:r>
            <w:r w:rsidRPr="00E463AE">
              <w:rPr>
                <w:rFonts w:ascii="Arial" w:hAnsi="Arial" w:cs="Arial"/>
                <w:b/>
                <w:color w:val="FFFFFF"/>
                <w:sz w:val="20"/>
                <w:szCs w:val="20"/>
                <w:lang w:val="es-AR" w:eastAsia="es-CO"/>
              </w:rPr>
              <w:t>Movimiento uniformemente acelerado</w:t>
            </w:r>
            <w:r w:rsidRPr="00E463AE">
              <w:rPr>
                <w:rFonts w:ascii="Arial" w:hAnsi="Arial" w:cs="Arial"/>
                <w:b/>
                <w:color w:val="FFFFFF"/>
                <w:sz w:val="20"/>
                <w:szCs w:val="20"/>
                <w:lang w:val="es-AR" w:eastAsia="es-CO"/>
              </w:rPr>
              <w:br/>
              <w:t>Velocidad positiva y aceleración constante y negativa</w:t>
            </w:r>
            <w:r w:rsidRPr="00E463AE">
              <w:rPr>
                <w:rFonts w:ascii="Arial" w:hAnsi="Arial" w:cs="Arial"/>
                <w:b/>
                <w:sz w:val="20"/>
                <w:szCs w:val="20"/>
                <w:lang w:val="es-AR" w:eastAsia="es-CO"/>
              </w:rPr>
              <w:t xml:space="preserve"> </w:t>
            </w:r>
          </w:p>
        </w:tc>
      </w:tr>
      <w:tr w:rsidR="00D155BB" w:rsidRPr="00E463AE" w14:paraId="55B789B1" w14:textId="77777777" w:rsidTr="00235AA5">
        <w:trPr>
          <w:jc w:val="center"/>
        </w:trPr>
        <w:tc>
          <w:tcPr>
            <w:tcW w:w="9360" w:type="dxa"/>
            <w:tcBorders>
              <w:top w:val="nil"/>
              <w:left w:val="single" w:sz="8" w:space="0" w:color="auto"/>
              <w:bottom w:val="nil"/>
              <w:right w:val="single" w:sz="8" w:space="0" w:color="auto"/>
            </w:tcBorders>
            <w:vAlign w:val="center"/>
            <w:hideMark/>
          </w:tcPr>
          <w:p w14:paraId="56109882" w14:textId="77777777" w:rsidR="00D155BB" w:rsidRPr="00E463AE" w:rsidRDefault="00D155BB" w:rsidP="00235AA5">
            <w:pPr>
              <w:spacing w:before="100" w:beforeAutospacing="1" w:after="100" w:afterAutospacing="1"/>
              <w:jc w:val="center"/>
              <w:rPr>
                <w:lang w:eastAsia="es-CO"/>
              </w:rPr>
            </w:pPr>
            <w:r>
              <w:rPr>
                <w:rFonts w:ascii="Arial" w:hAnsi="Arial" w:cs="Arial"/>
                <w:b/>
                <w:noProof/>
                <w:sz w:val="20"/>
                <w:szCs w:val="20"/>
              </w:rPr>
              <w:drawing>
                <wp:inline distT="0" distB="0" distL="0" distR="0" wp14:anchorId="2B16F3B2" wp14:editId="2A8FB707">
                  <wp:extent cx="3296285" cy="1701165"/>
                  <wp:effectExtent l="0" t="0" r="0" b="0"/>
                  <wp:docPr id="21" name="Imagen 21" descr="http://www.oocities.org/tallerdecienciascia/Imagenes/Cinema2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oocities.org/tallerdecienciascia/Imagenes/Cinema25.gif"/>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296285" cy="1701165"/>
                          </a:xfrm>
                          <a:prstGeom prst="rect">
                            <a:avLst/>
                          </a:prstGeom>
                          <a:noFill/>
                          <a:ln>
                            <a:noFill/>
                          </a:ln>
                        </pic:spPr>
                      </pic:pic>
                    </a:graphicData>
                  </a:graphic>
                </wp:inline>
              </w:drawing>
            </w:r>
          </w:p>
        </w:tc>
      </w:tr>
      <w:tr w:rsidR="00D155BB" w:rsidRPr="00E463AE" w14:paraId="58663F24" w14:textId="77777777" w:rsidTr="00235AA5">
        <w:trPr>
          <w:jc w:val="center"/>
        </w:trPr>
        <w:tc>
          <w:tcPr>
            <w:tcW w:w="9360" w:type="dxa"/>
            <w:tcBorders>
              <w:top w:val="nil"/>
              <w:left w:val="single" w:sz="8" w:space="0" w:color="auto"/>
              <w:bottom w:val="single" w:sz="8" w:space="0" w:color="auto"/>
              <w:right w:val="single" w:sz="8" w:space="0" w:color="auto"/>
            </w:tcBorders>
            <w:shd w:val="clear" w:color="auto" w:fill="008080"/>
            <w:vAlign w:val="center"/>
            <w:hideMark/>
          </w:tcPr>
          <w:p w14:paraId="7D2A3CAA" w14:textId="77777777" w:rsidR="00D155BB" w:rsidRPr="00E463AE" w:rsidRDefault="00D155BB" w:rsidP="00235AA5">
            <w:pPr>
              <w:spacing w:before="100" w:beforeAutospacing="1" w:after="100" w:afterAutospacing="1"/>
              <w:jc w:val="center"/>
              <w:rPr>
                <w:lang w:eastAsia="es-CO"/>
              </w:rPr>
            </w:pPr>
            <w:r w:rsidRPr="00E463AE">
              <w:rPr>
                <w:rFonts w:ascii="Arial" w:hAnsi="Arial" w:cs="Arial"/>
                <w:b/>
                <w:color w:val="FFFFFF"/>
                <w:sz w:val="20"/>
                <w:szCs w:val="20"/>
                <w:lang w:val="es-AR" w:eastAsia="es-CO"/>
              </w:rPr>
              <w:t>Velocidad positiva porque se mueve hacia la derecha</w:t>
            </w:r>
            <w:r w:rsidRPr="00E463AE">
              <w:rPr>
                <w:rFonts w:ascii="Arial" w:hAnsi="Arial" w:cs="Arial"/>
                <w:b/>
                <w:color w:val="FFFFFF"/>
                <w:sz w:val="20"/>
                <w:szCs w:val="20"/>
                <w:lang w:val="es-AR" w:eastAsia="es-CO"/>
              </w:rPr>
              <w:br/>
              <w:t>Aceleración negativa porque la pendiente es negativa</w:t>
            </w:r>
            <w:r w:rsidRPr="00E463AE">
              <w:rPr>
                <w:rFonts w:ascii="Arial" w:hAnsi="Arial" w:cs="Arial"/>
                <w:b/>
                <w:color w:val="FFFFFF"/>
                <w:sz w:val="20"/>
                <w:szCs w:val="20"/>
                <w:lang w:val="es-AR" w:eastAsia="es-CO"/>
              </w:rPr>
              <w:br/>
              <w:t>Aceleración constante porque la pendiente es constante</w:t>
            </w:r>
            <w:r w:rsidRPr="00E463AE">
              <w:rPr>
                <w:rFonts w:ascii="Arial" w:hAnsi="Arial" w:cs="Arial"/>
                <w:b/>
                <w:sz w:val="20"/>
                <w:szCs w:val="20"/>
                <w:lang w:val="es-AR" w:eastAsia="es-CO"/>
              </w:rPr>
              <w:t xml:space="preserve"> </w:t>
            </w:r>
          </w:p>
        </w:tc>
      </w:tr>
    </w:tbl>
    <w:p w14:paraId="65912BCE" w14:textId="77777777" w:rsidR="00D155BB" w:rsidRDefault="00D155BB" w:rsidP="00D155BB">
      <w:pPr>
        <w:jc w:val="both"/>
        <w:rPr>
          <w:rFonts w:ascii="Arial" w:hAnsi="Arial" w:cs="Arial"/>
        </w:rPr>
      </w:pPr>
    </w:p>
    <w:tbl>
      <w:tblPr>
        <w:tblW w:w="0" w:type="auto"/>
        <w:jc w:val="center"/>
        <w:tblBorders>
          <w:top w:val="single" w:sz="8" w:space="0" w:color="auto"/>
          <w:left w:val="single" w:sz="8" w:space="0" w:color="auto"/>
          <w:bottom w:val="single" w:sz="8" w:space="0" w:color="auto"/>
          <w:right w:val="single" w:sz="8" w:space="0" w:color="auto"/>
        </w:tblBorders>
        <w:tblLayout w:type="fixed"/>
        <w:tblCellMar>
          <w:left w:w="0" w:type="dxa"/>
          <w:right w:w="0" w:type="dxa"/>
        </w:tblCellMar>
        <w:tblLook w:val="04A0" w:firstRow="1" w:lastRow="0" w:firstColumn="1" w:lastColumn="0" w:noHBand="0" w:noVBand="1"/>
      </w:tblPr>
      <w:tblGrid>
        <w:gridCol w:w="9360"/>
      </w:tblGrid>
      <w:tr w:rsidR="00D155BB" w:rsidRPr="00E463AE" w14:paraId="7C7646F3" w14:textId="77777777" w:rsidTr="00235AA5">
        <w:trPr>
          <w:jc w:val="center"/>
        </w:trPr>
        <w:tc>
          <w:tcPr>
            <w:tcW w:w="9360" w:type="dxa"/>
            <w:tcBorders>
              <w:top w:val="single" w:sz="8" w:space="0" w:color="auto"/>
              <w:left w:val="single" w:sz="8" w:space="0" w:color="auto"/>
              <w:bottom w:val="nil"/>
              <w:right w:val="single" w:sz="8" w:space="0" w:color="auto"/>
            </w:tcBorders>
            <w:shd w:val="clear" w:color="auto" w:fill="0000FF"/>
            <w:vAlign w:val="center"/>
            <w:hideMark/>
          </w:tcPr>
          <w:p w14:paraId="0D4A74FA" w14:textId="77777777" w:rsidR="00D155BB" w:rsidRPr="00E463AE" w:rsidRDefault="00D155BB" w:rsidP="00235AA5">
            <w:pPr>
              <w:spacing w:before="100" w:beforeAutospacing="1" w:after="100" w:afterAutospacing="1"/>
              <w:jc w:val="center"/>
              <w:rPr>
                <w:lang w:eastAsia="es-CO"/>
              </w:rPr>
            </w:pPr>
            <w:r w:rsidRPr="00E463AE">
              <w:rPr>
                <w:rFonts w:ascii="Arial" w:hAnsi="Arial" w:cs="Arial"/>
                <w:b/>
                <w:bCs/>
                <w:szCs w:val="20"/>
                <w:lang w:val="es-AR" w:eastAsia="es-CO"/>
              </w:rPr>
              <w:fldChar w:fldCharType="begin"/>
            </w:r>
            <w:r w:rsidRPr="00E463AE">
              <w:rPr>
                <w:rFonts w:ascii="Arial" w:hAnsi="Arial" w:cs="Arial"/>
                <w:b/>
                <w:bCs/>
                <w:szCs w:val="20"/>
                <w:lang w:val="es-AR" w:eastAsia="es-CO"/>
              </w:rPr>
              <w:instrText>PRIVATE</w:instrText>
            </w:r>
            <w:r w:rsidRPr="00E463AE">
              <w:rPr>
                <w:rFonts w:ascii="Arial" w:hAnsi="Arial" w:cs="Arial"/>
                <w:b/>
                <w:bCs/>
                <w:sz w:val="20"/>
                <w:szCs w:val="20"/>
                <w:lang w:eastAsia="es-CO"/>
              </w:rPr>
              <w:instrText xml:space="preserve"> </w:instrText>
            </w:r>
            <w:r w:rsidRPr="00E463AE">
              <w:rPr>
                <w:rFonts w:ascii="Arial" w:hAnsi="Arial" w:cs="Arial"/>
                <w:b/>
                <w:bCs/>
                <w:szCs w:val="20"/>
                <w:lang w:val="es-AR" w:eastAsia="es-CO"/>
              </w:rPr>
              <w:fldChar w:fldCharType="end"/>
            </w:r>
            <w:r w:rsidRPr="00E463AE">
              <w:rPr>
                <w:rFonts w:ascii="Arial" w:hAnsi="Arial" w:cs="Arial"/>
                <w:b/>
                <w:color w:val="FFFFFF"/>
                <w:sz w:val="20"/>
                <w:szCs w:val="20"/>
                <w:lang w:val="es-AR" w:eastAsia="es-CO"/>
              </w:rPr>
              <w:t>Movimiento uniformemente acelerado</w:t>
            </w:r>
            <w:r w:rsidRPr="00E463AE">
              <w:rPr>
                <w:rFonts w:ascii="Arial" w:hAnsi="Arial" w:cs="Arial"/>
                <w:b/>
                <w:color w:val="FFFFFF"/>
                <w:sz w:val="20"/>
                <w:szCs w:val="20"/>
                <w:lang w:val="es-AR" w:eastAsia="es-CO"/>
              </w:rPr>
              <w:br/>
              <w:t>Velocidad negativa y aceleración constante y positiva</w:t>
            </w:r>
            <w:r w:rsidRPr="00E463AE">
              <w:rPr>
                <w:rFonts w:ascii="Arial" w:hAnsi="Arial" w:cs="Arial"/>
                <w:b/>
                <w:sz w:val="20"/>
                <w:szCs w:val="20"/>
                <w:lang w:val="es-AR" w:eastAsia="es-CO"/>
              </w:rPr>
              <w:t xml:space="preserve"> </w:t>
            </w:r>
          </w:p>
        </w:tc>
      </w:tr>
      <w:tr w:rsidR="00D155BB" w:rsidRPr="00E463AE" w14:paraId="16459943" w14:textId="77777777" w:rsidTr="00235AA5">
        <w:trPr>
          <w:jc w:val="center"/>
        </w:trPr>
        <w:tc>
          <w:tcPr>
            <w:tcW w:w="9360" w:type="dxa"/>
            <w:tcBorders>
              <w:top w:val="nil"/>
              <w:left w:val="single" w:sz="8" w:space="0" w:color="auto"/>
              <w:bottom w:val="nil"/>
              <w:right w:val="single" w:sz="8" w:space="0" w:color="auto"/>
            </w:tcBorders>
            <w:vAlign w:val="center"/>
            <w:hideMark/>
          </w:tcPr>
          <w:p w14:paraId="608CD7F4" w14:textId="77777777" w:rsidR="00D155BB" w:rsidRPr="00E463AE" w:rsidRDefault="00D155BB" w:rsidP="00235AA5">
            <w:pPr>
              <w:spacing w:before="100" w:beforeAutospacing="1" w:after="100" w:afterAutospacing="1"/>
              <w:jc w:val="center"/>
              <w:rPr>
                <w:lang w:eastAsia="es-CO"/>
              </w:rPr>
            </w:pPr>
            <w:r>
              <w:rPr>
                <w:rFonts w:ascii="Arial" w:hAnsi="Arial" w:cs="Arial"/>
                <w:b/>
                <w:noProof/>
                <w:sz w:val="20"/>
                <w:szCs w:val="20"/>
              </w:rPr>
              <w:drawing>
                <wp:inline distT="0" distB="0" distL="0" distR="0" wp14:anchorId="666D4655" wp14:editId="09300CF7">
                  <wp:extent cx="3444875" cy="2052320"/>
                  <wp:effectExtent l="0" t="0" r="3175" b="5080"/>
                  <wp:docPr id="22" name="Imagen 22" descr="http://www.oocities.org/tallerdecienciascia/Imagenes/Cinema2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oocities.org/tallerdecienciascia/Imagenes/Cinema26.gif"/>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444875" cy="2052320"/>
                          </a:xfrm>
                          <a:prstGeom prst="rect">
                            <a:avLst/>
                          </a:prstGeom>
                          <a:noFill/>
                          <a:ln>
                            <a:noFill/>
                          </a:ln>
                        </pic:spPr>
                      </pic:pic>
                    </a:graphicData>
                  </a:graphic>
                </wp:inline>
              </w:drawing>
            </w:r>
          </w:p>
        </w:tc>
      </w:tr>
      <w:tr w:rsidR="00D155BB" w:rsidRPr="00E463AE" w14:paraId="5C585C95" w14:textId="77777777" w:rsidTr="00235AA5">
        <w:trPr>
          <w:jc w:val="center"/>
        </w:trPr>
        <w:tc>
          <w:tcPr>
            <w:tcW w:w="9360" w:type="dxa"/>
            <w:tcBorders>
              <w:top w:val="nil"/>
              <w:left w:val="single" w:sz="8" w:space="0" w:color="auto"/>
              <w:bottom w:val="nil"/>
              <w:right w:val="single" w:sz="8" w:space="0" w:color="auto"/>
            </w:tcBorders>
            <w:shd w:val="clear" w:color="auto" w:fill="008080"/>
            <w:vAlign w:val="center"/>
            <w:hideMark/>
          </w:tcPr>
          <w:p w14:paraId="07156F38" w14:textId="77777777" w:rsidR="00D155BB" w:rsidRPr="00E463AE" w:rsidRDefault="00D155BB" w:rsidP="00235AA5">
            <w:pPr>
              <w:spacing w:before="100" w:beforeAutospacing="1" w:after="100" w:afterAutospacing="1"/>
              <w:jc w:val="center"/>
              <w:rPr>
                <w:lang w:eastAsia="es-CO"/>
              </w:rPr>
            </w:pPr>
            <w:r w:rsidRPr="00E463AE">
              <w:rPr>
                <w:rFonts w:ascii="Arial" w:hAnsi="Arial" w:cs="Arial"/>
                <w:b/>
                <w:color w:val="FFFFFF"/>
                <w:sz w:val="20"/>
                <w:szCs w:val="20"/>
                <w:lang w:val="es-AR" w:eastAsia="es-CO"/>
              </w:rPr>
              <w:t>Velocidad negativa porque se mueve hacia la izquierda</w:t>
            </w:r>
            <w:r w:rsidRPr="00E463AE">
              <w:rPr>
                <w:rFonts w:ascii="Arial" w:hAnsi="Arial" w:cs="Arial"/>
                <w:b/>
                <w:color w:val="FFFFFF"/>
                <w:sz w:val="20"/>
                <w:szCs w:val="20"/>
                <w:lang w:val="es-AR" w:eastAsia="es-CO"/>
              </w:rPr>
              <w:br/>
              <w:t>Aceleración positiva porque la pendiente es positiva</w:t>
            </w:r>
            <w:r w:rsidRPr="00E463AE">
              <w:rPr>
                <w:rFonts w:ascii="Arial" w:hAnsi="Arial" w:cs="Arial"/>
                <w:b/>
                <w:color w:val="FFFFFF"/>
                <w:sz w:val="20"/>
                <w:szCs w:val="20"/>
                <w:lang w:val="es-AR" w:eastAsia="es-CO"/>
              </w:rPr>
              <w:br/>
              <w:t>Aceleración constante porque la pendiente es constante</w:t>
            </w:r>
            <w:r w:rsidRPr="00E463AE">
              <w:rPr>
                <w:rFonts w:ascii="Arial" w:hAnsi="Arial" w:cs="Arial"/>
                <w:b/>
                <w:sz w:val="20"/>
                <w:szCs w:val="20"/>
                <w:lang w:val="es-AR" w:eastAsia="es-CO"/>
              </w:rPr>
              <w:t xml:space="preserve"> </w:t>
            </w:r>
          </w:p>
        </w:tc>
      </w:tr>
      <w:tr w:rsidR="00D155BB" w:rsidRPr="00E463AE" w14:paraId="1288DE89" w14:textId="77777777" w:rsidTr="00235AA5">
        <w:trPr>
          <w:jc w:val="center"/>
        </w:trPr>
        <w:tc>
          <w:tcPr>
            <w:tcW w:w="9360" w:type="dxa"/>
            <w:tcBorders>
              <w:top w:val="nil"/>
              <w:left w:val="single" w:sz="8" w:space="0" w:color="auto"/>
              <w:bottom w:val="nil"/>
              <w:right w:val="single" w:sz="8" w:space="0" w:color="auto"/>
            </w:tcBorders>
            <w:shd w:val="clear" w:color="auto" w:fill="0000FF"/>
            <w:vAlign w:val="center"/>
            <w:hideMark/>
          </w:tcPr>
          <w:p w14:paraId="44E4A488" w14:textId="77777777" w:rsidR="00D155BB" w:rsidRPr="00E463AE" w:rsidRDefault="00D155BB" w:rsidP="00235AA5">
            <w:pPr>
              <w:spacing w:before="100" w:beforeAutospacing="1" w:after="100" w:afterAutospacing="1"/>
              <w:jc w:val="center"/>
              <w:rPr>
                <w:lang w:eastAsia="es-CO"/>
              </w:rPr>
            </w:pPr>
            <w:r w:rsidRPr="00E463AE">
              <w:rPr>
                <w:rFonts w:ascii="Arial" w:hAnsi="Arial" w:cs="Arial"/>
                <w:b/>
                <w:bCs/>
                <w:szCs w:val="20"/>
                <w:lang w:val="es-AR" w:eastAsia="es-CO"/>
              </w:rPr>
              <w:fldChar w:fldCharType="begin"/>
            </w:r>
            <w:r w:rsidRPr="00E463AE">
              <w:rPr>
                <w:rFonts w:ascii="Arial" w:hAnsi="Arial" w:cs="Arial"/>
                <w:b/>
                <w:bCs/>
                <w:szCs w:val="20"/>
                <w:lang w:val="es-AR" w:eastAsia="es-CO"/>
              </w:rPr>
              <w:instrText>PRIVATE</w:instrText>
            </w:r>
            <w:r w:rsidRPr="00E463AE">
              <w:rPr>
                <w:rFonts w:ascii="Arial" w:hAnsi="Arial" w:cs="Arial"/>
                <w:b/>
                <w:bCs/>
                <w:sz w:val="20"/>
                <w:szCs w:val="20"/>
                <w:lang w:eastAsia="es-CO"/>
              </w:rPr>
              <w:instrText xml:space="preserve"> </w:instrText>
            </w:r>
            <w:r w:rsidRPr="00E463AE">
              <w:rPr>
                <w:rFonts w:ascii="Arial" w:hAnsi="Arial" w:cs="Arial"/>
                <w:b/>
                <w:bCs/>
                <w:szCs w:val="20"/>
                <w:lang w:val="es-AR" w:eastAsia="es-CO"/>
              </w:rPr>
              <w:fldChar w:fldCharType="end"/>
            </w:r>
            <w:r w:rsidRPr="00E463AE">
              <w:rPr>
                <w:rFonts w:ascii="Arial" w:hAnsi="Arial" w:cs="Arial"/>
                <w:b/>
                <w:color w:val="FFFFFF"/>
                <w:sz w:val="20"/>
                <w:szCs w:val="20"/>
                <w:lang w:val="es-AR" w:eastAsia="es-CO"/>
              </w:rPr>
              <w:t>Movimiento uniformemente acelerado</w:t>
            </w:r>
            <w:r w:rsidRPr="00E463AE">
              <w:rPr>
                <w:rFonts w:ascii="Arial" w:hAnsi="Arial" w:cs="Arial"/>
                <w:b/>
                <w:color w:val="FFFFFF"/>
                <w:sz w:val="20"/>
                <w:szCs w:val="20"/>
                <w:lang w:val="es-AR" w:eastAsia="es-CO"/>
              </w:rPr>
              <w:br/>
              <w:t>Velocidad negativa y aceleración constante y negativa</w:t>
            </w:r>
            <w:r w:rsidRPr="00E463AE">
              <w:rPr>
                <w:rFonts w:ascii="Arial" w:hAnsi="Arial" w:cs="Arial"/>
                <w:b/>
                <w:sz w:val="20"/>
                <w:szCs w:val="20"/>
                <w:lang w:val="es-AR" w:eastAsia="es-CO"/>
              </w:rPr>
              <w:t xml:space="preserve"> </w:t>
            </w:r>
          </w:p>
        </w:tc>
      </w:tr>
      <w:tr w:rsidR="00D155BB" w:rsidRPr="00E463AE" w14:paraId="1F5E2A09" w14:textId="77777777" w:rsidTr="00235AA5">
        <w:trPr>
          <w:jc w:val="center"/>
        </w:trPr>
        <w:tc>
          <w:tcPr>
            <w:tcW w:w="9360" w:type="dxa"/>
            <w:tcBorders>
              <w:top w:val="nil"/>
              <w:left w:val="single" w:sz="8" w:space="0" w:color="auto"/>
              <w:bottom w:val="nil"/>
              <w:right w:val="single" w:sz="8" w:space="0" w:color="auto"/>
            </w:tcBorders>
            <w:vAlign w:val="center"/>
            <w:hideMark/>
          </w:tcPr>
          <w:p w14:paraId="27CDDB2E" w14:textId="77777777" w:rsidR="00D155BB" w:rsidRPr="00E463AE" w:rsidRDefault="00D155BB" w:rsidP="00235AA5">
            <w:pPr>
              <w:spacing w:before="100" w:beforeAutospacing="1" w:after="100" w:afterAutospacing="1"/>
              <w:jc w:val="center"/>
              <w:rPr>
                <w:lang w:eastAsia="es-CO"/>
              </w:rPr>
            </w:pPr>
            <w:r>
              <w:rPr>
                <w:rFonts w:ascii="Arial" w:hAnsi="Arial" w:cs="Arial"/>
                <w:b/>
                <w:noProof/>
                <w:sz w:val="20"/>
                <w:szCs w:val="20"/>
              </w:rPr>
              <w:drawing>
                <wp:inline distT="0" distB="0" distL="0" distR="0" wp14:anchorId="136E0A4B" wp14:editId="7F8D9950">
                  <wp:extent cx="3529965" cy="2019935"/>
                  <wp:effectExtent l="0" t="0" r="0" b="0"/>
                  <wp:docPr id="23" name="Imagen 23" descr="http://www.oocities.org/tallerdecienciascia/Imagenes/Cinema2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oocities.org/tallerdecienciascia/Imagenes/Cinema27.gif"/>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29965" cy="2019935"/>
                          </a:xfrm>
                          <a:prstGeom prst="rect">
                            <a:avLst/>
                          </a:prstGeom>
                          <a:noFill/>
                          <a:ln>
                            <a:noFill/>
                          </a:ln>
                        </pic:spPr>
                      </pic:pic>
                    </a:graphicData>
                  </a:graphic>
                </wp:inline>
              </w:drawing>
            </w:r>
          </w:p>
        </w:tc>
      </w:tr>
      <w:tr w:rsidR="00D155BB" w:rsidRPr="00E463AE" w14:paraId="04F37969" w14:textId="77777777" w:rsidTr="00235AA5">
        <w:trPr>
          <w:jc w:val="center"/>
        </w:trPr>
        <w:tc>
          <w:tcPr>
            <w:tcW w:w="9360" w:type="dxa"/>
            <w:tcBorders>
              <w:top w:val="nil"/>
              <w:left w:val="single" w:sz="8" w:space="0" w:color="auto"/>
              <w:bottom w:val="single" w:sz="8" w:space="0" w:color="auto"/>
              <w:right w:val="single" w:sz="8" w:space="0" w:color="auto"/>
            </w:tcBorders>
            <w:shd w:val="clear" w:color="auto" w:fill="008080"/>
            <w:vAlign w:val="center"/>
            <w:hideMark/>
          </w:tcPr>
          <w:p w14:paraId="7A7F6931" w14:textId="77777777" w:rsidR="00D155BB" w:rsidRPr="00E463AE" w:rsidRDefault="00D155BB" w:rsidP="00235AA5">
            <w:pPr>
              <w:spacing w:before="100" w:beforeAutospacing="1" w:after="100" w:afterAutospacing="1"/>
              <w:jc w:val="center"/>
              <w:rPr>
                <w:lang w:eastAsia="es-CO"/>
              </w:rPr>
            </w:pPr>
            <w:r w:rsidRPr="00E463AE">
              <w:rPr>
                <w:rFonts w:ascii="Arial" w:hAnsi="Arial" w:cs="Arial"/>
                <w:b/>
                <w:color w:val="FFFFFF"/>
                <w:sz w:val="20"/>
                <w:szCs w:val="20"/>
                <w:lang w:val="es-AR" w:eastAsia="es-CO"/>
              </w:rPr>
              <w:t>Velocidad negativa porque se mueve hacia la izquierda</w:t>
            </w:r>
            <w:r w:rsidRPr="00E463AE">
              <w:rPr>
                <w:rFonts w:ascii="Arial" w:hAnsi="Arial" w:cs="Arial"/>
                <w:b/>
                <w:color w:val="FFFFFF"/>
                <w:sz w:val="20"/>
                <w:szCs w:val="20"/>
                <w:lang w:val="es-AR" w:eastAsia="es-CO"/>
              </w:rPr>
              <w:br/>
              <w:t>Aceleración negativa porque la pendiente es negativa</w:t>
            </w:r>
            <w:r w:rsidRPr="00E463AE">
              <w:rPr>
                <w:rFonts w:ascii="Arial" w:hAnsi="Arial" w:cs="Arial"/>
                <w:b/>
                <w:color w:val="FFFFFF"/>
                <w:sz w:val="20"/>
                <w:szCs w:val="20"/>
                <w:lang w:val="es-AR" w:eastAsia="es-CO"/>
              </w:rPr>
              <w:br/>
            </w:r>
            <w:r w:rsidRPr="00E463AE">
              <w:rPr>
                <w:rFonts w:ascii="Arial" w:hAnsi="Arial" w:cs="Arial"/>
                <w:b/>
                <w:color w:val="FFFFFF"/>
                <w:sz w:val="20"/>
                <w:szCs w:val="20"/>
                <w:lang w:val="es-AR" w:eastAsia="es-CO"/>
              </w:rPr>
              <w:lastRenderedPageBreak/>
              <w:t>Aceleración constante porque la pendiente es constante</w:t>
            </w:r>
            <w:r w:rsidRPr="00E463AE">
              <w:rPr>
                <w:rFonts w:ascii="Arial" w:hAnsi="Arial" w:cs="Arial"/>
                <w:b/>
                <w:sz w:val="20"/>
                <w:szCs w:val="20"/>
                <w:lang w:val="es-AR" w:eastAsia="es-CO"/>
              </w:rPr>
              <w:t xml:space="preserve"> </w:t>
            </w:r>
          </w:p>
        </w:tc>
      </w:tr>
    </w:tbl>
    <w:p w14:paraId="0B856752" w14:textId="77777777" w:rsidR="00D155BB" w:rsidRDefault="00D155BB" w:rsidP="00D155BB">
      <w:pPr>
        <w:jc w:val="both"/>
        <w:rPr>
          <w:rFonts w:ascii="Arial" w:hAnsi="Arial" w:cs="Arial"/>
        </w:rPr>
      </w:pPr>
    </w:p>
    <w:p w14:paraId="17D974C8" w14:textId="77777777" w:rsidR="00D155BB" w:rsidRPr="007238FC" w:rsidRDefault="00D155BB" w:rsidP="00D155BB">
      <w:pPr>
        <w:jc w:val="both"/>
        <w:rPr>
          <w:rFonts w:ascii="Arial" w:hAnsi="Arial" w:cs="Arial"/>
          <w:color w:val="FF0000"/>
        </w:rPr>
      </w:pPr>
      <w:r w:rsidRPr="001738E5">
        <w:rPr>
          <w:rFonts w:ascii="Arial" w:hAnsi="Arial" w:cs="Arial"/>
          <w:b/>
        </w:rPr>
        <w:t>S</w:t>
      </w:r>
      <w:r w:rsidRPr="001738E5">
        <w:rPr>
          <w:rFonts w:ascii="Calibri" w:hAnsi="Calibri"/>
          <w:b/>
          <w:sz w:val="28"/>
        </w:rPr>
        <w:t>olic</w:t>
      </w:r>
      <w:r w:rsidRPr="00382914">
        <w:rPr>
          <w:rFonts w:ascii="Calibri" w:hAnsi="Calibri"/>
          <w:b/>
          <w:sz w:val="28"/>
        </w:rPr>
        <w:t>itud de recursos educativos</w:t>
      </w:r>
    </w:p>
    <w:tbl>
      <w:tblPr>
        <w:tblStyle w:val="Cuadrculamedia2-nfasis1"/>
        <w:tblW w:w="0" w:type="auto"/>
        <w:tbl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blBorders>
        <w:tblLook w:val="04A0" w:firstRow="1" w:lastRow="0" w:firstColumn="1" w:lastColumn="0" w:noHBand="0" w:noVBand="1"/>
      </w:tblPr>
      <w:tblGrid>
        <w:gridCol w:w="2362"/>
        <w:gridCol w:w="6692"/>
      </w:tblGrid>
      <w:tr w:rsidR="00D155BB" w:rsidRPr="00D5395C" w14:paraId="6DB5B6CA" w14:textId="77777777" w:rsidTr="00235AA5">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510" w:type="dxa"/>
            <w:tcBorders>
              <w:top w:val="none" w:sz="0" w:space="0" w:color="auto"/>
              <w:left w:val="none" w:sz="0" w:space="0" w:color="auto"/>
              <w:bottom w:val="none" w:sz="0" w:space="0" w:color="auto"/>
              <w:right w:val="none" w:sz="0" w:space="0" w:color="auto"/>
            </w:tcBorders>
          </w:tcPr>
          <w:p w14:paraId="0C61D4C8" w14:textId="77777777" w:rsidR="00D155BB" w:rsidRPr="00D5395C" w:rsidRDefault="00D155BB" w:rsidP="00235AA5">
            <w:pPr>
              <w:spacing w:line="360" w:lineRule="auto"/>
              <w:rPr>
                <w:rFonts w:ascii="Calibri" w:hAnsi="Calibri"/>
              </w:rPr>
            </w:pPr>
            <w:r w:rsidRPr="00D5395C">
              <w:rPr>
                <w:rFonts w:ascii="Calibri" w:hAnsi="Calibri"/>
              </w:rPr>
              <w:t>Titulo del recurso educativo</w:t>
            </w:r>
          </w:p>
        </w:tc>
        <w:tc>
          <w:tcPr>
            <w:tcW w:w="8786" w:type="dxa"/>
          </w:tcPr>
          <w:p w14:paraId="202CB202" w14:textId="77777777" w:rsidR="00D155BB" w:rsidRPr="00D5395C" w:rsidRDefault="00D155BB" w:rsidP="00235AA5">
            <w:pPr>
              <w:spacing w:line="360" w:lineRule="auto"/>
              <w:cnfStyle w:val="100000000000" w:firstRow="1" w:lastRow="0" w:firstColumn="0" w:lastColumn="0" w:oddVBand="0" w:evenVBand="0" w:oddHBand="0" w:evenHBand="0" w:firstRowFirstColumn="0" w:firstRowLastColumn="0" w:lastRowFirstColumn="0" w:lastRowLastColumn="0"/>
              <w:rPr>
                <w:rFonts w:ascii="Calibri" w:hAnsi="Calibri"/>
              </w:rPr>
            </w:pPr>
            <w:r>
              <w:rPr>
                <w:rFonts w:ascii="Calibri" w:hAnsi="Calibri"/>
              </w:rPr>
              <w:t>Diagramas de movimiento para distintos momentos de la aceleración y velocidad.</w:t>
            </w:r>
          </w:p>
        </w:tc>
      </w:tr>
      <w:tr w:rsidR="00D155BB" w:rsidRPr="00D5395C" w14:paraId="4AA8907F"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Borders>
              <w:left w:val="none" w:sz="0" w:space="0" w:color="auto"/>
              <w:bottom w:val="none" w:sz="0" w:space="0" w:color="auto"/>
              <w:right w:val="none" w:sz="0" w:space="0" w:color="auto"/>
            </w:tcBorders>
          </w:tcPr>
          <w:p w14:paraId="6F3248D5" w14:textId="77777777" w:rsidR="00D155BB" w:rsidRPr="00D5395C" w:rsidRDefault="00D155BB" w:rsidP="00235AA5">
            <w:pPr>
              <w:spacing w:line="360" w:lineRule="auto"/>
              <w:rPr>
                <w:rFonts w:ascii="Calibri" w:hAnsi="Calibri"/>
              </w:rPr>
            </w:pPr>
            <w:r w:rsidRPr="00D5395C">
              <w:rPr>
                <w:rFonts w:ascii="Calibri" w:hAnsi="Calibri"/>
              </w:rPr>
              <w:t>Descripción</w:t>
            </w:r>
            <w:r>
              <w:rPr>
                <w:rFonts w:ascii="Calibri" w:hAnsi="Calibri"/>
              </w:rPr>
              <w:t>:</w:t>
            </w:r>
          </w:p>
        </w:tc>
        <w:tc>
          <w:tcPr>
            <w:tcW w:w="8786" w:type="dxa"/>
            <w:tcBorders>
              <w:left w:val="none" w:sz="0" w:space="0" w:color="auto"/>
            </w:tcBorders>
          </w:tcPr>
          <w:p w14:paraId="7721117B" w14:textId="77777777" w:rsidR="00D155BB" w:rsidRPr="00D5395C" w:rsidRDefault="00D155BB" w:rsidP="00235AA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Reconocimiento de la aceleración</w:t>
            </w:r>
          </w:p>
        </w:tc>
      </w:tr>
      <w:tr w:rsidR="00D155BB" w:rsidRPr="00D5395C" w14:paraId="1E516A1B" w14:textId="77777777" w:rsidTr="00235AA5">
        <w:tc>
          <w:tcPr>
            <w:cnfStyle w:val="001000000000" w:firstRow="0" w:lastRow="0" w:firstColumn="1" w:lastColumn="0" w:oddVBand="0" w:evenVBand="0" w:oddHBand="0" w:evenHBand="0" w:firstRowFirstColumn="0" w:firstRowLastColumn="0" w:lastRowFirstColumn="0" w:lastRowLastColumn="0"/>
            <w:tcW w:w="3510" w:type="dxa"/>
            <w:tcBorders>
              <w:left w:val="none" w:sz="0" w:space="0" w:color="auto"/>
              <w:bottom w:val="none" w:sz="0" w:space="0" w:color="auto"/>
              <w:right w:val="none" w:sz="0" w:space="0" w:color="auto"/>
            </w:tcBorders>
          </w:tcPr>
          <w:p w14:paraId="3FBC38DF" w14:textId="77777777" w:rsidR="00D155BB" w:rsidRPr="00D5395C" w:rsidRDefault="00D155BB" w:rsidP="00235AA5">
            <w:pPr>
              <w:spacing w:line="360" w:lineRule="auto"/>
              <w:rPr>
                <w:rFonts w:ascii="Calibri" w:hAnsi="Calibri"/>
              </w:rPr>
            </w:pPr>
            <w:r>
              <w:rPr>
                <w:rFonts w:ascii="Calibri" w:hAnsi="Calibri"/>
              </w:rPr>
              <w:t>Unidad</w:t>
            </w:r>
          </w:p>
        </w:tc>
        <w:tc>
          <w:tcPr>
            <w:tcW w:w="8786" w:type="dxa"/>
          </w:tcPr>
          <w:p w14:paraId="32DE8998" w14:textId="77777777" w:rsidR="00D155BB" w:rsidRPr="00D5395C" w:rsidRDefault="00D155BB" w:rsidP="00235AA5">
            <w:pPr>
              <w:spacing w:line="360" w:lineRule="auto"/>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2</w:t>
            </w:r>
          </w:p>
        </w:tc>
      </w:tr>
      <w:tr w:rsidR="00D155BB" w:rsidRPr="00D5395C" w14:paraId="09F5DCD9"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Borders>
              <w:left w:val="none" w:sz="0" w:space="0" w:color="auto"/>
              <w:bottom w:val="none" w:sz="0" w:space="0" w:color="auto"/>
              <w:right w:val="none" w:sz="0" w:space="0" w:color="auto"/>
            </w:tcBorders>
          </w:tcPr>
          <w:p w14:paraId="34605823" w14:textId="77777777" w:rsidR="00D155BB" w:rsidRDefault="00D155BB" w:rsidP="00235AA5">
            <w:pPr>
              <w:spacing w:line="360" w:lineRule="auto"/>
              <w:rPr>
                <w:rFonts w:ascii="Calibri" w:hAnsi="Calibri"/>
              </w:rPr>
            </w:pPr>
            <w:r>
              <w:rPr>
                <w:rFonts w:ascii="Calibri" w:hAnsi="Calibri"/>
              </w:rPr>
              <w:t>Lección</w:t>
            </w:r>
          </w:p>
        </w:tc>
        <w:tc>
          <w:tcPr>
            <w:tcW w:w="8786" w:type="dxa"/>
            <w:tcBorders>
              <w:left w:val="none" w:sz="0" w:space="0" w:color="auto"/>
            </w:tcBorders>
          </w:tcPr>
          <w:p w14:paraId="6F2217BF" w14:textId="77777777" w:rsidR="00D155BB" w:rsidRPr="00D5395C" w:rsidRDefault="00D155BB" w:rsidP="00235AA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1</w:t>
            </w:r>
          </w:p>
        </w:tc>
      </w:tr>
      <w:tr w:rsidR="00D155BB" w:rsidRPr="00D5395C" w14:paraId="116A8BD6" w14:textId="77777777" w:rsidTr="00235AA5">
        <w:tc>
          <w:tcPr>
            <w:cnfStyle w:val="001000000000" w:firstRow="0" w:lastRow="0" w:firstColumn="1" w:lastColumn="0" w:oddVBand="0" w:evenVBand="0" w:oddHBand="0" w:evenHBand="0" w:firstRowFirstColumn="0" w:firstRowLastColumn="0" w:lastRowFirstColumn="0" w:lastRowLastColumn="0"/>
            <w:tcW w:w="3510" w:type="dxa"/>
            <w:tcBorders>
              <w:left w:val="none" w:sz="0" w:space="0" w:color="auto"/>
              <w:bottom w:val="none" w:sz="0" w:space="0" w:color="auto"/>
              <w:right w:val="none" w:sz="0" w:space="0" w:color="auto"/>
            </w:tcBorders>
          </w:tcPr>
          <w:p w14:paraId="38261805" w14:textId="77777777" w:rsidR="00D155BB" w:rsidRPr="00D5395C" w:rsidRDefault="00D155BB" w:rsidP="00235AA5">
            <w:pPr>
              <w:spacing w:line="360" w:lineRule="auto"/>
              <w:rPr>
                <w:rFonts w:ascii="Calibri" w:hAnsi="Calibri"/>
              </w:rPr>
            </w:pPr>
            <w:r w:rsidRPr="00D5395C">
              <w:rPr>
                <w:rFonts w:ascii="Calibri" w:hAnsi="Calibri"/>
              </w:rPr>
              <w:t>Tipo de recurso</w:t>
            </w:r>
            <w:r>
              <w:rPr>
                <w:rFonts w:ascii="Calibri" w:hAnsi="Calibri"/>
              </w:rPr>
              <w:t>:</w:t>
            </w:r>
          </w:p>
        </w:tc>
        <w:tc>
          <w:tcPr>
            <w:tcW w:w="8786" w:type="dxa"/>
          </w:tcPr>
          <w:p w14:paraId="28745195" w14:textId="77777777" w:rsidR="00D155BB" w:rsidRPr="00D5395C" w:rsidRDefault="00D155BB" w:rsidP="00235AA5">
            <w:pPr>
              <w:spacing w:line="360" w:lineRule="auto"/>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Recurso de observación</w:t>
            </w:r>
          </w:p>
        </w:tc>
      </w:tr>
      <w:tr w:rsidR="00D155BB" w:rsidRPr="00D5395C" w14:paraId="3684B97C"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Borders>
              <w:left w:val="none" w:sz="0" w:space="0" w:color="auto"/>
              <w:bottom w:val="none" w:sz="0" w:space="0" w:color="auto"/>
              <w:right w:val="none" w:sz="0" w:space="0" w:color="auto"/>
            </w:tcBorders>
          </w:tcPr>
          <w:p w14:paraId="3F8347E4" w14:textId="77777777" w:rsidR="00D155BB" w:rsidRPr="00D5395C" w:rsidRDefault="00D155BB" w:rsidP="00235AA5">
            <w:pPr>
              <w:spacing w:line="360" w:lineRule="auto"/>
              <w:rPr>
                <w:rFonts w:ascii="Calibri" w:hAnsi="Calibri"/>
              </w:rPr>
            </w:pPr>
            <w:r w:rsidRPr="00D5395C">
              <w:rPr>
                <w:rFonts w:ascii="Calibri" w:hAnsi="Calibri"/>
              </w:rPr>
              <w:t xml:space="preserve">Instrucciones </w:t>
            </w:r>
            <w:r>
              <w:rPr>
                <w:rFonts w:ascii="Calibri" w:hAnsi="Calibri"/>
              </w:rPr>
              <w:t xml:space="preserve"> para el estudiante</w:t>
            </w:r>
          </w:p>
        </w:tc>
        <w:tc>
          <w:tcPr>
            <w:tcW w:w="8786" w:type="dxa"/>
            <w:tcBorders>
              <w:left w:val="none" w:sz="0" w:space="0" w:color="auto"/>
            </w:tcBorders>
          </w:tcPr>
          <w:p w14:paraId="2A69C3AE" w14:textId="77777777" w:rsidR="00D155BB" w:rsidRPr="00D5395C" w:rsidRDefault="00D155BB" w:rsidP="00235AA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 xml:space="preserve">Visualizar gráficamente el concepto </w:t>
            </w:r>
          </w:p>
        </w:tc>
      </w:tr>
      <w:tr w:rsidR="00D155BB" w:rsidRPr="00D5395C" w14:paraId="2722F95C" w14:textId="77777777" w:rsidTr="00235AA5">
        <w:tc>
          <w:tcPr>
            <w:cnfStyle w:val="001000000000" w:firstRow="0" w:lastRow="0" w:firstColumn="1" w:lastColumn="0" w:oddVBand="0" w:evenVBand="0" w:oddHBand="0" w:evenHBand="0" w:firstRowFirstColumn="0" w:firstRowLastColumn="0" w:lastRowFirstColumn="0" w:lastRowLastColumn="0"/>
            <w:tcW w:w="3510" w:type="dxa"/>
            <w:tcBorders>
              <w:left w:val="none" w:sz="0" w:space="0" w:color="auto"/>
              <w:bottom w:val="none" w:sz="0" w:space="0" w:color="auto"/>
              <w:right w:val="none" w:sz="0" w:space="0" w:color="auto"/>
            </w:tcBorders>
          </w:tcPr>
          <w:p w14:paraId="1CCCAAA2" w14:textId="77777777" w:rsidR="00D155BB" w:rsidRPr="00D5395C" w:rsidRDefault="00D155BB" w:rsidP="00235AA5">
            <w:pPr>
              <w:spacing w:line="360" w:lineRule="auto"/>
              <w:rPr>
                <w:rFonts w:ascii="Calibri" w:hAnsi="Calibri"/>
              </w:rPr>
            </w:pPr>
            <w:r>
              <w:rPr>
                <w:rFonts w:ascii="Calibri" w:hAnsi="Calibri"/>
              </w:rPr>
              <w:t>URLs</w:t>
            </w:r>
            <w:r w:rsidRPr="00D5395C">
              <w:rPr>
                <w:rFonts w:ascii="Calibri" w:hAnsi="Calibri"/>
              </w:rPr>
              <w:t xml:space="preserve"> de ejemplo</w:t>
            </w:r>
            <w:r>
              <w:rPr>
                <w:rFonts w:ascii="Calibri" w:hAnsi="Calibri"/>
              </w:rPr>
              <w:t xml:space="preserve"> o sugerencias</w:t>
            </w:r>
          </w:p>
        </w:tc>
        <w:tc>
          <w:tcPr>
            <w:tcW w:w="8786" w:type="dxa"/>
          </w:tcPr>
          <w:p w14:paraId="72BAC17F" w14:textId="77777777" w:rsidR="00D155BB" w:rsidRDefault="00D155BB" w:rsidP="00235AA5">
            <w:pPr>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color w:val="000000"/>
                <w:sz w:val="20"/>
                <w:szCs w:val="20"/>
                <w:lang w:val="es-CO" w:eastAsia="en-US"/>
              </w:rPr>
            </w:pPr>
            <w:hyperlink r:id="rId24" w:history="1">
              <w:r w:rsidRPr="009440F5">
                <w:rPr>
                  <w:rStyle w:val="Hipervnculo"/>
                  <w:rFonts w:ascii="Segoe UI" w:eastAsiaTheme="minorHAnsi" w:hAnsi="Segoe UI" w:cs="Segoe UI"/>
                  <w:sz w:val="20"/>
                  <w:szCs w:val="20"/>
                  <w:lang w:val="es-CO" w:eastAsia="en-US"/>
                </w:rPr>
                <w:t>http://www.oocities.org/tallerdecienciascia/Cinematica.html</w:t>
              </w:r>
            </w:hyperlink>
          </w:p>
          <w:p w14:paraId="019E0B45" w14:textId="77777777" w:rsidR="00D155BB" w:rsidRPr="00AC1274" w:rsidRDefault="00D155BB" w:rsidP="00235AA5">
            <w:pPr>
              <w:jc w:val="both"/>
              <w:cnfStyle w:val="000000000000" w:firstRow="0" w:lastRow="0" w:firstColumn="0" w:lastColumn="0" w:oddVBand="0" w:evenVBand="0" w:oddHBand="0" w:evenHBand="0" w:firstRowFirstColumn="0" w:firstRowLastColumn="0" w:lastRowFirstColumn="0" w:lastRowLastColumn="0"/>
              <w:rPr>
                <w:rFonts w:ascii="Calibri" w:hAnsi="Calibri"/>
                <w:lang w:val="es-CO"/>
              </w:rPr>
            </w:pPr>
          </w:p>
        </w:tc>
      </w:tr>
    </w:tbl>
    <w:p w14:paraId="03C5071C" w14:textId="77777777" w:rsidR="00D155BB" w:rsidRDefault="00D155BB" w:rsidP="00D155BB">
      <w:pPr>
        <w:jc w:val="both"/>
        <w:rPr>
          <w:rFonts w:ascii="Arial" w:hAnsi="Arial" w:cs="Arial"/>
        </w:rPr>
      </w:pPr>
    </w:p>
    <w:p w14:paraId="38AE5D21" w14:textId="77777777" w:rsidR="00D155BB" w:rsidRPr="00A025C7" w:rsidRDefault="00D155BB" w:rsidP="00D155BB">
      <w:pPr>
        <w:jc w:val="both"/>
        <w:rPr>
          <w:rFonts w:ascii="Arial" w:hAnsi="Arial" w:cs="Arial"/>
        </w:rPr>
      </w:pPr>
    </w:p>
    <w:p w14:paraId="143793AB" w14:textId="77777777" w:rsidR="00D155BB" w:rsidRDefault="00D155BB" w:rsidP="00D155BB">
      <w:pPr>
        <w:jc w:val="both"/>
        <w:rPr>
          <w:rFonts w:ascii="Arial" w:hAnsi="Arial" w:cs="Arial"/>
        </w:rPr>
      </w:pPr>
    </w:p>
    <w:p w14:paraId="3328CCA8" w14:textId="77777777" w:rsidR="00D155BB" w:rsidRDefault="00D155BB" w:rsidP="00D155BB">
      <w:pPr>
        <w:jc w:val="both"/>
        <w:rPr>
          <w:rFonts w:ascii="Arial" w:hAnsi="Arial" w:cs="Arial"/>
        </w:rPr>
      </w:pPr>
      <w:r>
        <w:rPr>
          <w:rFonts w:ascii="Arial" w:hAnsi="Arial" w:cs="Arial"/>
        </w:rPr>
        <w:t>Ejemplo1.2:</w:t>
      </w:r>
    </w:p>
    <w:p w14:paraId="3F401216" w14:textId="77777777" w:rsidR="00D155BB" w:rsidRDefault="00D155BB" w:rsidP="00D155BB">
      <w:pPr>
        <w:jc w:val="both"/>
        <w:rPr>
          <w:rFonts w:ascii="Arial" w:hAnsi="Arial" w:cs="Arial"/>
        </w:rPr>
      </w:pPr>
      <w:r>
        <w:rPr>
          <w:rFonts w:ascii="Arial" w:hAnsi="Arial" w:cs="Arial"/>
        </w:rPr>
        <w:t>Un automóvil que viaja sobre un camino recto a 90 km/h disminuye la velocidad a 40 km/h en 5 s. Cual es su aceleración promedio?</w:t>
      </w:r>
    </w:p>
    <w:p w14:paraId="1802B3A8" w14:textId="77777777" w:rsidR="00D155BB" w:rsidRDefault="00D155BB" w:rsidP="00D155BB">
      <w:pPr>
        <w:jc w:val="both"/>
        <w:rPr>
          <w:rFonts w:ascii="Arial" w:hAnsi="Arial" w:cs="Arial"/>
        </w:rPr>
      </w:pPr>
    </w:p>
    <w:p w14:paraId="3AB2E975" w14:textId="77777777" w:rsidR="00D155BB" w:rsidRDefault="00D155BB" w:rsidP="00D155BB">
      <w:pPr>
        <w:jc w:val="both"/>
        <w:rPr>
          <w:rFonts w:ascii="Arial" w:hAnsi="Arial" w:cs="Arial"/>
        </w:rPr>
      </w:pPr>
      <w:r>
        <w:rPr>
          <w:rFonts w:ascii="Arial" w:hAnsi="Arial" w:cs="Arial"/>
          <w:noProof/>
          <w:color w:val="0000FF"/>
          <w:sz w:val="27"/>
          <w:szCs w:val="27"/>
        </w:rPr>
        <w:drawing>
          <wp:inline distT="0" distB="0" distL="0" distR="0" wp14:anchorId="763F897F" wp14:editId="7E8ABBA7">
            <wp:extent cx="4603750" cy="1892300"/>
            <wp:effectExtent l="0" t="0" r="6350" b="0"/>
            <wp:docPr id="13" name="Imagen 13" descr="https://leidyarcaya16.files.wordpress.com/2013/11/retardado-bmp.jpg">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leidyarcaya16.files.wordpress.com/2013/11/retardado-bmp.jpg">
                      <a:hlinkClick r:id="rId25"/>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603750" cy="1892300"/>
                    </a:xfrm>
                    <a:prstGeom prst="rect">
                      <a:avLst/>
                    </a:prstGeom>
                    <a:noFill/>
                    <a:ln>
                      <a:noFill/>
                    </a:ln>
                  </pic:spPr>
                </pic:pic>
              </a:graphicData>
            </a:graphic>
          </wp:inline>
        </w:drawing>
      </w:r>
    </w:p>
    <w:p w14:paraId="7CB2F488" w14:textId="77777777" w:rsidR="00D155BB" w:rsidRDefault="00D155BB" w:rsidP="00D155BB">
      <w:pPr>
        <w:jc w:val="both"/>
        <w:rPr>
          <w:rFonts w:ascii="Arial" w:hAnsi="Arial" w:cs="Arial"/>
        </w:rPr>
      </w:pPr>
    </w:p>
    <w:tbl>
      <w:tblPr>
        <w:tblStyle w:val="Cuadrculamedia2-nfasis1"/>
        <w:tblW w:w="0" w:type="auto"/>
        <w:tbl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blBorders>
        <w:tblLook w:val="04A0" w:firstRow="1" w:lastRow="0" w:firstColumn="1" w:lastColumn="0" w:noHBand="0" w:noVBand="1"/>
      </w:tblPr>
      <w:tblGrid>
        <w:gridCol w:w="2307"/>
        <w:gridCol w:w="6747"/>
      </w:tblGrid>
      <w:tr w:rsidR="00D155BB" w:rsidRPr="00D5395C" w14:paraId="15215D60" w14:textId="77777777" w:rsidTr="00235AA5">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510" w:type="dxa"/>
            <w:tcBorders>
              <w:top w:val="none" w:sz="0" w:space="0" w:color="auto"/>
              <w:left w:val="none" w:sz="0" w:space="0" w:color="auto"/>
              <w:bottom w:val="none" w:sz="0" w:space="0" w:color="auto"/>
              <w:right w:val="none" w:sz="0" w:space="0" w:color="auto"/>
            </w:tcBorders>
          </w:tcPr>
          <w:p w14:paraId="785C0D19" w14:textId="77777777" w:rsidR="00D155BB" w:rsidRPr="00D5395C" w:rsidRDefault="00D155BB" w:rsidP="00235AA5">
            <w:pPr>
              <w:spacing w:line="360" w:lineRule="auto"/>
              <w:rPr>
                <w:rFonts w:ascii="Calibri" w:hAnsi="Calibri"/>
              </w:rPr>
            </w:pPr>
            <w:r w:rsidRPr="00D5395C">
              <w:rPr>
                <w:rFonts w:ascii="Calibri" w:hAnsi="Calibri"/>
              </w:rPr>
              <w:t>Titulo del recurso educativo</w:t>
            </w:r>
          </w:p>
        </w:tc>
        <w:tc>
          <w:tcPr>
            <w:tcW w:w="8786" w:type="dxa"/>
          </w:tcPr>
          <w:p w14:paraId="7E6F767C" w14:textId="77777777" w:rsidR="00D155BB" w:rsidRPr="00D5395C" w:rsidRDefault="00D155BB" w:rsidP="00235AA5">
            <w:pPr>
              <w:spacing w:line="360" w:lineRule="auto"/>
              <w:cnfStyle w:val="100000000000" w:firstRow="1" w:lastRow="0" w:firstColumn="0" w:lastColumn="0" w:oddVBand="0" w:evenVBand="0" w:oddHBand="0" w:evenHBand="0" w:firstRowFirstColumn="0" w:firstRowLastColumn="0" w:lastRowFirstColumn="0" w:lastRowLastColumn="0"/>
              <w:rPr>
                <w:rFonts w:ascii="Calibri" w:hAnsi="Calibri"/>
              </w:rPr>
            </w:pPr>
            <w:r>
              <w:rPr>
                <w:rFonts w:ascii="Calibri" w:hAnsi="Calibri"/>
              </w:rPr>
              <w:t xml:space="preserve"> </w:t>
            </w:r>
            <w:r w:rsidRPr="00672141">
              <w:rPr>
                <w:rFonts w:ascii="Calibri" w:hAnsi="Calibri"/>
                <w:highlight w:val="yellow"/>
              </w:rPr>
              <w:t>Diagrama de aceleración promedio- Grafica ejemplo 2</w:t>
            </w:r>
          </w:p>
        </w:tc>
      </w:tr>
      <w:tr w:rsidR="00D155BB" w:rsidRPr="00D5395C" w14:paraId="0AD96A89"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Borders>
              <w:left w:val="none" w:sz="0" w:space="0" w:color="auto"/>
              <w:bottom w:val="none" w:sz="0" w:space="0" w:color="auto"/>
              <w:right w:val="none" w:sz="0" w:space="0" w:color="auto"/>
            </w:tcBorders>
          </w:tcPr>
          <w:p w14:paraId="3C07D5C3" w14:textId="77777777" w:rsidR="00D155BB" w:rsidRPr="00D5395C" w:rsidRDefault="00D155BB" w:rsidP="00235AA5">
            <w:pPr>
              <w:spacing w:line="360" w:lineRule="auto"/>
              <w:rPr>
                <w:rFonts w:ascii="Calibri" w:hAnsi="Calibri"/>
              </w:rPr>
            </w:pPr>
            <w:r w:rsidRPr="00D5395C">
              <w:rPr>
                <w:rFonts w:ascii="Calibri" w:hAnsi="Calibri"/>
              </w:rPr>
              <w:t>Descripción</w:t>
            </w:r>
            <w:r>
              <w:rPr>
                <w:rFonts w:ascii="Calibri" w:hAnsi="Calibri"/>
              </w:rPr>
              <w:t>:</w:t>
            </w:r>
          </w:p>
        </w:tc>
        <w:tc>
          <w:tcPr>
            <w:tcW w:w="8786" w:type="dxa"/>
            <w:tcBorders>
              <w:left w:val="none" w:sz="0" w:space="0" w:color="auto"/>
            </w:tcBorders>
          </w:tcPr>
          <w:p w14:paraId="13A061ED" w14:textId="77777777" w:rsidR="00D155BB" w:rsidRPr="00D5395C" w:rsidRDefault="00D155BB" w:rsidP="00235AA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Es la información del diagrama que se debe tener en cuenta para el análisis del ejemplo. Se necesita visualizado asi.</w:t>
            </w:r>
          </w:p>
        </w:tc>
      </w:tr>
      <w:tr w:rsidR="00D155BB" w:rsidRPr="00D5395C" w14:paraId="2EB65F4D" w14:textId="77777777" w:rsidTr="00235AA5">
        <w:tc>
          <w:tcPr>
            <w:cnfStyle w:val="001000000000" w:firstRow="0" w:lastRow="0" w:firstColumn="1" w:lastColumn="0" w:oddVBand="0" w:evenVBand="0" w:oddHBand="0" w:evenHBand="0" w:firstRowFirstColumn="0" w:firstRowLastColumn="0" w:lastRowFirstColumn="0" w:lastRowLastColumn="0"/>
            <w:tcW w:w="3510" w:type="dxa"/>
            <w:tcBorders>
              <w:left w:val="none" w:sz="0" w:space="0" w:color="auto"/>
              <w:bottom w:val="none" w:sz="0" w:space="0" w:color="auto"/>
              <w:right w:val="none" w:sz="0" w:space="0" w:color="auto"/>
            </w:tcBorders>
          </w:tcPr>
          <w:p w14:paraId="51D8CE67" w14:textId="77777777" w:rsidR="00D155BB" w:rsidRPr="00D5395C" w:rsidRDefault="00D155BB" w:rsidP="00235AA5">
            <w:pPr>
              <w:spacing w:line="360" w:lineRule="auto"/>
              <w:rPr>
                <w:rFonts w:ascii="Calibri" w:hAnsi="Calibri"/>
              </w:rPr>
            </w:pPr>
            <w:r>
              <w:rPr>
                <w:rFonts w:ascii="Calibri" w:hAnsi="Calibri"/>
              </w:rPr>
              <w:t>Unidad</w:t>
            </w:r>
          </w:p>
        </w:tc>
        <w:tc>
          <w:tcPr>
            <w:tcW w:w="8786" w:type="dxa"/>
          </w:tcPr>
          <w:p w14:paraId="05732DF2" w14:textId="77777777" w:rsidR="00D155BB" w:rsidRPr="00D5395C" w:rsidRDefault="00D155BB" w:rsidP="00235AA5">
            <w:pPr>
              <w:spacing w:line="360" w:lineRule="auto"/>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2</w:t>
            </w:r>
          </w:p>
        </w:tc>
      </w:tr>
      <w:tr w:rsidR="00D155BB" w:rsidRPr="00D5395C" w14:paraId="314945E8"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Borders>
              <w:left w:val="none" w:sz="0" w:space="0" w:color="auto"/>
              <w:bottom w:val="none" w:sz="0" w:space="0" w:color="auto"/>
              <w:right w:val="none" w:sz="0" w:space="0" w:color="auto"/>
            </w:tcBorders>
          </w:tcPr>
          <w:p w14:paraId="2572E444" w14:textId="77777777" w:rsidR="00D155BB" w:rsidRDefault="00D155BB" w:rsidP="00235AA5">
            <w:pPr>
              <w:spacing w:line="360" w:lineRule="auto"/>
              <w:rPr>
                <w:rFonts w:ascii="Calibri" w:hAnsi="Calibri"/>
              </w:rPr>
            </w:pPr>
            <w:r>
              <w:rPr>
                <w:rFonts w:ascii="Calibri" w:hAnsi="Calibri"/>
              </w:rPr>
              <w:lastRenderedPageBreak/>
              <w:t>Lección</w:t>
            </w:r>
          </w:p>
        </w:tc>
        <w:tc>
          <w:tcPr>
            <w:tcW w:w="8786" w:type="dxa"/>
            <w:tcBorders>
              <w:left w:val="none" w:sz="0" w:space="0" w:color="auto"/>
            </w:tcBorders>
          </w:tcPr>
          <w:p w14:paraId="43ABCFA2" w14:textId="77777777" w:rsidR="00D155BB" w:rsidRPr="00D5395C" w:rsidRDefault="00D155BB" w:rsidP="00235AA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1</w:t>
            </w:r>
          </w:p>
        </w:tc>
      </w:tr>
      <w:tr w:rsidR="00D155BB" w:rsidRPr="00D5395C" w14:paraId="7E0780BF" w14:textId="77777777" w:rsidTr="00235AA5">
        <w:tc>
          <w:tcPr>
            <w:cnfStyle w:val="001000000000" w:firstRow="0" w:lastRow="0" w:firstColumn="1" w:lastColumn="0" w:oddVBand="0" w:evenVBand="0" w:oddHBand="0" w:evenHBand="0" w:firstRowFirstColumn="0" w:firstRowLastColumn="0" w:lastRowFirstColumn="0" w:lastRowLastColumn="0"/>
            <w:tcW w:w="3510" w:type="dxa"/>
            <w:tcBorders>
              <w:left w:val="none" w:sz="0" w:space="0" w:color="auto"/>
              <w:bottom w:val="none" w:sz="0" w:space="0" w:color="auto"/>
              <w:right w:val="none" w:sz="0" w:space="0" w:color="auto"/>
            </w:tcBorders>
          </w:tcPr>
          <w:p w14:paraId="630B96C4" w14:textId="77777777" w:rsidR="00D155BB" w:rsidRPr="00D5395C" w:rsidRDefault="00D155BB" w:rsidP="00235AA5">
            <w:pPr>
              <w:spacing w:line="360" w:lineRule="auto"/>
              <w:rPr>
                <w:rFonts w:ascii="Calibri" w:hAnsi="Calibri"/>
              </w:rPr>
            </w:pPr>
            <w:r w:rsidRPr="00D5395C">
              <w:rPr>
                <w:rFonts w:ascii="Calibri" w:hAnsi="Calibri"/>
              </w:rPr>
              <w:t>Tipo de recurso</w:t>
            </w:r>
            <w:r>
              <w:rPr>
                <w:rFonts w:ascii="Calibri" w:hAnsi="Calibri"/>
              </w:rPr>
              <w:t>:</w:t>
            </w:r>
          </w:p>
        </w:tc>
        <w:tc>
          <w:tcPr>
            <w:tcW w:w="8786" w:type="dxa"/>
          </w:tcPr>
          <w:p w14:paraId="4EA3D3F7" w14:textId="77777777" w:rsidR="00D155BB" w:rsidRPr="00D5395C" w:rsidRDefault="00D155BB" w:rsidP="00235AA5">
            <w:pPr>
              <w:spacing w:line="360" w:lineRule="auto"/>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Recurso de observación</w:t>
            </w:r>
          </w:p>
        </w:tc>
      </w:tr>
      <w:tr w:rsidR="00D155BB" w:rsidRPr="00D5395C" w14:paraId="2009C7FC"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Borders>
              <w:left w:val="none" w:sz="0" w:space="0" w:color="auto"/>
              <w:bottom w:val="none" w:sz="0" w:space="0" w:color="auto"/>
              <w:right w:val="none" w:sz="0" w:space="0" w:color="auto"/>
            </w:tcBorders>
          </w:tcPr>
          <w:p w14:paraId="00E30D50" w14:textId="77777777" w:rsidR="00D155BB" w:rsidRPr="00D5395C" w:rsidRDefault="00D155BB" w:rsidP="00235AA5">
            <w:pPr>
              <w:spacing w:line="360" w:lineRule="auto"/>
              <w:rPr>
                <w:rFonts w:ascii="Calibri" w:hAnsi="Calibri"/>
              </w:rPr>
            </w:pPr>
            <w:r w:rsidRPr="00D5395C">
              <w:rPr>
                <w:rFonts w:ascii="Calibri" w:hAnsi="Calibri"/>
              </w:rPr>
              <w:t xml:space="preserve">Instrucciones </w:t>
            </w:r>
            <w:r>
              <w:rPr>
                <w:rFonts w:ascii="Calibri" w:hAnsi="Calibri"/>
              </w:rPr>
              <w:t xml:space="preserve"> para el estudiante</w:t>
            </w:r>
          </w:p>
        </w:tc>
        <w:tc>
          <w:tcPr>
            <w:tcW w:w="8786" w:type="dxa"/>
            <w:tcBorders>
              <w:left w:val="none" w:sz="0" w:space="0" w:color="auto"/>
            </w:tcBorders>
          </w:tcPr>
          <w:p w14:paraId="21825529" w14:textId="77777777" w:rsidR="00D155BB" w:rsidRPr="00D5395C" w:rsidRDefault="00D155BB" w:rsidP="00235AA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Visualizar gráficamente el concepto contenido en el ejercicio</w:t>
            </w:r>
          </w:p>
        </w:tc>
      </w:tr>
      <w:tr w:rsidR="00D155BB" w:rsidRPr="00D5395C" w14:paraId="3C000260" w14:textId="77777777" w:rsidTr="00235AA5">
        <w:tc>
          <w:tcPr>
            <w:cnfStyle w:val="001000000000" w:firstRow="0" w:lastRow="0" w:firstColumn="1" w:lastColumn="0" w:oddVBand="0" w:evenVBand="0" w:oddHBand="0" w:evenHBand="0" w:firstRowFirstColumn="0" w:firstRowLastColumn="0" w:lastRowFirstColumn="0" w:lastRowLastColumn="0"/>
            <w:tcW w:w="3510" w:type="dxa"/>
            <w:tcBorders>
              <w:left w:val="none" w:sz="0" w:space="0" w:color="auto"/>
              <w:bottom w:val="none" w:sz="0" w:space="0" w:color="auto"/>
              <w:right w:val="none" w:sz="0" w:space="0" w:color="auto"/>
            </w:tcBorders>
          </w:tcPr>
          <w:p w14:paraId="3249D578" w14:textId="77777777" w:rsidR="00D155BB" w:rsidRPr="00D5395C" w:rsidRDefault="00D155BB" w:rsidP="00235AA5">
            <w:pPr>
              <w:spacing w:line="360" w:lineRule="auto"/>
              <w:rPr>
                <w:rFonts w:ascii="Calibri" w:hAnsi="Calibri"/>
              </w:rPr>
            </w:pPr>
            <w:r>
              <w:rPr>
                <w:rFonts w:ascii="Calibri" w:hAnsi="Calibri"/>
              </w:rPr>
              <w:t>URLs</w:t>
            </w:r>
            <w:r w:rsidRPr="00D5395C">
              <w:rPr>
                <w:rFonts w:ascii="Calibri" w:hAnsi="Calibri"/>
              </w:rPr>
              <w:t xml:space="preserve"> de ejemplo</w:t>
            </w:r>
            <w:r>
              <w:rPr>
                <w:rFonts w:ascii="Calibri" w:hAnsi="Calibri"/>
              </w:rPr>
              <w:t xml:space="preserve"> o sugerencias</w:t>
            </w:r>
          </w:p>
        </w:tc>
        <w:tc>
          <w:tcPr>
            <w:tcW w:w="8786" w:type="dxa"/>
          </w:tcPr>
          <w:p w14:paraId="558F204A" w14:textId="77777777" w:rsidR="00D155BB" w:rsidRDefault="00D155BB" w:rsidP="00235AA5">
            <w:pPr>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color w:val="000000"/>
                <w:sz w:val="20"/>
                <w:szCs w:val="20"/>
                <w:lang w:val="es-CO" w:eastAsia="en-US"/>
              </w:rPr>
            </w:pPr>
            <w:hyperlink r:id="rId27" w:history="1">
              <w:r w:rsidRPr="009440F5">
                <w:rPr>
                  <w:rStyle w:val="Hipervnculo"/>
                  <w:rFonts w:ascii="Segoe UI" w:eastAsiaTheme="minorHAnsi" w:hAnsi="Segoe UI" w:cs="Segoe UI"/>
                  <w:sz w:val="20"/>
                  <w:szCs w:val="20"/>
                  <w:lang w:val="es-CO" w:eastAsia="en-US"/>
                </w:rPr>
                <w:t>https://leidyarcaya16.wordpress.com/2013/11/01/movimiento-rectilineo-uniformemente-variado-retardado/</w:t>
              </w:r>
            </w:hyperlink>
          </w:p>
          <w:p w14:paraId="6ED6A836" w14:textId="77777777" w:rsidR="00D155BB" w:rsidRPr="00AC1274" w:rsidRDefault="00D155BB" w:rsidP="00235AA5">
            <w:pPr>
              <w:jc w:val="both"/>
              <w:cnfStyle w:val="000000000000" w:firstRow="0" w:lastRow="0" w:firstColumn="0" w:lastColumn="0" w:oddVBand="0" w:evenVBand="0" w:oddHBand="0" w:evenHBand="0" w:firstRowFirstColumn="0" w:firstRowLastColumn="0" w:lastRowFirstColumn="0" w:lastRowLastColumn="0"/>
              <w:rPr>
                <w:rFonts w:ascii="Calibri" w:hAnsi="Calibri"/>
                <w:lang w:val="es-CO"/>
              </w:rPr>
            </w:pPr>
          </w:p>
        </w:tc>
      </w:tr>
    </w:tbl>
    <w:p w14:paraId="6767DFEF" w14:textId="77777777" w:rsidR="00D155BB" w:rsidRDefault="00D155BB" w:rsidP="00D155BB">
      <w:pPr>
        <w:jc w:val="both"/>
        <w:rPr>
          <w:rFonts w:ascii="Arial" w:hAnsi="Arial" w:cs="Arial"/>
        </w:rPr>
      </w:pPr>
    </w:p>
    <w:p w14:paraId="1706C378" w14:textId="77777777" w:rsidR="00D155BB" w:rsidRDefault="00D155BB" w:rsidP="00D155BB">
      <w:pPr>
        <w:jc w:val="both"/>
        <w:rPr>
          <w:rFonts w:ascii="Arial" w:hAnsi="Arial" w:cs="Arial"/>
          <w:lang w:val="en-US"/>
        </w:rPr>
      </w:pPr>
      <w:r w:rsidRPr="0028215B">
        <w:rPr>
          <w:rFonts w:ascii="Arial" w:hAnsi="Arial" w:cs="Arial"/>
          <w:lang w:val="en-US"/>
        </w:rPr>
        <w:t>V</w:t>
      </w:r>
      <w:r w:rsidRPr="0028215B">
        <w:rPr>
          <w:rFonts w:ascii="Arial" w:hAnsi="Arial" w:cs="Arial"/>
          <w:vertAlign w:val="subscript"/>
          <w:lang w:val="en-US"/>
        </w:rPr>
        <w:t>o =</w:t>
      </w:r>
      <w:r w:rsidRPr="0028215B">
        <w:rPr>
          <w:rFonts w:ascii="Arial" w:hAnsi="Arial" w:cs="Arial"/>
          <w:lang w:val="en-US"/>
        </w:rPr>
        <w:t xml:space="preserve"> (90km/h)(1000m/km)(1h/3600 s)= 25 m/s</w:t>
      </w:r>
    </w:p>
    <w:p w14:paraId="79859ECB" w14:textId="77777777" w:rsidR="00D155BB" w:rsidRDefault="00D155BB" w:rsidP="00D155BB">
      <w:pPr>
        <w:jc w:val="both"/>
        <w:rPr>
          <w:rFonts w:ascii="Arial" w:hAnsi="Arial" w:cs="Arial"/>
          <w:lang w:val="en-US"/>
        </w:rPr>
      </w:pPr>
    </w:p>
    <w:p w14:paraId="1629C789" w14:textId="77777777" w:rsidR="00D155BB" w:rsidRDefault="00D155BB" w:rsidP="00D155BB">
      <w:pPr>
        <w:jc w:val="both"/>
        <w:rPr>
          <w:rFonts w:ascii="Arial" w:hAnsi="Arial" w:cs="Arial"/>
          <w:lang w:val="en-US"/>
        </w:rPr>
      </w:pPr>
      <w:r w:rsidRPr="0028215B">
        <w:rPr>
          <w:rFonts w:ascii="Arial" w:hAnsi="Arial" w:cs="Arial"/>
          <w:lang w:val="en-US"/>
        </w:rPr>
        <w:t>V</w:t>
      </w:r>
      <w:r>
        <w:rPr>
          <w:rFonts w:ascii="Arial" w:hAnsi="Arial" w:cs="Arial"/>
          <w:vertAlign w:val="subscript"/>
          <w:lang w:val="en-US"/>
        </w:rPr>
        <w:t>f</w:t>
      </w:r>
      <w:r w:rsidRPr="0028215B">
        <w:rPr>
          <w:rFonts w:ascii="Arial" w:hAnsi="Arial" w:cs="Arial"/>
          <w:vertAlign w:val="subscript"/>
          <w:lang w:val="en-US"/>
        </w:rPr>
        <w:t xml:space="preserve"> =</w:t>
      </w:r>
      <w:r>
        <w:rPr>
          <w:rFonts w:ascii="Arial" w:hAnsi="Arial" w:cs="Arial"/>
          <w:lang w:val="en-US"/>
        </w:rPr>
        <w:t xml:space="preserve"> (40km/h)(1000m/km)(1h/3600 s)= 11</w:t>
      </w:r>
      <w:r w:rsidRPr="0028215B">
        <w:rPr>
          <w:rFonts w:ascii="Arial" w:hAnsi="Arial" w:cs="Arial"/>
          <w:lang w:val="en-US"/>
        </w:rPr>
        <w:t xml:space="preserve"> m/s</w:t>
      </w:r>
    </w:p>
    <w:p w14:paraId="5BD89AED" w14:textId="77777777" w:rsidR="00D155BB" w:rsidRDefault="00D155BB" w:rsidP="00D155BB">
      <w:pPr>
        <w:jc w:val="both"/>
        <w:rPr>
          <w:rFonts w:ascii="Arial" w:hAnsi="Arial" w:cs="Arial"/>
          <w:lang w:val="en-US"/>
        </w:rPr>
      </w:pPr>
    </w:p>
    <w:p w14:paraId="1FBC4CDE" w14:textId="77777777" w:rsidR="00D155BB" w:rsidRPr="00E62F77" w:rsidRDefault="00D155BB" w:rsidP="00D155BB">
      <w:pPr>
        <w:jc w:val="both"/>
        <w:rPr>
          <w:rFonts w:ascii="Arial" w:hAnsi="Arial" w:cs="Arial"/>
          <w:lang w:val="es-CO"/>
        </w:rPr>
      </w:pPr>
      <w:r w:rsidRPr="00E62F77">
        <w:rPr>
          <w:rFonts w:ascii="Arial" w:hAnsi="Arial" w:cs="Arial"/>
          <w:lang w:val="es-CO"/>
        </w:rPr>
        <w:t>t=5 s</w:t>
      </w:r>
    </w:p>
    <w:p w14:paraId="15DDA12A" w14:textId="77777777" w:rsidR="00D155BB" w:rsidRPr="00E62F77" w:rsidRDefault="00D155BB" w:rsidP="00D155BB">
      <w:pPr>
        <w:jc w:val="both"/>
        <w:rPr>
          <w:rFonts w:ascii="Arial" w:hAnsi="Arial" w:cs="Arial"/>
          <w:lang w:val="es-CO"/>
        </w:rPr>
      </w:pPr>
    </w:p>
    <w:p w14:paraId="727C8ACB" w14:textId="77777777" w:rsidR="00D155BB" w:rsidRDefault="00D155BB" w:rsidP="00D155BB">
      <w:pPr>
        <w:jc w:val="both"/>
        <w:rPr>
          <w:rFonts w:ascii="Arial" w:hAnsi="Arial" w:cs="Arial"/>
          <w:lang w:val="es-CO"/>
        </w:rPr>
      </w:pPr>
      <w:r w:rsidRPr="0028215B">
        <w:rPr>
          <w:rFonts w:ascii="Arial" w:hAnsi="Arial" w:cs="Arial"/>
          <w:lang w:val="es-CO"/>
        </w:rPr>
        <w:t>Dadas las velocidades inicial y final y el interval</w:t>
      </w:r>
      <w:r>
        <w:rPr>
          <w:rFonts w:ascii="Arial" w:hAnsi="Arial" w:cs="Arial"/>
          <w:lang w:val="es-CO"/>
        </w:rPr>
        <w:t>o</w:t>
      </w:r>
      <w:r w:rsidRPr="0028215B">
        <w:rPr>
          <w:rFonts w:ascii="Arial" w:hAnsi="Arial" w:cs="Arial"/>
          <w:lang w:val="es-CO"/>
        </w:rPr>
        <w:t xml:space="preserve"> de tiempo, la caeleraci</w:t>
      </w:r>
      <w:r>
        <w:rPr>
          <w:rFonts w:ascii="Arial" w:hAnsi="Arial" w:cs="Arial"/>
          <w:lang w:val="es-CO"/>
        </w:rPr>
        <w:t>ón promedio se puede encontrar utilizando la siguiente ecuación:</w:t>
      </w:r>
    </w:p>
    <w:p w14:paraId="2EE572FA" w14:textId="77777777" w:rsidR="00D155BB" w:rsidRDefault="00D155BB" w:rsidP="00D155BB">
      <w:pPr>
        <w:jc w:val="both"/>
        <w:rPr>
          <w:rFonts w:ascii="Arial" w:hAnsi="Arial" w:cs="Arial"/>
          <w:lang w:val="es-CO"/>
        </w:rPr>
      </w:pPr>
    </w:p>
    <w:p w14:paraId="3378A395" w14:textId="77777777" w:rsidR="00D155BB" w:rsidRPr="008B3BF5" w:rsidRDefault="00D155BB" w:rsidP="00D155BB">
      <w:pPr>
        <w:jc w:val="both"/>
        <w:rPr>
          <w:rFonts w:ascii="Arial" w:hAnsi="Arial" w:cs="Arial"/>
        </w:rPr>
      </w:pPr>
      <m:oMathPara>
        <m:oMath>
          <m:box>
            <m:boxPr>
              <m:opEmu m:val="1"/>
              <m:ctrlPr>
                <w:rPr>
                  <w:rFonts w:ascii="Cambria Math" w:hAnsi="Cambria Math" w:cs="Arial"/>
                  <w:i/>
                </w:rPr>
              </m:ctrlPr>
            </m:boxPr>
            <m:e>
              <m:acc>
                <m:accPr>
                  <m:chr m:val="̅"/>
                  <m:ctrlPr>
                    <w:rPr>
                      <w:rFonts w:ascii="Cambria Math" w:hAnsi="Cambria Math" w:cs="Arial"/>
                      <w:i/>
                    </w:rPr>
                  </m:ctrlPr>
                </m:accPr>
                <m:e>
                  <m:r>
                    <w:rPr>
                      <w:rFonts w:ascii="Cambria Math" w:hAnsi="Cambria Math" w:cs="Arial"/>
                    </w:rPr>
                    <m:t>a</m:t>
                  </m:r>
                </m:e>
              </m:acc>
              <m:r>
                <w:rPr>
                  <w:rFonts w:ascii="Cambria Math" w:hAnsi="Cambria Math" w:cs="Arial"/>
                </w:rPr>
                <m:t>=</m:t>
              </m:r>
            </m:e>
          </m:box>
          <m:r>
            <w:rPr>
              <w:rFonts w:ascii="Cambria Math" w:hAnsi="Cambria Math" w:cs="Arial"/>
            </w:rPr>
            <m:t xml:space="preserve"> </m:t>
          </m:r>
          <m:f>
            <m:fPr>
              <m:ctrlPr>
                <w:rPr>
                  <w:rFonts w:ascii="Cambria Math" w:hAnsi="Cambria Math" w:cs="Arial"/>
                  <w:i/>
                </w:rPr>
              </m:ctrlPr>
            </m:fPr>
            <m:num>
              <m:acc>
                <m:accPr>
                  <m:chr m:val="̅"/>
                  <m:ctrlPr>
                    <w:rPr>
                      <w:rFonts w:ascii="Cambria Math" w:hAnsi="Cambria Math" w:cs="Arial"/>
                      <w:i/>
                    </w:rPr>
                  </m:ctrlPr>
                </m:accPr>
                <m:e>
                  <m:r>
                    <w:rPr>
                      <w:rFonts w:ascii="Cambria Math" w:hAnsi="Cambria Math" w:cs="Arial"/>
                    </w:rPr>
                    <m:t>∆v</m:t>
                  </m:r>
                </m:e>
              </m:acc>
            </m:num>
            <m:den>
              <m:r>
                <w:rPr>
                  <w:rFonts w:ascii="Cambria Math" w:hAnsi="Cambria Math" w:cs="Arial"/>
                </w:rPr>
                <m:t>∆t</m:t>
              </m:r>
            </m:den>
          </m:f>
          <m:r>
            <w:rPr>
              <w:rFonts w:ascii="Cambria Math" w:hAnsi="Cambria Math" w:cs="Arial"/>
            </w:rPr>
            <m:t>=</m:t>
          </m:r>
          <m:f>
            <m:fPr>
              <m:ctrlPr>
                <w:rPr>
                  <w:rFonts w:ascii="Cambria Math" w:hAnsi="Cambria Math" w:cs="Arial"/>
                  <w:i/>
                </w:rPr>
              </m:ctrlPr>
            </m:fPr>
            <m:num>
              <m:r>
                <w:rPr>
                  <w:rFonts w:ascii="Cambria Math" w:hAnsi="Cambria Math" w:cs="Arial"/>
                </w:rPr>
                <m:t>v-</m:t>
              </m:r>
              <m:sSub>
                <m:sSubPr>
                  <m:ctrlPr>
                    <w:rPr>
                      <w:rFonts w:ascii="Cambria Math" w:hAnsi="Cambria Math" w:cs="Arial"/>
                      <w:i/>
                    </w:rPr>
                  </m:ctrlPr>
                </m:sSubPr>
                <m:e>
                  <m:r>
                    <w:rPr>
                      <w:rFonts w:ascii="Cambria Math" w:hAnsi="Cambria Math" w:cs="Arial"/>
                    </w:rPr>
                    <m:t>v</m:t>
                  </m:r>
                </m:e>
                <m:sub>
                  <m:r>
                    <w:rPr>
                      <w:rFonts w:ascii="Cambria Math" w:hAnsi="Cambria Math" w:cs="Arial"/>
                    </w:rPr>
                    <m:t>0</m:t>
                  </m:r>
                </m:sub>
              </m:sSub>
            </m:num>
            <m:den>
              <m:r>
                <w:rPr>
                  <w:rFonts w:ascii="Cambria Math" w:hAnsi="Cambria Math" w:cs="Arial"/>
                </w:rPr>
                <m:t xml:space="preserve">t- </m:t>
              </m:r>
              <m:sSub>
                <m:sSubPr>
                  <m:ctrlPr>
                    <w:rPr>
                      <w:rFonts w:ascii="Cambria Math" w:hAnsi="Cambria Math" w:cs="Arial"/>
                      <w:i/>
                    </w:rPr>
                  </m:ctrlPr>
                </m:sSubPr>
                <m:e>
                  <m:r>
                    <w:rPr>
                      <w:rFonts w:ascii="Cambria Math" w:hAnsi="Cambria Math" w:cs="Arial"/>
                    </w:rPr>
                    <m:t>t</m:t>
                  </m:r>
                </m:e>
                <m:sub>
                  <m:r>
                    <w:rPr>
                      <w:rFonts w:ascii="Cambria Math" w:hAnsi="Cambria Math" w:cs="Arial"/>
                    </w:rPr>
                    <m:t>0</m:t>
                  </m:r>
                </m:sub>
              </m:sSub>
            </m:den>
          </m:f>
          <m:r>
            <w:rPr>
              <w:rFonts w:ascii="Cambria Math" w:hAnsi="Cambria Math" w:cs="Arial"/>
            </w:rPr>
            <m:t>=</m:t>
          </m:r>
          <m:f>
            <m:fPr>
              <m:ctrlPr>
                <w:rPr>
                  <w:rFonts w:ascii="Cambria Math" w:hAnsi="Cambria Math" w:cs="Arial"/>
                  <w:i/>
                </w:rPr>
              </m:ctrlPr>
            </m:fPr>
            <m:num>
              <m:r>
                <w:rPr>
                  <w:rFonts w:ascii="Cambria Math" w:hAnsi="Cambria Math" w:cs="Arial"/>
                </w:rPr>
                <m:t>11 m/s-25m/s</m:t>
              </m:r>
            </m:num>
            <m:den>
              <m:r>
                <w:rPr>
                  <w:rFonts w:ascii="Cambria Math" w:hAnsi="Cambria Math" w:cs="Arial"/>
                </w:rPr>
                <m:t>5s- 0s</m:t>
              </m:r>
            </m:den>
          </m:f>
          <m:r>
            <w:rPr>
              <w:rFonts w:ascii="Cambria Math" w:hAnsi="Cambria Math" w:cs="Arial"/>
            </w:rPr>
            <m:t>= -2.8 m/</m:t>
          </m:r>
          <m:sSup>
            <m:sSupPr>
              <m:ctrlPr>
                <w:rPr>
                  <w:rFonts w:ascii="Cambria Math" w:hAnsi="Cambria Math" w:cs="Arial"/>
                  <w:i/>
                </w:rPr>
              </m:ctrlPr>
            </m:sSupPr>
            <m:e>
              <m:r>
                <w:rPr>
                  <w:rFonts w:ascii="Cambria Math" w:hAnsi="Cambria Math" w:cs="Arial"/>
                </w:rPr>
                <m:t>s</m:t>
              </m:r>
            </m:e>
            <m:sup>
              <m:r>
                <w:rPr>
                  <w:rFonts w:ascii="Cambria Math" w:hAnsi="Cambria Math" w:cs="Arial"/>
                </w:rPr>
                <m:t>2</m:t>
              </m:r>
            </m:sup>
          </m:sSup>
        </m:oMath>
      </m:oMathPara>
    </w:p>
    <w:p w14:paraId="36285EE6" w14:textId="77777777" w:rsidR="00D155BB" w:rsidRDefault="00D155BB" w:rsidP="00D155BB">
      <w:pPr>
        <w:jc w:val="both"/>
        <w:rPr>
          <w:rFonts w:ascii="Arial" w:hAnsi="Arial" w:cs="Arial"/>
          <w:lang w:val="es-CO"/>
        </w:rPr>
      </w:pPr>
    </w:p>
    <w:p w14:paraId="45CD7A3E" w14:textId="77777777" w:rsidR="00D155BB" w:rsidRDefault="00D155BB" w:rsidP="00D155BB">
      <w:pPr>
        <w:jc w:val="both"/>
        <w:rPr>
          <w:rFonts w:ascii="Arial" w:hAnsi="Arial" w:cs="Arial"/>
          <w:lang w:val="es-CO"/>
        </w:rPr>
      </w:pPr>
    </w:p>
    <w:p w14:paraId="76D76A72" w14:textId="77777777" w:rsidR="00D155BB" w:rsidRPr="005932D0" w:rsidRDefault="00D155BB" w:rsidP="00D155BB">
      <w:pPr>
        <w:jc w:val="both"/>
        <w:rPr>
          <w:rFonts w:ascii="Arial" w:hAnsi="Arial" w:cs="Arial"/>
          <w:lang w:val="es-CO"/>
        </w:rPr>
      </w:pPr>
      <w:r>
        <w:rPr>
          <w:rFonts w:ascii="Arial" w:hAnsi="Arial" w:cs="Arial"/>
          <w:lang w:val="es-CO"/>
        </w:rPr>
        <w:t>El signo menos indica la dirección de la aceleración (vectorial). En este caso, la aceleración es opuesta a la dirección del movimiento inicial (+ v</w:t>
      </w:r>
      <w:r>
        <w:rPr>
          <w:rFonts w:ascii="Arial" w:hAnsi="Arial" w:cs="Arial"/>
          <w:vertAlign w:val="subscript"/>
          <w:lang w:val="es-CO"/>
        </w:rPr>
        <w:t>o</w:t>
      </w:r>
      <w:r>
        <w:rPr>
          <w:rFonts w:ascii="Arial" w:hAnsi="Arial" w:cs="Arial"/>
          <w:lang w:val="es-CO"/>
        </w:rPr>
        <w:t>), y hace más lento al automóvil. Una aceleración tal se llama algunas veces una desaceleración.</w:t>
      </w:r>
    </w:p>
    <w:p w14:paraId="411B9405" w14:textId="77777777" w:rsidR="00D155BB" w:rsidRPr="0028215B" w:rsidRDefault="00D155BB" w:rsidP="00D155BB">
      <w:pPr>
        <w:jc w:val="both"/>
        <w:rPr>
          <w:rFonts w:ascii="Arial" w:hAnsi="Arial" w:cs="Arial"/>
          <w:lang w:val="es-CO"/>
        </w:rPr>
      </w:pPr>
    </w:p>
    <w:p w14:paraId="5A0A605A" w14:textId="77777777" w:rsidR="00D155BB" w:rsidRPr="0028215B" w:rsidRDefault="00D155BB" w:rsidP="00D155BB">
      <w:pPr>
        <w:jc w:val="both"/>
        <w:rPr>
          <w:rFonts w:ascii="Arial" w:hAnsi="Arial" w:cs="Arial"/>
          <w:lang w:val="es-CO"/>
        </w:rPr>
      </w:pPr>
    </w:p>
    <w:p w14:paraId="5B1F430C" w14:textId="77777777" w:rsidR="00D155BB" w:rsidRPr="0028215B" w:rsidRDefault="00D155BB" w:rsidP="00D155BB">
      <w:pPr>
        <w:jc w:val="both"/>
        <w:rPr>
          <w:rFonts w:ascii="Arial" w:hAnsi="Arial" w:cs="Arial"/>
          <w:lang w:val="es-CO"/>
        </w:rPr>
      </w:pPr>
    </w:p>
    <w:p w14:paraId="595C01D8" w14:textId="77777777" w:rsidR="00D155BB" w:rsidRDefault="00D155BB" w:rsidP="00D155BB">
      <w:pPr>
        <w:rPr>
          <w:rFonts w:ascii="Arial" w:hAnsi="Arial" w:cs="Arial"/>
          <w:b/>
          <w:sz w:val="28"/>
          <w:szCs w:val="28"/>
        </w:rPr>
      </w:pPr>
      <w:r>
        <w:rPr>
          <w:rFonts w:ascii="Arial" w:hAnsi="Arial" w:cs="Arial"/>
          <w:b/>
          <w:sz w:val="28"/>
          <w:szCs w:val="28"/>
        </w:rPr>
        <w:t>LECCIÓN 2</w:t>
      </w:r>
      <w:r w:rsidRPr="005022AE">
        <w:rPr>
          <w:rFonts w:ascii="Arial" w:hAnsi="Arial" w:cs="Arial"/>
          <w:b/>
          <w:sz w:val="28"/>
          <w:szCs w:val="28"/>
        </w:rPr>
        <w:t>:</w:t>
      </w:r>
      <w:r>
        <w:rPr>
          <w:rFonts w:ascii="Arial" w:hAnsi="Arial" w:cs="Arial"/>
          <w:b/>
          <w:sz w:val="28"/>
          <w:szCs w:val="28"/>
        </w:rPr>
        <w:t xml:space="preserve"> ECUACIONES CINEMATICAS </w:t>
      </w:r>
    </w:p>
    <w:p w14:paraId="39BF972F" w14:textId="77777777" w:rsidR="00D155BB" w:rsidRDefault="00D155BB" w:rsidP="00D155BB">
      <w:pPr>
        <w:rPr>
          <w:rFonts w:ascii="Arial" w:hAnsi="Arial" w:cs="Arial"/>
          <w:b/>
          <w:sz w:val="28"/>
          <w:szCs w:val="28"/>
        </w:rPr>
      </w:pPr>
    </w:p>
    <w:p w14:paraId="0617A624" w14:textId="77777777" w:rsidR="00D155BB" w:rsidRPr="00BF3441" w:rsidRDefault="00D155BB" w:rsidP="00D155BB">
      <w:pPr>
        <w:pStyle w:val="Prrafodelista"/>
        <w:numPr>
          <w:ilvl w:val="1"/>
          <w:numId w:val="16"/>
        </w:numPr>
        <w:jc w:val="both"/>
        <w:rPr>
          <w:rFonts w:ascii="Arial" w:hAnsi="Arial" w:cs="Arial"/>
          <w:b/>
        </w:rPr>
      </w:pPr>
      <w:r w:rsidRPr="00BF3441">
        <w:rPr>
          <w:rFonts w:ascii="Arial" w:hAnsi="Arial" w:cs="Arial"/>
          <w:b/>
        </w:rPr>
        <w:t>Descripción cinemática del movimiento</w:t>
      </w:r>
    </w:p>
    <w:p w14:paraId="544D722B" w14:textId="77777777" w:rsidR="00D155BB" w:rsidRPr="00BF3441" w:rsidRDefault="00D155BB" w:rsidP="00D155BB">
      <w:pPr>
        <w:pStyle w:val="Prrafodelista"/>
        <w:ind w:left="360"/>
        <w:jc w:val="both"/>
        <w:rPr>
          <w:rFonts w:ascii="Arial" w:hAnsi="Arial" w:cs="Arial"/>
        </w:rPr>
      </w:pPr>
    </w:p>
    <w:p w14:paraId="3A21B337" w14:textId="77777777" w:rsidR="00D155BB" w:rsidRPr="00BF579D" w:rsidRDefault="00D155BB" w:rsidP="00D155BB">
      <w:pPr>
        <w:jc w:val="both"/>
        <w:rPr>
          <w:rFonts w:ascii="Arial" w:hAnsi="Arial" w:cs="Arial"/>
        </w:rPr>
      </w:pPr>
      <w:r w:rsidRPr="00BF579D">
        <w:rPr>
          <w:rFonts w:ascii="Arial" w:hAnsi="Arial" w:cs="Arial"/>
        </w:rPr>
        <w:t xml:space="preserve">Para describir el </w:t>
      </w:r>
      <w:r>
        <w:rPr>
          <w:rFonts w:ascii="Arial" w:hAnsi="Arial" w:cs="Arial"/>
        </w:rPr>
        <w:t>completamente el movimiento de los cuerpos, se debe conocer su posición en cualquier instante de tiempo. Entonces, nos podemos hacer la siguiente pregunta: En qué posición se encuentra el cuerpo en cualquier instante de tiempo? Si la aceleración varía en el tiempo, la posibilidad de analizar dicho movimiento con estas características se vuelve muy complejo. Un caso simple, es aquel que se realiza en una dirección con aceleración constante. Si la aceleración es constante, significa que la velocidad cambia de manera uniforme en todo el movimiento.</w:t>
      </w:r>
    </w:p>
    <w:p w14:paraId="39E5056B" w14:textId="77777777" w:rsidR="00D155BB" w:rsidRDefault="00D155BB" w:rsidP="00D155BB">
      <w:pPr>
        <w:rPr>
          <w:rFonts w:ascii="Arial" w:hAnsi="Arial" w:cs="Arial"/>
          <w:b/>
          <w:noProof/>
          <w:sz w:val="28"/>
          <w:szCs w:val="28"/>
          <w:lang w:val="es-CO" w:eastAsia="es-CO"/>
        </w:rPr>
      </w:pPr>
    </w:p>
    <w:p w14:paraId="220DBBCE" w14:textId="77777777" w:rsidR="00D155BB" w:rsidRDefault="00D155BB" w:rsidP="00D155BB">
      <w:pPr>
        <w:jc w:val="both"/>
        <w:rPr>
          <w:rFonts w:ascii="Arial" w:hAnsi="Arial" w:cs="Arial"/>
        </w:rPr>
      </w:pPr>
      <w:r>
        <w:rPr>
          <w:rFonts w:ascii="Arial" w:hAnsi="Arial" w:cs="Arial"/>
        </w:rPr>
        <w:t>Para la descripción del movimiento con aceleración constante, requiere de las siguientes ecuaciones básicas:</w:t>
      </w:r>
    </w:p>
    <w:p w14:paraId="03EA90D3" w14:textId="77777777" w:rsidR="00D155BB" w:rsidRDefault="00D155BB" w:rsidP="00D155BB">
      <w:pPr>
        <w:jc w:val="both"/>
        <w:rPr>
          <w:rFonts w:ascii="Arial" w:hAnsi="Arial" w:cs="Arial"/>
        </w:rPr>
      </w:pPr>
    </w:p>
    <w:p w14:paraId="58C2B0F6" w14:textId="77777777" w:rsidR="00D155BB" w:rsidRPr="00BF3441" w:rsidRDefault="00D155BB" w:rsidP="00D155BB">
      <w:pPr>
        <w:jc w:val="both"/>
        <w:rPr>
          <w:rFonts w:ascii="Arial" w:hAnsi="Arial" w:cs="Arial"/>
        </w:rPr>
      </w:pPr>
      <m:oMathPara>
        <m:oMath>
          <m:r>
            <w:rPr>
              <w:rFonts w:ascii="Cambria Math" w:hAnsi="Cambria Math" w:cs="Arial"/>
            </w:rPr>
            <w:lastRenderedPageBreak/>
            <m:t>x=</m:t>
          </m:r>
          <m:acc>
            <m:accPr>
              <m:chr m:val="̅"/>
              <m:ctrlPr>
                <w:rPr>
                  <w:rFonts w:ascii="Cambria Math" w:hAnsi="Cambria Math" w:cs="Arial"/>
                  <w:i/>
                </w:rPr>
              </m:ctrlPr>
            </m:accPr>
            <m:e>
              <m:r>
                <w:rPr>
                  <w:rFonts w:ascii="Cambria Math" w:hAnsi="Cambria Math" w:cs="Arial"/>
                </w:rPr>
                <m:t xml:space="preserve">v </m:t>
              </m:r>
            </m:e>
          </m:acc>
          <m:r>
            <w:rPr>
              <w:rFonts w:ascii="Cambria Math" w:hAnsi="Cambria Math" w:cs="Arial"/>
            </w:rPr>
            <m:t>t</m:t>
          </m:r>
        </m:oMath>
      </m:oMathPara>
    </w:p>
    <w:p w14:paraId="400BC40E" w14:textId="77777777" w:rsidR="00D155BB" w:rsidRPr="009C4BFD" w:rsidRDefault="00D155BB" w:rsidP="00D155BB">
      <w:pPr>
        <w:jc w:val="both"/>
        <w:rPr>
          <w:rFonts w:ascii="Arial" w:hAnsi="Arial" w:cs="Arial"/>
        </w:rPr>
      </w:pPr>
    </w:p>
    <w:p w14:paraId="1E6D1C23" w14:textId="77777777" w:rsidR="00D155BB" w:rsidRPr="00BF3441" w:rsidRDefault="00D155BB" w:rsidP="00D155BB">
      <w:pPr>
        <w:jc w:val="both"/>
        <w:rPr>
          <w:rFonts w:ascii="Arial" w:hAnsi="Arial" w:cs="Arial"/>
        </w:rPr>
      </w:pPr>
      <m:oMathPara>
        <m:oMath>
          <m:acc>
            <m:accPr>
              <m:chr m:val="̅"/>
              <m:ctrlPr>
                <w:rPr>
                  <w:rFonts w:ascii="Cambria Math" w:hAnsi="Cambria Math" w:cs="Arial"/>
                  <w:i/>
                </w:rPr>
              </m:ctrlPr>
            </m:accPr>
            <m:e>
              <m:r>
                <w:rPr>
                  <w:rFonts w:ascii="Cambria Math" w:hAnsi="Cambria Math" w:cs="Arial"/>
                </w:rPr>
                <m:t>v</m:t>
              </m:r>
            </m:e>
          </m:acc>
          <m:r>
            <w:rPr>
              <w:rFonts w:ascii="Cambria Math" w:hAnsi="Cambria Math" w:cs="Arial"/>
            </w:rPr>
            <m:t>=</m:t>
          </m:r>
          <m:f>
            <m:fPr>
              <m:ctrlPr>
                <w:rPr>
                  <w:rFonts w:ascii="Cambria Math" w:hAnsi="Cambria Math" w:cs="Arial"/>
                  <w:i/>
                </w:rPr>
              </m:ctrlPr>
            </m:fPr>
            <m:num>
              <m:r>
                <w:rPr>
                  <w:rFonts w:ascii="Cambria Math" w:hAnsi="Cambria Math" w:cs="Arial"/>
                </w:rPr>
                <m:t>v+</m:t>
              </m:r>
              <m:sSub>
                <m:sSubPr>
                  <m:ctrlPr>
                    <w:rPr>
                      <w:rFonts w:ascii="Cambria Math" w:hAnsi="Cambria Math" w:cs="Arial"/>
                      <w:i/>
                    </w:rPr>
                  </m:ctrlPr>
                </m:sSubPr>
                <m:e>
                  <m:r>
                    <w:rPr>
                      <w:rFonts w:ascii="Cambria Math" w:hAnsi="Cambria Math" w:cs="Arial"/>
                    </w:rPr>
                    <m:t>v</m:t>
                  </m:r>
                </m:e>
                <m:sub>
                  <m:r>
                    <w:rPr>
                      <w:rFonts w:ascii="Cambria Math" w:hAnsi="Cambria Math" w:cs="Arial"/>
                    </w:rPr>
                    <m:t>0</m:t>
                  </m:r>
                </m:sub>
              </m:sSub>
            </m:num>
            <m:den>
              <m:r>
                <w:rPr>
                  <w:rFonts w:ascii="Cambria Math" w:hAnsi="Cambria Math" w:cs="Arial"/>
                </w:rPr>
                <m:t>2</m:t>
              </m:r>
            </m:den>
          </m:f>
        </m:oMath>
      </m:oMathPara>
    </w:p>
    <w:p w14:paraId="5ADD3664" w14:textId="77777777" w:rsidR="00D155BB" w:rsidRPr="00BF3441" w:rsidRDefault="00D155BB" w:rsidP="00D155BB">
      <w:pPr>
        <w:jc w:val="both"/>
        <w:rPr>
          <w:rFonts w:ascii="Arial" w:hAnsi="Arial" w:cs="Arial"/>
        </w:rPr>
      </w:pPr>
    </w:p>
    <w:p w14:paraId="737C85B3" w14:textId="77777777" w:rsidR="00D155BB" w:rsidRPr="00BF3441" w:rsidRDefault="00D155BB" w:rsidP="00D155BB">
      <w:pPr>
        <w:jc w:val="both"/>
        <w:rPr>
          <w:rFonts w:ascii="Arial" w:hAnsi="Arial" w:cs="Arial"/>
        </w:rPr>
      </w:pPr>
      <m:oMathPara>
        <m:oMath>
          <m:acc>
            <m:accPr>
              <m:chr m:val="̅"/>
              <m:ctrlPr>
                <w:rPr>
                  <w:rFonts w:ascii="Cambria Math" w:hAnsi="Cambria Math" w:cs="Arial"/>
                  <w:i/>
                </w:rPr>
              </m:ctrlPr>
            </m:accPr>
            <m:e>
              <m:r>
                <w:rPr>
                  <w:rFonts w:ascii="Cambria Math" w:hAnsi="Cambria Math" w:cs="Arial"/>
                </w:rPr>
                <m:t>v</m:t>
              </m:r>
            </m:e>
          </m:acc>
          <m:r>
            <w:rPr>
              <w:rFonts w:ascii="Cambria Math" w:hAnsi="Cambria Math" w:cs="Arial"/>
            </w:rPr>
            <m:t>=</m:t>
          </m:r>
          <m:acc>
            <m:accPr>
              <m:chr m:val="̅"/>
              <m:ctrlPr>
                <w:rPr>
                  <w:rFonts w:ascii="Cambria Math" w:hAnsi="Cambria Math" w:cs="Arial"/>
                  <w:i/>
                </w:rPr>
              </m:ctrlPr>
            </m:accPr>
            <m:e>
              <m:sSub>
                <m:sSubPr>
                  <m:ctrlPr>
                    <w:rPr>
                      <w:rFonts w:ascii="Cambria Math" w:hAnsi="Cambria Math" w:cs="Arial"/>
                      <w:i/>
                    </w:rPr>
                  </m:ctrlPr>
                </m:sSubPr>
                <m:e>
                  <m:r>
                    <w:rPr>
                      <w:rFonts w:ascii="Cambria Math" w:hAnsi="Cambria Math" w:cs="Arial"/>
                    </w:rPr>
                    <m:t>v</m:t>
                  </m:r>
                </m:e>
                <m:sub>
                  <m:r>
                    <w:rPr>
                      <w:rFonts w:ascii="Cambria Math" w:hAnsi="Cambria Math" w:cs="Arial"/>
                    </w:rPr>
                    <m:t>o</m:t>
                  </m:r>
                </m:sub>
              </m:sSub>
            </m:e>
          </m:acc>
          <m:r>
            <w:rPr>
              <w:rFonts w:ascii="Cambria Math" w:hAnsi="Cambria Math" w:cs="Arial"/>
            </w:rPr>
            <m:t>+</m:t>
          </m:r>
          <m:acc>
            <m:accPr>
              <m:chr m:val="̅"/>
              <m:ctrlPr>
                <w:rPr>
                  <w:rFonts w:ascii="Cambria Math" w:hAnsi="Cambria Math" w:cs="Arial"/>
                  <w:i/>
                </w:rPr>
              </m:ctrlPr>
            </m:accPr>
            <m:e>
              <m:r>
                <w:rPr>
                  <w:rFonts w:ascii="Cambria Math" w:hAnsi="Cambria Math" w:cs="Arial"/>
                </w:rPr>
                <m:t>a</m:t>
              </m:r>
            </m:e>
          </m:acc>
          <m:r>
            <w:rPr>
              <w:rFonts w:ascii="Cambria Math" w:hAnsi="Cambria Math" w:cs="Arial"/>
            </w:rPr>
            <m:t>t</m:t>
          </m:r>
        </m:oMath>
      </m:oMathPara>
    </w:p>
    <w:p w14:paraId="0B220909" w14:textId="77777777" w:rsidR="00D155BB" w:rsidRPr="00BF3441" w:rsidRDefault="00D155BB" w:rsidP="00D155BB">
      <w:pPr>
        <w:jc w:val="both"/>
        <w:rPr>
          <w:rFonts w:ascii="Arial" w:hAnsi="Arial" w:cs="Arial"/>
        </w:rPr>
      </w:pPr>
      <m:oMathPara>
        <m:oMath>
          <m:r>
            <w:rPr>
              <w:rFonts w:ascii="Cambria Math" w:hAnsi="Cambria Math" w:cs="Arial"/>
            </w:rPr>
            <m:t>x=</m:t>
          </m:r>
          <m:acc>
            <m:accPr>
              <m:chr m:val="̅"/>
              <m:ctrlPr>
                <w:rPr>
                  <w:rFonts w:ascii="Cambria Math" w:hAnsi="Cambria Math" w:cs="Arial"/>
                  <w:i/>
                </w:rPr>
              </m:ctrlPr>
            </m:accPr>
            <m:e>
              <m:sSub>
                <m:sSubPr>
                  <m:ctrlPr>
                    <w:rPr>
                      <w:rFonts w:ascii="Cambria Math" w:hAnsi="Cambria Math" w:cs="Arial"/>
                      <w:i/>
                    </w:rPr>
                  </m:ctrlPr>
                </m:sSubPr>
                <m:e>
                  <m:r>
                    <w:rPr>
                      <w:rFonts w:ascii="Cambria Math" w:hAnsi="Cambria Math" w:cs="Arial"/>
                    </w:rPr>
                    <m:t>x</m:t>
                  </m:r>
                </m:e>
                <m:sub>
                  <m:r>
                    <w:rPr>
                      <w:rFonts w:ascii="Cambria Math" w:hAnsi="Cambria Math" w:cs="Arial"/>
                    </w:rPr>
                    <m:t>0</m:t>
                  </m:r>
                </m:sub>
              </m:sSub>
            </m:e>
          </m:acc>
          <m:r>
            <w:rPr>
              <w:rFonts w:ascii="Cambria Math" w:hAnsi="Cambria Math" w:cs="Arial"/>
            </w:rPr>
            <m:t>t+</m:t>
          </m:r>
          <m:f>
            <m:fPr>
              <m:ctrlPr>
                <w:rPr>
                  <w:rFonts w:ascii="Cambria Math" w:hAnsi="Cambria Math" w:cs="Arial"/>
                  <w:i/>
                </w:rPr>
              </m:ctrlPr>
            </m:fPr>
            <m:num>
              <m:r>
                <w:rPr>
                  <w:rFonts w:ascii="Cambria Math" w:hAnsi="Cambria Math" w:cs="Arial"/>
                </w:rPr>
                <m:t>1</m:t>
              </m:r>
            </m:num>
            <m:den>
              <m:r>
                <w:rPr>
                  <w:rFonts w:ascii="Cambria Math" w:hAnsi="Cambria Math" w:cs="Arial"/>
                </w:rPr>
                <m:t>2</m:t>
              </m:r>
            </m:den>
          </m:f>
          <m:acc>
            <m:accPr>
              <m:chr m:val="̅"/>
              <m:ctrlPr>
                <w:rPr>
                  <w:rFonts w:ascii="Cambria Math" w:hAnsi="Cambria Math" w:cs="Arial"/>
                  <w:i/>
                </w:rPr>
              </m:ctrlPr>
            </m:accPr>
            <m:e>
              <m:r>
                <w:rPr>
                  <w:rFonts w:ascii="Cambria Math" w:hAnsi="Cambria Math" w:cs="Arial"/>
                </w:rPr>
                <m:t>a</m:t>
              </m:r>
            </m:e>
          </m:acc>
          <m:sSup>
            <m:sSupPr>
              <m:ctrlPr>
                <w:rPr>
                  <w:rFonts w:ascii="Cambria Math" w:hAnsi="Cambria Math" w:cs="Arial"/>
                  <w:i/>
                </w:rPr>
              </m:ctrlPr>
            </m:sSupPr>
            <m:e>
              <m:r>
                <w:rPr>
                  <w:rFonts w:ascii="Cambria Math" w:hAnsi="Cambria Math" w:cs="Arial"/>
                </w:rPr>
                <m:t>t</m:t>
              </m:r>
            </m:e>
            <m:sup>
              <m:r>
                <w:rPr>
                  <w:rFonts w:ascii="Cambria Math" w:hAnsi="Cambria Math" w:cs="Arial"/>
                </w:rPr>
                <m:t>2</m:t>
              </m:r>
            </m:sup>
          </m:sSup>
        </m:oMath>
      </m:oMathPara>
    </w:p>
    <w:p w14:paraId="33C14C0D" w14:textId="77777777" w:rsidR="00D155BB" w:rsidRPr="00BF3441" w:rsidRDefault="00D155BB" w:rsidP="00D155BB">
      <w:pPr>
        <w:jc w:val="both"/>
        <w:rPr>
          <w:rFonts w:ascii="Arial" w:hAnsi="Arial" w:cs="Arial"/>
        </w:rPr>
      </w:pPr>
    </w:p>
    <w:p w14:paraId="198F67E4" w14:textId="77777777" w:rsidR="00D155BB" w:rsidRPr="00BF3441" w:rsidRDefault="00D155BB" w:rsidP="00D155BB">
      <w:pPr>
        <w:jc w:val="both"/>
        <w:rPr>
          <w:rFonts w:ascii="Arial" w:hAnsi="Arial" w:cs="Arial"/>
        </w:rPr>
      </w:pPr>
      <m:oMathPara>
        <m:oMath>
          <m:sSup>
            <m:sSupPr>
              <m:ctrlPr>
                <w:rPr>
                  <w:rFonts w:ascii="Cambria Math" w:hAnsi="Cambria Math" w:cs="Arial"/>
                  <w:i/>
                </w:rPr>
              </m:ctrlPr>
            </m:sSupPr>
            <m:e>
              <m:r>
                <w:rPr>
                  <w:rFonts w:ascii="Cambria Math" w:hAnsi="Cambria Math" w:cs="Arial"/>
                </w:rPr>
                <m:t>v</m:t>
              </m:r>
            </m:e>
            <m:sup>
              <m:r>
                <w:rPr>
                  <w:rFonts w:ascii="Cambria Math" w:hAnsi="Cambria Math" w:cs="Arial"/>
                </w:rPr>
                <m:t>2</m:t>
              </m:r>
            </m:sup>
          </m:sSup>
          <m:r>
            <w:rPr>
              <w:rFonts w:ascii="Cambria Math" w:hAnsi="Cambria Math" w:cs="Arial"/>
            </w:rPr>
            <m:t>=</m:t>
          </m:r>
          <m:sSup>
            <m:sSupPr>
              <m:ctrlPr>
                <w:rPr>
                  <w:rFonts w:ascii="Cambria Math" w:hAnsi="Cambria Math" w:cs="Arial"/>
                  <w:i/>
                </w:rPr>
              </m:ctrlPr>
            </m:sSupPr>
            <m:e>
              <m:sSub>
                <m:sSubPr>
                  <m:ctrlPr>
                    <w:rPr>
                      <w:rFonts w:ascii="Cambria Math" w:hAnsi="Cambria Math" w:cs="Arial"/>
                      <w:i/>
                    </w:rPr>
                  </m:ctrlPr>
                </m:sSubPr>
                <m:e>
                  <m:r>
                    <w:rPr>
                      <w:rFonts w:ascii="Cambria Math" w:hAnsi="Cambria Math" w:cs="Arial"/>
                    </w:rPr>
                    <m:t>v</m:t>
                  </m:r>
                </m:e>
                <m:sub>
                  <m:r>
                    <w:rPr>
                      <w:rFonts w:ascii="Cambria Math" w:hAnsi="Cambria Math" w:cs="Arial"/>
                    </w:rPr>
                    <m:t>0</m:t>
                  </m:r>
                </m:sub>
              </m:sSub>
            </m:e>
            <m:sup>
              <m:r>
                <w:rPr>
                  <w:rFonts w:ascii="Cambria Math" w:hAnsi="Cambria Math" w:cs="Arial"/>
                </w:rPr>
                <m:t>2</m:t>
              </m:r>
            </m:sup>
          </m:sSup>
          <m:r>
            <w:rPr>
              <w:rFonts w:ascii="Cambria Math" w:hAnsi="Cambria Math" w:cs="Arial"/>
            </w:rPr>
            <m:t>+2ax</m:t>
          </m:r>
        </m:oMath>
      </m:oMathPara>
    </w:p>
    <w:p w14:paraId="2D914F26" w14:textId="77777777" w:rsidR="00D155BB" w:rsidRDefault="00D155BB" w:rsidP="00D155BB">
      <w:pPr>
        <w:jc w:val="both"/>
        <w:rPr>
          <w:rFonts w:ascii="Arial" w:hAnsi="Arial" w:cs="Arial"/>
        </w:rPr>
      </w:pPr>
    </w:p>
    <w:p w14:paraId="3A963CEC" w14:textId="77777777" w:rsidR="00D155BB" w:rsidRDefault="00D155BB" w:rsidP="00D155BB">
      <w:pPr>
        <w:jc w:val="both"/>
        <w:rPr>
          <w:rFonts w:ascii="Arial" w:hAnsi="Arial" w:cs="Arial"/>
        </w:rPr>
      </w:pPr>
    </w:p>
    <w:p w14:paraId="30ABF497" w14:textId="77777777" w:rsidR="00D155BB" w:rsidRDefault="00D155BB" w:rsidP="00D155BB">
      <w:pPr>
        <w:jc w:val="both"/>
        <w:rPr>
          <w:rFonts w:ascii="Arial" w:hAnsi="Arial" w:cs="Arial"/>
        </w:rPr>
      </w:pPr>
      <w:r>
        <w:rPr>
          <w:rFonts w:ascii="Arial" w:hAnsi="Arial" w:cs="Arial"/>
        </w:rPr>
        <w:t>Ejemplo2.1:</w:t>
      </w:r>
    </w:p>
    <w:p w14:paraId="4FD309F0" w14:textId="77777777" w:rsidR="00D155BB" w:rsidRDefault="00D155BB" w:rsidP="00D155BB">
      <w:pPr>
        <w:jc w:val="both"/>
        <w:rPr>
          <w:rFonts w:ascii="Arial" w:hAnsi="Arial" w:cs="Arial"/>
        </w:rPr>
      </w:pPr>
      <w:r>
        <w:rPr>
          <w:rFonts w:ascii="Arial" w:hAnsi="Arial" w:cs="Arial"/>
        </w:rPr>
        <w:t>Un bote de motor parte del reposo en un lago y acelera en línea recta a una velocidad  constante de 3 m/s</w:t>
      </w:r>
      <w:r>
        <w:rPr>
          <w:rFonts w:ascii="Arial" w:hAnsi="Arial" w:cs="Arial"/>
          <w:vertAlign w:val="superscript"/>
        </w:rPr>
        <w:t>2</w:t>
      </w:r>
      <w:r>
        <w:rPr>
          <w:rFonts w:ascii="Arial" w:hAnsi="Arial" w:cs="Arial"/>
        </w:rPr>
        <w:t xml:space="preserve"> durante 8s. Que tan Lejos viajó el bote durante ese tiempo?</w:t>
      </w:r>
    </w:p>
    <w:p w14:paraId="6E312828" w14:textId="77777777" w:rsidR="00D155BB" w:rsidRDefault="00D155BB" w:rsidP="00D155BB">
      <w:pPr>
        <w:jc w:val="both"/>
        <w:rPr>
          <w:rFonts w:ascii="Arial" w:hAnsi="Arial" w:cs="Arial"/>
        </w:rPr>
      </w:pPr>
    </w:p>
    <w:p w14:paraId="6EDE7CEA" w14:textId="77777777" w:rsidR="00D155BB" w:rsidRDefault="00D155BB" w:rsidP="00D155BB">
      <w:pPr>
        <w:jc w:val="both"/>
        <w:rPr>
          <w:rFonts w:ascii="Arial" w:hAnsi="Arial" w:cs="Arial"/>
        </w:rPr>
      </w:pPr>
      <w:r>
        <w:rPr>
          <w:rFonts w:ascii="Arial" w:hAnsi="Arial" w:cs="Arial"/>
        </w:rPr>
        <w:t>V</w:t>
      </w:r>
      <w:r>
        <w:rPr>
          <w:rFonts w:ascii="Arial" w:hAnsi="Arial" w:cs="Arial"/>
          <w:vertAlign w:val="subscript"/>
        </w:rPr>
        <w:t>0</w:t>
      </w:r>
      <w:r>
        <w:rPr>
          <w:rFonts w:ascii="Arial" w:hAnsi="Arial" w:cs="Arial"/>
        </w:rPr>
        <w:t>= 0 m/s</w:t>
      </w:r>
    </w:p>
    <w:p w14:paraId="686B1CE9" w14:textId="77777777" w:rsidR="00D155BB" w:rsidRDefault="00D155BB" w:rsidP="00D155BB">
      <w:pPr>
        <w:jc w:val="both"/>
        <w:rPr>
          <w:rFonts w:ascii="Arial" w:hAnsi="Arial" w:cs="Arial"/>
          <w:vertAlign w:val="superscript"/>
        </w:rPr>
      </w:pPr>
      <w:r>
        <w:rPr>
          <w:rFonts w:ascii="Arial" w:hAnsi="Arial" w:cs="Arial"/>
        </w:rPr>
        <w:t>a= 3 m/s</w:t>
      </w:r>
      <w:r>
        <w:rPr>
          <w:rFonts w:ascii="Arial" w:hAnsi="Arial" w:cs="Arial"/>
          <w:vertAlign w:val="superscript"/>
        </w:rPr>
        <w:t>2</w:t>
      </w:r>
    </w:p>
    <w:p w14:paraId="7040F2E1" w14:textId="77777777" w:rsidR="00D155BB" w:rsidRDefault="00D155BB" w:rsidP="00D155BB">
      <w:pPr>
        <w:jc w:val="both"/>
        <w:rPr>
          <w:rFonts w:ascii="Arial" w:hAnsi="Arial" w:cs="Arial"/>
        </w:rPr>
      </w:pPr>
      <w:r>
        <w:rPr>
          <w:rFonts w:ascii="Arial" w:hAnsi="Arial" w:cs="Arial"/>
        </w:rPr>
        <w:t>t = 8 s</w:t>
      </w:r>
    </w:p>
    <w:p w14:paraId="06B29296" w14:textId="77777777" w:rsidR="00D155BB" w:rsidRDefault="00D155BB" w:rsidP="00D155BB">
      <w:pPr>
        <w:jc w:val="both"/>
        <w:rPr>
          <w:rFonts w:ascii="Arial" w:hAnsi="Arial" w:cs="Arial"/>
        </w:rPr>
      </w:pPr>
    </w:p>
    <w:p w14:paraId="0BAE26E3" w14:textId="77777777" w:rsidR="00D155BB" w:rsidRDefault="00D155BB" w:rsidP="00D155BB">
      <w:pPr>
        <w:jc w:val="both"/>
        <w:rPr>
          <w:rFonts w:ascii="Arial" w:hAnsi="Arial" w:cs="Arial"/>
        </w:rPr>
      </w:pPr>
      <w:r>
        <w:rPr>
          <w:rFonts w:ascii="Arial" w:hAnsi="Arial" w:cs="Arial"/>
        </w:rPr>
        <w:t>Para determinar la magnitud del desplazamiento, primero se hace necesario conocer el valor de la velocidad final del bote, asi:</w:t>
      </w:r>
    </w:p>
    <w:p w14:paraId="33169441" w14:textId="77777777" w:rsidR="00D155BB" w:rsidRDefault="00D155BB" w:rsidP="00D155BB">
      <w:pPr>
        <w:jc w:val="both"/>
        <w:rPr>
          <w:rFonts w:ascii="Arial" w:hAnsi="Arial" w:cs="Arial"/>
        </w:rPr>
      </w:pPr>
    </w:p>
    <w:p w14:paraId="04424786" w14:textId="77777777" w:rsidR="00D155BB" w:rsidRPr="00BF3441" w:rsidRDefault="00D155BB" w:rsidP="00D155BB">
      <w:pPr>
        <w:jc w:val="both"/>
        <w:rPr>
          <w:rFonts w:ascii="Arial" w:hAnsi="Arial" w:cs="Arial"/>
        </w:rPr>
      </w:pPr>
      <m:oMathPara>
        <m:oMath>
          <m:acc>
            <m:accPr>
              <m:chr m:val="̅"/>
              <m:ctrlPr>
                <w:rPr>
                  <w:rFonts w:ascii="Cambria Math" w:hAnsi="Cambria Math" w:cs="Arial"/>
                  <w:i/>
                </w:rPr>
              </m:ctrlPr>
            </m:accPr>
            <m:e>
              <m:r>
                <w:rPr>
                  <w:rFonts w:ascii="Cambria Math" w:hAnsi="Cambria Math" w:cs="Arial"/>
                </w:rPr>
                <m:t>v</m:t>
              </m:r>
            </m:e>
          </m:acc>
          <m:r>
            <w:rPr>
              <w:rFonts w:ascii="Cambria Math" w:hAnsi="Cambria Math" w:cs="Arial"/>
            </w:rPr>
            <m:t>=</m:t>
          </m:r>
          <m:acc>
            <m:accPr>
              <m:chr m:val="̅"/>
              <m:ctrlPr>
                <w:rPr>
                  <w:rFonts w:ascii="Cambria Math" w:hAnsi="Cambria Math" w:cs="Arial"/>
                  <w:i/>
                </w:rPr>
              </m:ctrlPr>
            </m:accPr>
            <m:e>
              <m:sSub>
                <m:sSubPr>
                  <m:ctrlPr>
                    <w:rPr>
                      <w:rFonts w:ascii="Cambria Math" w:hAnsi="Cambria Math" w:cs="Arial"/>
                      <w:i/>
                    </w:rPr>
                  </m:ctrlPr>
                </m:sSubPr>
                <m:e>
                  <m:r>
                    <w:rPr>
                      <w:rFonts w:ascii="Cambria Math" w:hAnsi="Cambria Math" w:cs="Arial"/>
                    </w:rPr>
                    <m:t>v</m:t>
                  </m:r>
                </m:e>
                <m:sub>
                  <m:r>
                    <w:rPr>
                      <w:rFonts w:ascii="Cambria Math" w:hAnsi="Cambria Math" w:cs="Arial"/>
                    </w:rPr>
                    <m:t>o</m:t>
                  </m:r>
                </m:sub>
              </m:sSub>
            </m:e>
          </m:acc>
          <m:r>
            <w:rPr>
              <w:rFonts w:ascii="Cambria Math" w:hAnsi="Cambria Math" w:cs="Arial"/>
            </w:rPr>
            <m:t>+</m:t>
          </m:r>
          <m:acc>
            <m:accPr>
              <m:chr m:val="̅"/>
              <m:ctrlPr>
                <w:rPr>
                  <w:rFonts w:ascii="Cambria Math" w:hAnsi="Cambria Math" w:cs="Arial"/>
                  <w:i/>
                </w:rPr>
              </m:ctrlPr>
            </m:accPr>
            <m:e>
              <m:r>
                <w:rPr>
                  <w:rFonts w:ascii="Cambria Math" w:hAnsi="Cambria Math" w:cs="Arial"/>
                </w:rPr>
                <m:t>a</m:t>
              </m:r>
            </m:e>
          </m:acc>
          <m:r>
            <w:rPr>
              <w:rFonts w:ascii="Cambria Math" w:hAnsi="Cambria Math" w:cs="Arial"/>
            </w:rPr>
            <m:t>t=0+</m:t>
          </m:r>
          <m:d>
            <m:dPr>
              <m:ctrlPr>
                <w:rPr>
                  <w:rFonts w:ascii="Cambria Math" w:hAnsi="Cambria Math" w:cs="Arial"/>
                  <w:i/>
                </w:rPr>
              </m:ctrlPr>
            </m:dPr>
            <m:e>
              <m:r>
                <w:rPr>
                  <w:rFonts w:ascii="Cambria Math" w:hAnsi="Cambria Math" w:cs="Arial"/>
                </w:rPr>
                <m:t>3 m/</m:t>
              </m:r>
              <m:sSup>
                <m:sSupPr>
                  <m:ctrlPr>
                    <w:rPr>
                      <w:rFonts w:ascii="Cambria Math" w:hAnsi="Cambria Math" w:cs="Arial"/>
                      <w:i/>
                    </w:rPr>
                  </m:ctrlPr>
                </m:sSupPr>
                <m:e>
                  <m:r>
                    <w:rPr>
                      <w:rFonts w:ascii="Cambria Math" w:hAnsi="Cambria Math" w:cs="Arial"/>
                    </w:rPr>
                    <m:t>s</m:t>
                  </m:r>
                </m:e>
                <m:sup>
                  <m:r>
                    <w:rPr>
                      <w:rFonts w:ascii="Cambria Math" w:hAnsi="Cambria Math" w:cs="Arial"/>
                    </w:rPr>
                    <m:t>2</m:t>
                  </m:r>
                </m:sup>
              </m:sSup>
            </m:e>
          </m:d>
          <m:r>
            <w:rPr>
              <w:rFonts w:ascii="Cambria Math" w:hAnsi="Cambria Math" w:cs="Arial"/>
            </w:rPr>
            <m:t xml:space="preserve">(8 s)=24 m/s </m:t>
          </m:r>
        </m:oMath>
      </m:oMathPara>
    </w:p>
    <w:p w14:paraId="7DBEA536" w14:textId="77777777" w:rsidR="00D155BB" w:rsidRDefault="00D155BB" w:rsidP="00D155BB">
      <w:pPr>
        <w:jc w:val="both"/>
        <w:rPr>
          <w:rFonts w:ascii="Arial" w:hAnsi="Arial" w:cs="Arial"/>
        </w:rPr>
      </w:pPr>
    </w:p>
    <w:p w14:paraId="15D4F80A" w14:textId="77777777" w:rsidR="00D155BB" w:rsidRDefault="00D155BB" w:rsidP="00D155BB">
      <w:pPr>
        <w:jc w:val="both"/>
        <w:rPr>
          <w:rFonts w:ascii="Arial" w:hAnsi="Arial" w:cs="Arial"/>
        </w:rPr>
      </w:pPr>
      <w:r>
        <w:rPr>
          <w:rFonts w:ascii="Arial" w:hAnsi="Arial" w:cs="Arial"/>
        </w:rPr>
        <w:t>La velocidad media dentro de ese intervalo de tiempo es:</w:t>
      </w:r>
    </w:p>
    <w:p w14:paraId="263C4F02" w14:textId="77777777" w:rsidR="00D155BB" w:rsidRDefault="00D155BB" w:rsidP="00D155BB">
      <w:pPr>
        <w:jc w:val="both"/>
        <w:rPr>
          <w:rFonts w:ascii="Arial" w:hAnsi="Arial" w:cs="Arial"/>
        </w:rPr>
      </w:pPr>
    </w:p>
    <w:p w14:paraId="72AFBC1E" w14:textId="77777777" w:rsidR="00D155BB" w:rsidRPr="006A095F" w:rsidRDefault="00D155BB" w:rsidP="00D155BB">
      <w:pPr>
        <w:jc w:val="both"/>
        <w:rPr>
          <w:rFonts w:ascii="Arial" w:hAnsi="Arial" w:cs="Arial"/>
        </w:rPr>
      </w:pPr>
      <m:oMathPara>
        <m:oMath>
          <m:acc>
            <m:accPr>
              <m:chr m:val="̅"/>
              <m:ctrlPr>
                <w:rPr>
                  <w:rFonts w:ascii="Cambria Math" w:hAnsi="Cambria Math" w:cs="Arial"/>
                  <w:i/>
                </w:rPr>
              </m:ctrlPr>
            </m:accPr>
            <m:e>
              <m:r>
                <w:rPr>
                  <w:rFonts w:ascii="Cambria Math" w:hAnsi="Cambria Math" w:cs="Arial"/>
                </w:rPr>
                <m:t>v</m:t>
              </m:r>
            </m:e>
          </m:acc>
          <m:r>
            <w:rPr>
              <w:rFonts w:ascii="Cambria Math" w:hAnsi="Cambria Math" w:cs="Arial"/>
            </w:rPr>
            <m:t>=</m:t>
          </m:r>
          <m:f>
            <m:fPr>
              <m:ctrlPr>
                <w:rPr>
                  <w:rFonts w:ascii="Cambria Math" w:hAnsi="Cambria Math" w:cs="Arial"/>
                  <w:i/>
                </w:rPr>
              </m:ctrlPr>
            </m:fPr>
            <m:num>
              <m:r>
                <w:rPr>
                  <w:rFonts w:ascii="Cambria Math" w:hAnsi="Cambria Math" w:cs="Arial"/>
                </w:rPr>
                <m:t>v+</m:t>
              </m:r>
              <m:sSub>
                <m:sSubPr>
                  <m:ctrlPr>
                    <w:rPr>
                      <w:rFonts w:ascii="Cambria Math" w:hAnsi="Cambria Math" w:cs="Arial"/>
                      <w:i/>
                    </w:rPr>
                  </m:ctrlPr>
                </m:sSubPr>
                <m:e>
                  <m:r>
                    <w:rPr>
                      <w:rFonts w:ascii="Cambria Math" w:hAnsi="Cambria Math" w:cs="Arial"/>
                    </w:rPr>
                    <m:t>v</m:t>
                  </m:r>
                </m:e>
                <m:sub>
                  <m:r>
                    <w:rPr>
                      <w:rFonts w:ascii="Cambria Math" w:hAnsi="Cambria Math" w:cs="Arial"/>
                    </w:rPr>
                    <m:t>0</m:t>
                  </m:r>
                </m:sub>
              </m:sSub>
            </m:num>
            <m:den>
              <m:r>
                <w:rPr>
                  <w:rFonts w:ascii="Cambria Math" w:hAnsi="Cambria Math" w:cs="Arial"/>
                </w:rPr>
                <m:t>2</m:t>
              </m:r>
            </m:den>
          </m:f>
          <m:r>
            <w:rPr>
              <w:rFonts w:ascii="Cambria Math" w:hAnsi="Cambria Math" w:cs="Arial"/>
            </w:rPr>
            <m:t>=</m:t>
          </m:r>
          <m:f>
            <m:fPr>
              <m:ctrlPr>
                <w:rPr>
                  <w:rFonts w:ascii="Cambria Math" w:hAnsi="Cambria Math" w:cs="Arial"/>
                  <w:i/>
                </w:rPr>
              </m:ctrlPr>
            </m:fPr>
            <m:num>
              <m:r>
                <w:rPr>
                  <w:rFonts w:ascii="Cambria Math" w:hAnsi="Cambria Math" w:cs="Arial"/>
                </w:rPr>
                <m:t>24</m:t>
              </m:r>
              <m:f>
                <m:fPr>
                  <m:ctrlPr>
                    <w:rPr>
                      <w:rFonts w:ascii="Cambria Math" w:hAnsi="Cambria Math" w:cs="Arial"/>
                      <w:i/>
                    </w:rPr>
                  </m:ctrlPr>
                </m:fPr>
                <m:num>
                  <m:r>
                    <w:rPr>
                      <w:rFonts w:ascii="Cambria Math" w:hAnsi="Cambria Math" w:cs="Arial"/>
                    </w:rPr>
                    <m:t>m</m:t>
                  </m:r>
                </m:num>
                <m:den>
                  <m:r>
                    <w:rPr>
                      <w:rFonts w:ascii="Cambria Math" w:hAnsi="Cambria Math" w:cs="Arial"/>
                    </w:rPr>
                    <m:t>s</m:t>
                  </m:r>
                </m:den>
              </m:f>
              <m:r>
                <w:rPr>
                  <w:rFonts w:ascii="Cambria Math" w:hAnsi="Cambria Math" w:cs="Arial"/>
                </w:rPr>
                <m:t>+0</m:t>
              </m:r>
            </m:num>
            <m:den>
              <m:r>
                <w:rPr>
                  <w:rFonts w:ascii="Cambria Math" w:hAnsi="Cambria Math" w:cs="Arial"/>
                </w:rPr>
                <m:t>2</m:t>
              </m:r>
            </m:den>
          </m:f>
          <m:r>
            <w:rPr>
              <w:rFonts w:ascii="Cambria Math" w:hAnsi="Cambria Math" w:cs="Arial"/>
            </w:rPr>
            <m:t>=12 m/s</m:t>
          </m:r>
        </m:oMath>
      </m:oMathPara>
    </w:p>
    <w:p w14:paraId="5AD0B42C" w14:textId="77777777" w:rsidR="00D155BB" w:rsidRPr="006A095F" w:rsidRDefault="00D155BB" w:rsidP="00D155BB">
      <w:pPr>
        <w:jc w:val="both"/>
        <w:rPr>
          <w:rFonts w:ascii="Arial" w:hAnsi="Arial" w:cs="Arial"/>
        </w:rPr>
      </w:pPr>
    </w:p>
    <w:p w14:paraId="139CDDC5" w14:textId="77777777" w:rsidR="00D155BB" w:rsidRDefault="00D155BB" w:rsidP="00D155BB">
      <w:pPr>
        <w:jc w:val="both"/>
        <w:rPr>
          <w:rFonts w:ascii="Arial" w:hAnsi="Arial" w:cs="Arial"/>
        </w:rPr>
      </w:pPr>
      <w:r>
        <w:rPr>
          <w:rFonts w:ascii="Arial" w:hAnsi="Arial" w:cs="Arial"/>
        </w:rPr>
        <w:t>Finalmente, la magnitud del desplazamiento o la distancia recorrida es:</w:t>
      </w:r>
    </w:p>
    <w:p w14:paraId="03F4839F" w14:textId="77777777" w:rsidR="00D155BB" w:rsidRPr="00BF3441" w:rsidRDefault="00D155BB" w:rsidP="00D155BB">
      <w:pPr>
        <w:jc w:val="both"/>
        <w:rPr>
          <w:rFonts w:ascii="Arial" w:hAnsi="Arial" w:cs="Arial"/>
        </w:rPr>
      </w:pPr>
      <m:oMathPara>
        <m:oMath>
          <m:r>
            <m:rPr>
              <m:sty m:val="p"/>
            </m:rPr>
            <w:rPr>
              <w:rFonts w:ascii="Cambria Math" w:hAnsi="Cambria Math" w:cs="Arial"/>
            </w:rPr>
            <w:br/>
          </m:r>
        </m:oMath>
        <m:oMath>
          <m:r>
            <w:rPr>
              <w:rFonts w:ascii="Cambria Math" w:hAnsi="Cambria Math" w:cs="Arial"/>
            </w:rPr>
            <m:t>x=</m:t>
          </m:r>
          <m:acc>
            <m:accPr>
              <m:chr m:val="̅"/>
              <m:ctrlPr>
                <w:rPr>
                  <w:rFonts w:ascii="Cambria Math" w:hAnsi="Cambria Math" w:cs="Arial"/>
                  <w:i/>
                </w:rPr>
              </m:ctrlPr>
            </m:accPr>
            <m:e>
              <m:r>
                <w:rPr>
                  <w:rFonts w:ascii="Cambria Math" w:hAnsi="Cambria Math" w:cs="Arial"/>
                </w:rPr>
                <m:t xml:space="preserve">v </m:t>
              </m:r>
            </m:e>
          </m:acc>
          <m:r>
            <w:rPr>
              <w:rFonts w:ascii="Cambria Math" w:hAnsi="Cambria Math" w:cs="Arial"/>
            </w:rPr>
            <m:t>t=</m:t>
          </m:r>
          <m:d>
            <m:dPr>
              <m:ctrlPr>
                <w:rPr>
                  <w:rFonts w:ascii="Cambria Math" w:hAnsi="Cambria Math" w:cs="Arial"/>
                  <w:i/>
                </w:rPr>
              </m:ctrlPr>
            </m:dPr>
            <m:e>
              <m:r>
                <w:rPr>
                  <w:rFonts w:ascii="Cambria Math" w:hAnsi="Cambria Math" w:cs="Arial"/>
                </w:rPr>
                <m:t>12m/s</m:t>
              </m:r>
            </m:e>
          </m:d>
          <m:d>
            <m:dPr>
              <m:ctrlPr>
                <w:rPr>
                  <w:rFonts w:ascii="Cambria Math" w:hAnsi="Cambria Math" w:cs="Arial"/>
                  <w:i/>
                </w:rPr>
              </m:ctrlPr>
            </m:dPr>
            <m:e>
              <m:r>
                <w:rPr>
                  <w:rFonts w:ascii="Cambria Math" w:hAnsi="Cambria Math" w:cs="Arial"/>
                </w:rPr>
                <m:t>8s</m:t>
              </m:r>
            </m:e>
          </m:d>
          <m:r>
            <w:rPr>
              <w:rFonts w:ascii="Cambria Math" w:hAnsi="Cambria Math" w:cs="Arial"/>
            </w:rPr>
            <m:t>=96 m</m:t>
          </m:r>
        </m:oMath>
      </m:oMathPara>
    </w:p>
    <w:p w14:paraId="566A0EF3" w14:textId="77777777" w:rsidR="00D155BB" w:rsidRDefault="00D155BB" w:rsidP="00D155BB">
      <w:pPr>
        <w:jc w:val="both"/>
        <w:rPr>
          <w:rFonts w:ascii="Arial" w:hAnsi="Arial" w:cs="Arial"/>
        </w:rPr>
      </w:pPr>
    </w:p>
    <w:p w14:paraId="3DCC7637" w14:textId="77777777" w:rsidR="00D155BB" w:rsidRPr="00BF3441" w:rsidRDefault="00D155BB" w:rsidP="00D155BB">
      <w:pPr>
        <w:jc w:val="both"/>
        <w:rPr>
          <w:rFonts w:ascii="Arial" w:hAnsi="Arial" w:cs="Arial"/>
        </w:rPr>
      </w:pPr>
    </w:p>
    <w:p w14:paraId="67DFF212" w14:textId="77777777" w:rsidR="00D155BB" w:rsidRPr="006A095F" w:rsidRDefault="00D155BB" w:rsidP="00D155BB">
      <w:pPr>
        <w:jc w:val="both"/>
        <w:rPr>
          <w:rFonts w:ascii="Arial" w:hAnsi="Arial" w:cs="Arial"/>
        </w:rPr>
      </w:pPr>
    </w:p>
    <w:p w14:paraId="1556916E" w14:textId="77777777" w:rsidR="00D155BB" w:rsidRPr="009C4BFD" w:rsidRDefault="00D155BB" w:rsidP="00D155BB">
      <w:pPr>
        <w:jc w:val="both"/>
        <w:rPr>
          <w:rFonts w:ascii="Arial" w:hAnsi="Arial" w:cs="Arial"/>
        </w:rPr>
      </w:pPr>
    </w:p>
    <w:p w14:paraId="3515EA39" w14:textId="77777777" w:rsidR="00D155BB" w:rsidRDefault="00D155BB" w:rsidP="00D155BB">
      <w:pPr>
        <w:rPr>
          <w:rFonts w:ascii="Arial" w:hAnsi="Arial" w:cs="Arial"/>
        </w:rPr>
      </w:pPr>
    </w:p>
    <w:p w14:paraId="24C76E91" w14:textId="77777777" w:rsidR="00D155BB" w:rsidRDefault="00D155BB" w:rsidP="00D155BB">
      <w:pPr>
        <w:pStyle w:val="Prrafodelista"/>
        <w:numPr>
          <w:ilvl w:val="1"/>
          <w:numId w:val="16"/>
        </w:numPr>
        <w:jc w:val="both"/>
        <w:rPr>
          <w:rFonts w:ascii="Arial" w:hAnsi="Arial" w:cs="Arial"/>
          <w:b/>
        </w:rPr>
      </w:pPr>
      <w:r w:rsidRPr="00BF3441">
        <w:rPr>
          <w:rFonts w:ascii="Arial" w:hAnsi="Arial" w:cs="Arial"/>
          <w:b/>
        </w:rPr>
        <w:t>Caída libre</w:t>
      </w:r>
    </w:p>
    <w:p w14:paraId="11E96CB2" w14:textId="77777777" w:rsidR="00D155BB" w:rsidRDefault="00D155BB" w:rsidP="00D155BB">
      <w:pPr>
        <w:jc w:val="both"/>
        <w:rPr>
          <w:rFonts w:ascii="Arial" w:hAnsi="Arial" w:cs="Arial"/>
          <w:b/>
        </w:rPr>
      </w:pPr>
    </w:p>
    <w:p w14:paraId="42FBAF19" w14:textId="77777777" w:rsidR="00D155BB" w:rsidRDefault="00D155BB" w:rsidP="00D155BB">
      <w:pPr>
        <w:jc w:val="both"/>
        <w:rPr>
          <w:rFonts w:ascii="Arial" w:hAnsi="Arial" w:cs="Arial"/>
        </w:rPr>
      </w:pPr>
      <w:r>
        <w:rPr>
          <w:rFonts w:ascii="Arial" w:hAnsi="Arial" w:cs="Arial"/>
        </w:rPr>
        <w:t xml:space="preserve">Uno de los casos más familiares de aceleración constante se debe a la gravedad cerca de la superficie de la Tierra. Cuando un objeto cae, su velocidad inicial es cero (en el instante en que es liberado), pero un tiempo después durante la caída, tiene una velocidad que no es cero. Ha habido un cambio en la velocidad y, por </w:t>
      </w:r>
      <w:r>
        <w:rPr>
          <w:rFonts w:ascii="Arial" w:hAnsi="Arial" w:cs="Arial"/>
        </w:rPr>
        <w:lastRenderedPageBreak/>
        <w:t>definición, una aceleración. La aceleración debida a la gravedad (g) tiene un valor aproximado (magnitud) de g=9.8 m/s</w:t>
      </w:r>
      <w:r>
        <w:rPr>
          <w:rFonts w:ascii="Arial" w:hAnsi="Arial" w:cs="Arial"/>
          <w:vertAlign w:val="superscript"/>
        </w:rPr>
        <w:t>2</w:t>
      </w:r>
      <w:r>
        <w:rPr>
          <w:rFonts w:ascii="Arial" w:hAnsi="Arial" w:cs="Arial"/>
        </w:rPr>
        <w:t>.</w:t>
      </w:r>
    </w:p>
    <w:p w14:paraId="4C792208" w14:textId="77777777" w:rsidR="00D155BB" w:rsidRDefault="00D155BB" w:rsidP="00D155BB">
      <w:pPr>
        <w:jc w:val="both"/>
        <w:rPr>
          <w:rFonts w:ascii="Arial" w:hAnsi="Arial" w:cs="Arial"/>
        </w:rPr>
      </w:pPr>
    </w:p>
    <w:p w14:paraId="5E1B5F7A" w14:textId="77777777" w:rsidR="00D155BB" w:rsidRDefault="00D155BB" w:rsidP="00D155BB">
      <w:pPr>
        <w:jc w:val="both"/>
        <w:rPr>
          <w:rFonts w:ascii="Arial" w:hAnsi="Arial" w:cs="Arial"/>
        </w:rPr>
      </w:pPr>
      <w:r>
        <w:rPr>
          <w:rFonts w:ascii="Arial" w:hAnsi="Arial" w:cs="Arial"/>
        </w:rPr>
        <w:t>Los valores dados aquí para g son sólo aproximados pues la aceleración debida a la gravedad varía ligeramente en diferentes lugares como resultado de las diferencias en la elevación y la masa promedio regional de la Tierra.</w:t>
      </w:r>
    </w:p>
    <w:p w14:paraId="5B2AAB9A" w14:textId="77777777" w:rsidR="00D155BB" w:rsidRDefault="00D155BB" w:rsidP="00D155BB">
      <w:pPr>
        <w:jc w:val="both"/>
        <w:rPr>
          <w:rFonts w:ascii="Arial" w:hAnsi="Arial" w:cs="Arial"/>
        </w:rPr>
      </w:pPr>
    </w:p>
    <w:p w14:paraId="0F061C73" w14:textId="77777777" w:rsidR="00D155BB" w:rsidRDefault="00D155BB" w:rsidP="00D155BB">
      <w:pPr>
        <w:jc w:val="both"/>
        <w:rPr>
          <w:rFonts w:ascii="Arial" w:hAnsi="Arial" w:cs="Arial"/>
        </w:rPr>
      </w:pPr>
      <w:r>
        <w:rPr>
          <w:rFonts w:ascii="Arial" w:hAnsi="Arial" w:cs="Arial"/>
        </w:rPr>
        <w:t>Se dice que los objetos en movimiento solo bajo la influencia de la gravedad, están en caída libre. La aceleración debida a la gravedad g es la aceleración constante para todos los objetos en caída libre, sin considerar su masa  ni su peso.</w:t>
      </w:r>
    </w:p>
    <w:p w14:paraId="787E11A9" w14:textId="77777777" w:rsidR="00D155BB" w:rsidRDefault="00D155BB" w:rsidP="00D155BB">
      <w:pPr>
        <w:jc w:val="both"/>
        <w:rPr>
          <w:rFonts w:ascii="Arial" w:hAnsi="Arial" w:cs="Arial"/>
        </w:rPr>
      </w:pPr>
    </w:p>
    <w:p w14:paraId="17786ED7" w14:textId="77777777" w:rsidR="00D155BB" w:rsidRDefault="00D155BB" w:rsidP="00D155BB">
      <w:pPr>
        <w:jc w:val="both"/>
        <w:rPr>
          <w:rFonts w:ascii="Arial" w:hAnsi="Arial" w:cs="Arial"/>
        </w:rPr>
      </w:pPr>
    </w:p>
    <w:p w14:paraId="0240FE0F" w14:textId="77777777" w:rsidR="00D155BB" w:rsidRDefault="00D155BB" w:rsidP="00D155BB">
      <w:pPr>
        <w:jc w:val="both"/>
        <w:rPr>
          <w:rFonts w:ascii="Arial" w:hAnsi="Arial" w:cs="Arial"/>
        </w:rPr>
      </w:pPr>
    </w:p>
    <w:p w14:paraId="125F31A9" w14:textId="77777777" w:rsidR="00D155BB" w:rsidRDefault="00D155BB" w:rsidP="00D155BB">
      <w:pPr>
        <w:jc w:val="center"/>
        <w:rPr>
          <w:rFonts w:ascii="Arial" w:hAnsi="Arial" w:cs="Arial"/>
        </w:rPr>
      </w:pPr>
      <w:r>
        <w:rPr>
          <w:rFonts w:ascii="Arial" w:hAnsi="Arial" w:cs="Arial"/>
          <w:b/>
          <w:bCs/>
          <w:noProof/>
          <w:color w:val="006595"/>
          <w:sz w:val="18"/>
          <w:szCs w:val="18"/>
        </w:rPr>
        <w:drawing>
          <wp:inline distT="0" distB="0" distL="0" distR="0" wp14:anchorId="2B4DF2E0" wp14:editId="686B42EE">
            <wp:extent cx="3796030" cy="3806190"/>
            <wp:effectExtent l="0" t="0" r="0" b="3810"/>
            <wp:docPr id="24" name="Imagen 24" descr="http://k19.kn3.net/taringa/5/3/9/1/6/5/9/ensusmanos/04D.jpg">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k19.kn3.net/taringa/5/3/9/1/6/5/9/ensusmanos/04D.jpg">
                      <a:hlinkClick r:id="rId28"/>
                    </pic:cNvPr>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796030" cy="3806190"/>
                    </a:xfrm>
                    <a:prstGeom prst="rect">
                      <a:avLst/>
                    </a:prstGeom>
                    <a:noFill/>
                    <a:ln>
                      <a:noFill/>
                    </a:ln>
                  </pic:spPr>
                </pic:pic>
              </a:graphicData>
            </a:graphic>
          </wp:inline>
        </w:drawing>
      </w:r>
    </w:p>
    <w:p w14:paraId="6900DA50" w14:textId="77777777" w:rsidR="00D155BB" w:rsidRDefault="00D155BB" w:rsidP="00D155BB">
      <w:pPr>
        <w:jc w:val="both"/>
        <w:rPr>
          <w:rFonts w:ascii="Arial" w:hAnsi="Arial" w:cs="Arial"/>
        </w:rPr>
      </w:pPr>
    </w:p>
    <w:tbl>
      <w:tblPr>
        <w:tblStyle w:val="Cuadrculamedia2-nfasis1"/>
        <w:tblW w:w="0" w:type="auto"/>
        <w:tbl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blBorders>
        <w:tblLayout w:type="fixed"/>
        <w:tblLook w:val="04A0" w:firstRow="1" w:lastRow="0" w:firstColumn="1" w:lastColumn="0" w:noHBand="0" w:noVBand="1"/>
      </w:tblPr>
      <w:tblGrid>
        <w:gridCol w:w="2235"/>
        <w:gridCol w:w="6819"/>
      </w:tblGrid>
      <w:tr w:rsidR="00D155BB" w:rsidRPr="00D5395C" w14:paraId="779884D3" w14:textId="77777777" w:rsidTr="00235AA5">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235" w:type="dxa"/>
            <w:tcBorders>
              <w:top w:val="none" w:sz="0" w:space="0" w:color="auto"/>
              <w:left w:val="none" w:sz="0" w:space="0" w:color="auto"/>
              <w:bottom w:val="none" w:sz="0" w:space="0" w:color="auto"/>
              <w:right w:val="none" w:sz="0" w:space="0" w:color="auto"/>
            </w:tcBorders>
          </w:tcPr>
          <w:p w14:paraId="60C42F90" w14:textId="77777777" w:rsidR="00D155BB" w:rsidRPr="00D5395C" w:rsidRDefault="00D155BB" w:rsidP="00235AA5">
            <w:pPr>
              <w:spacing w:line="360" w:lineRule="auto"/>
              <w:rPr>
                <w:rFonts w:ascii="Calibri" w:hAnsi="Calibri"/>
              </w:rPr>
            </w:pPr>
            <w:r w:rsidRPr="00D5395C">
              <w:rPr>
                <w:rFonts w:ascii="Calibri" w:hAnsi="Calibri"/>
              </w:rPr>
              <w:t>Titulo del recurso educativo</w:t>
            </w:r>
          </w:p>
        </w:tc>
        <w:tc>
          <w:tcPr>
            <w:tcW w:w="6819" w:type="dxa"/>
          </w:tcPr>
          <w:p w14:paraId="616194DB" w14:textId="77777777" w:rsidR="00D155BB" w:rsidRPr="00D5395C" w:rsidRDefault="00D155BB" w:rsidP="00235AA5">
            <w:pPr>
              <w:spacing w:line="360" w:lineRule="auto"/>
              <w:cnfStyle w:val="100000000000" w:firstRow="1" w:lastRow="0" w:firstColumn="0" w:lastColumn="0" w:oddVBand="0" w:evenVBand="0" w:oddHBand="0" w:evenHBand="0" w:firstRowFirstColumn="0" w:firstRowLastColumn="0" w:lastRowFirstColumn="0" w:lastRowLastColumn="0"/>
              <w:rPr>
                <w:rFonts w:ascii="Calibri" w:hAnsi="Calibri"/>
              </w:rPr>
            </w:pPr>
            <w:r>
              <w:rPr>
                <w:rFonts w:ascii="Calibri" w:hAnsi="Calibri"/>
              </w:rPr>
              <w:t>Caída libre</w:t>
            </w:r>
          </w:p>
        </w:tc>
      </w:tr>
      <w:tr w:rsidR="00D155BB" w:rsidRPr="00D5395C" w14:paraId="0B82B296"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tcBorders>
              <w:left w:val="none" w:sz="0" w:space="0" w:color="auto"/>
              <w:bottom w:val="none" w:sz="0" w:space="0" w:color="auto"/>
              <w:right w:val="none" w:sz="0" w:space="0" w:color="auto"/>
            </w:tcBorders>
          </w:tcPr>
          <w:p w14:paraId="312C88BE" w14:textId="77777777" w:rsidR="00D155BB" w:rsidRPr="00D5395C" w:rsidRDefault="00D155BB" w:rsidP="00235AA5">
            <w:pPr>
              <w:spacing w:line="360" w:lineRule="auto"/>
              <w:rPr>
                <w:rFonts w:ascii="Calibri" w:hAnsi="Calibri"/>
              </w:rPr>
            </w:pPr>
            <w:r w:rsidRPr="00D5395C">
              <w:rPr>
                <w:rFonts w:ascii="Calibri" w:hAnsi="Calibri"/>
              </w:rPr>
              <w:t>Descripción</w:t>
            </w:r>
            <w:r>
              <w:rPr>
                <w:rFonts w:ascii="Calibri" w:hAnsi="Calibri"/>
              </w:rPr>
              <w:t>:</w:t>
            </w:r>
          </w:p>
        </w:tc>
        <w:tc>
          <w:tcPr>
            <w:tcW w:w="6819" w:type="dxa"/>
            <w:tcBorders>
              <w:left w:val="none" w:sz="0" w:space="0" w:color="auto"/>
            </w:tcBorders>
          </w:tcPr>
          <w:p w14:paraId="14869EB1" w14:textId="77777777" w:rsidR="00D155BB" w:rsidRPr="00D5395C" w:rsidRDefault="00D155BB" w:rsidP="00235AA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Reconocimiento del concepto</w:t>
            </w:r>
          </w:p>
        </w:tc>
      </w:tr>
      <w:tr w:rsidR="00D155BB" w:rsidRPr="00D5395C" w14:paraId="5D657561" w14:textId="77777777" w:rsidTr="00235AA5">
        <w:tc>
          <w:tcPr>
            <w:cnfStyle w:val="001000000000" w:firstRow="0" w:lastRow="0" w:firstColumn="1" w:lastColumn="0" w:oddVBand="0" w:evenVBand="0" w:oddHBand="0" w:evenHBand="0" w:firstRowFirstColumn="0" w:firstRowLastColumn="0" w:lastRowFirstColumn="0" w:lastRowLastColumn="0"/>
            <w:tcW w:w="2235" w:type="dxa"/>
            <w:tcBorders>
              <w:left w:val="none" w:sz="0" w:space="0" w:color="auto"/>
              <w:bottom w:val="none" w:sz="0" w:space="0" w:color="auto"/>
              <w:right w:val="none" w:sz="0" w:space="0" w:color="auto"/>
            </w:tcBorders>
          </w:tcPr>
          <w:p w14:paraId="3009E681" w14:textId="77777777" w:rsidR="00D155BB" w:rsidRPr="00D5395C" w:rsidRDefault="00D155BB" w:rsidP="00235AA5">
            <w:pPr>
              <w:spacing w:line="360" w:lineRule="auto"/>
              <w:rPr>
                <w:rFonts w:ascii="Calibri" w:hAnsi="Calibri"/>
              </w:rPr>
            </w:pPr>
            <w:r>
              <w:rPr>
                <w:rFonts w:ascii="Calibri" w:hAnsi="Calibri"/>
              </w:rPr>
              <w:t>Unidad</w:t>
            </w:r>
          </w:p>
        </w:tc>
        <w:tc>
          <w:tcPr>
            <w:tcW w:w="6819" w:type="dxa"/>
          </w:tcPr>
          <w:p w14:paraId="06DCBDAE" w14:textId="77777777" w:rsidR="00D155BB" w:rsidRPr="00D5395C" w:rsidRDefault="00D155BB" w:rsidP="00235AA5">
            <w:pPr>
              <w:spacing w:line="360" w:lineRule="auto"/>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2</w:t>
            </w:r>
          </w:p>
        </w:tc>
      </w:tr>
      <w:tr w:rsidR="00D155BB" w:rsidRPr="00D5395C" w14:paraId="3121B973"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tcBorders>
              <w:left w:val="none" w:sz="0" w:space="0" w:color="auto"/>
              <w:bottom w:val="none" w:sz="0" w:space="0" w:color="auto"/>
              <w:right w:val="none" w:sz="0" w:space="0" w:color="auto"/>
            </w:tcBorders>
          </w:tcPr>
          <w:p w14:paraId="1854FAC9" w14:textId="77777777" w:rsidR="00D155BB" w:rsidRDefault="00D155BB" w:rsidP="00235AA5">
            <w:pPr>
              <w:spacing w:line="360" w:lineRule="auto"/>
              <w:rPr>
                <w:rFonts w:ascii="Calibri" w:hAnsi="Calibri"/>
              </w:rPr>
            </w:pPr>
            <w:r>
              <w:rPr>
                <w:rFonts w:ascii="Calibri" w:hAnsi="Calibri"/>
              </w:rPr>
              <w:t>Lección</w:t>
            </w:r>
          </w:p>
        </w:tc>
        <w:tc>
          <w:tcPr>
            <w:tcW w:w="6819" w:type="dxa"/>
            <w:tcBorders>
              <w:left w:val="none" w:sz="0" w:space="0" w:color="auto"/>
            </w:tcBorders>
          </w:tcPr>
          <w:p w14:paraId="0F259DC1" w14:textId="77777777" w:rsidR="00D155BB" w:rsidRPr="00D5395C" w:rsidRDefault="00D155BB" w:rsidP="00235AA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2</w:t>
            </w:r>
          </w:p>
        </w:tc>
      </w:tr>
      <w:tr w:rsidR="00D155BB" w:rsidRPr="00D5395C" w14:paraId="0612FC53" w14:textId="77777777" w:rsidTr="00235AA5">
        <w:tc>
          <w:tcPr>
            <w:cnfStyle w:val="001000000000" w:firstRow="0" w:lastRow="0" w:firstColumn="1" w:lastColumn="0" w:oddVBand="0" w:evenVBand="0" w:oddHBand="0" w:evenHBand="0" w:firstRowFirstColumn="0" w:firstRowLastColumn="0" w:lastRowFirstColumn="0" w:lastRowLastColumn="0"/>
            <w:tcW w:w="2235" w:type="dxa"/>
            <w:tcBorders>
              <w:left w:val="none" w:sz="0" w:space="0" w:color="auto"/>
              <w:bottom w:val="none" w:sz="0" w:space="0" w:color="auto"/>
              <w:right w:val="none" w:sz="0" w:space="0" w:color="auto"/>
            </w:tcBorders>
          </w:tcPr>
          <w:p w14:paraId="75D43D6D" w14:textId="77777777" w:rsidR="00D155BB" w:rsidRPr="00D5395C" w:rsidRDefault="00D155BB" w:rsidP="00235AA5">
            <w:pPr>
              <w:spacing w:line="360" w:lineRule="auto"/>
              <w:rPr>
                <w:rFonts w:ascii="Calibri" w:hAnsi="Calibri"/>
              </w:rPr>
            </w:pPr>
            <w:r w:rsidRPr="00D5395C">
              <w:rPr>
                <w:rFonts w:ascii="Calibri" w:hAnsi="Calibri"/>
              </w:rPr>
              <w:t>Tipo de recurso</w:t>
            </w:r>
            <w:r>
              <w:rPr>
                <w:rFonts w:ascii="Calibri" w:hAnsi="Calibri"/>
              </w:rPr>
              <w:t>:</w:t>
            </w:r>
          </w:p>
        </w:tc>
        <w:tc>
          <w:tcPr>
            <w:tcW w:w="6819" w:type="dxa"/>
          </w:tcPr>
          <w:p w14:paraId="6A4577D4" w14:textId="77777777" w:rsidR="00D155BB" w:rsidRPr="00D5395C" w:rsidRDefault="00D155BB" w:rsidP="00235AA5">
            <w:pPr>
              <w:spacing w:line="360" w:lineRule="auto"/>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Recurso de observación</w:t>
            </w:r>
          </w:p>
        </w:tc>
      </w:tr>
      <w:tr w:rsidR="00D155BB" w:rsidRPr="00D5395C" w14:paraId="6F5FB226"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tcBorders>
              <w:left w:val="none" w:sz="0" w:space="0" w:color="auto"/>
              <w:bottom w:val="none" w:sz="0" w:space="0" w:color="auto"/>
              <w:right w:val="none" w:sz="0" w:space="0" w:color="auto"/>
            </w:tcBorders>
          </w:tcPr>
          <w:p w14:paraId="2166BCBE" w14:textId="77777777" w:rsidR="00D155BB" w:rsidRPr="00D5395C" w:rsidRDefault="00D155BB" w:rsidP="00235AA5">
            <w:pPr>
              <w:spacing w:line="360" w:lineRule="auto"/>
              <w:rPr>
                <w:rFonts w:ascii="Calibri" w:hAnsi="Calibri"/>
              </w:rPr>
            </w:pPr>
            <w:r w:rsidRPr="00D5395C">
              <w:rPr>
                <w:rFonts w:ascii="Calibri" w:hAnsi="Calibri"/>
              </w:rPr>
              <w:lastRenderedPageBreak/>
              <w:t xml:space="preserve">Instrucciones </w:t>
            </w:r>
            <w:r>
              <w:rPr>
                <w:rFonts w:ascii="Calibri" w:hAnsi="Calibri"/>
              </w:rPr>
              <w:t xml:space="preserve"> para el estudiante</w:t>
            </w:r>
          </w:p>
        </w:tc>
        <w:tc>
          <w:tcPr>
            <w:tcW w:w="6819" w:type="dxa"/>
            <w:tcBorders>
              <w:left w:val="none" w:sz="0" w:space="0" w:color="auto"/>
            </w:tcBorders>
          </w:tcPr>
          <w:p w14:paraId="7D638E86" w14:textId="77777777" w:rsidR="00D155BB" w:rsidRPr="00D5395C" w:rsidRDefault="00D155BB" w:rsidP="00235AA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 xml:space="preserve">Visualizar gráficamente el concepto </w:t>
            </w:r>
          </w:p>
        </w:tc>
      </w:tr>
      <w:tr w:rsidR="00D155BB" w:rsidRPr="00D5395C" w14:paraId="3412CA6F" w14:textId="77777777" w:rsidTr="00235AA5">
        <w:tc>
          <w:tcPr>
            <w:cnfStyle w:val="001000000000" w:firstRow="0" w:lastRow="0" w:firstColumn="1" w:lastColumn="0" w:oddVBand="0" w:evenVBand="0" w:oddHBand="0" w:evenHBand="0" w:firstRowFirstColumn="0" w:firstRowLastColumn="0" w:lastRowFirstColumn="0" w:lastRowLastColumn="0"/>
            <w:tcW w:w="2235" w:type="dxa"/>
            <w:tcBorders>
              <w:left w:val="none" w:sz="0" w:space="0" w:color="auto"/>
              <w:bottom w:val="none" w:sz="0" w:space="0" w:color="auto"/>
              <w:right w:val="none" w:sz="0" w:space="0" w:color="auto"/>
            </w:tcBorders>
          </w:tcPr>
          <w:p w14:paraId="4542453B" w14:textId="77777777" w:rsidR="00D155BB" w:rsidRPr="00D5395C" w:rsidRDefault="00D155BB" w:rsidP="00235AA5">
            <w:pPr>
              <w:spacing w:line="360" w:lineRule="auto"/>
              <w:rPr>
                <w:rFonts w:ascii="Calibri" w:hAnsi="Calibri"/>
              </w:rPr>
            </w:pPr>
            <w:r>
              <w:rPr>
                <w:rFonts w:ascii="Calibri" w:hAnsi="Calibri"/>
              </w:rPr>
              <w:t>URLs</w:t>
            </w:r>
            <w:r w:rsidRPr="00D5395C">
              <w:rPr>
                <w:rFonts w:ascii="Calibri" w:hAnsi="Calibri"/>
              </w:rPr>
              <w:t xml:space="preserve"> de ejemplo</w:t>
            </w:r>
            <w:r>
              <w:rPr>
                <w:rFonts w:ascii="Calibri" w:hAnsi="Calibri"/>
              </w:rPr>
              <w:t xml:space="preserve"> o sugerencias</w:t>
            </w:r>
          </w:p>
        </w:tc>
        <w:tc>
          <w:tcPr>
            <w:tcW w:w="6819" w:type="dxa"/>
          </w:tcPr>
          <w:p w14:paraId="1A66B1CA" w14:textId="77777777" w:rsidR="00D155BB" w:rsidRDefault="00D155BB" w:rsidP="00235AA5">
            <w:pPr>
              <w:jc w:val="both"/>
              <w:cnfStyle w:val="000000000000" w:firstRow="0" w:lastRow="0" w:firstColumn="0" w:lastColumn="0" w:oddVBand="0" w:evenVBand="0" w:oddHBand="0" w:evenHBand="0" w:firstRowFirstColumn="0" w:firstRowLastColumn="0" w:lastRowFirstColumn="0" w:lastRowLastColumn="0"/>
              <w:rPr>
                <w:rFonts w:ascii="Calibri" w:hAnsi="Calibri"/>
              </w:rPr>
            </w:pPr>
          </w:p>
          <w:p w14:paraId="70BF658D" w14:textId="77777777" w:rsidR="00D155BB" w:rsidRDefault="00D155BB" w:rsidP="00235AA5">
            <w:pPr>
              <w:cnfStyle w:val="000000000000" w:firstRow="0" w:lastRow="0" w:firstColumn="0" w:lastColumn="0" w:oddVBand="0" w:evenVBand="0" w:oddHBand="0" w:evenHBand="0" w:firstRowFirstColumn="0" w:firstRowLastColumn="0" w:lastRowFirstColumn="0" w:lastRowLastColumn="0"/>
            </w:pPr>
            <w:hyperlink r:id="rId30" w:history="1">
              <w:r w:rsidRPr="009440F5">
                <w:rPr>
                  <w:rStyle w:val="Hipervnculo"/>
                </w:rPr>
                <w:t>https://www.google.com.co/url?sa=i&amp;rct=j&amp;q=&amp;esrc=s&amp;source=images&amp;cd=&amp;cad=rja&amp;uact=8&amp;ved=0CAcQjRxqFQoTCLmGiJuivcgCFcSkHgodU7EJzQ&amp;url=http%3A%2F%2Fwww.taringa.net%2FEnSusManos%2Fmi%2Fq0OU&amp;psig=AFQjCNH1bfyJT6V-zKDhrVOOvRuz-RsQkQ&amp;ust=1444750601734094</w:t>
              </w:r>
            </w:hyperlink>
          </w:p>
          <w:p w14:paraId="79A7C3E3" w14:textId="77777777" w:rsidR="00D155BB" w:rsidRPr="00A8776B" w:rsidRDefault="00D155BB" w:rsidP="00235AA5">
            <w:pPr>
              <w:jc w:val="both"/>
              <w:cnfStyle w:val="000000000000" w:firstRow="0" w:lastRow="0" w:firstColumn="0" w:lastColumn="0" w:oddVBand="0" w:evenVBand="0" w:oddHBand="0" w:evenHBand="0" w:firstRowFirstColumn="0" w:firstRowLastColumn="0" w:lastRowFirstColumn="0" w:lastRowLastColumn="0"/>
              <w:rPr>
                <w:rFonts w:ascii="Calibri" w:hAnsi="Calibri"/>
              </w:rPr>
            </w:pPr>
          </w:p>
        </w:tc>
      </w:tr>
    </w:tbl>
    <w:p w14:paraId="4FECDE9D" w14:textId="77777777" w:rsidR="00D155BB" w:rsidRDefault="00D155BB" w:rsidP="00D155BB">
      <w:pPr>
        <w:jc w:val="both"/>
        <w:rPr>
          <w:rFonts w:ascii="Arial" w:hAnsi="Arial" w:cs="Arial"/>
        </w:rPr>
      </w:pPr>
    </w:p>
    <w:p w14:paraId="4D250227" w14:textId="77777777" w:rsidR="00D155BB" w:rsidRDefault="00D155BB" w:rsidP="00D155BB">
      <w:pPr>
        <w:jc w:val="both"/>
        <w:rPr>
          <w:rFonts w:ascii="Arial" w:hAnsi="Arial" w:cs="Arial"/>
        </w:rPr>
      </w:pPr>
      <w:r>
        <w:rPr>
          <w:rFonts w:ascii="Arial" w:hAnsi="Arial" w:cs="Arial"/>
        </w:rPr>
        <w:t>Para la descripción del movimiento de caída libre, se acostumbra utilizar y para representar la dirección vertical y tomar hacia arriba como positiva, y se requiere de las siguientes ecuaciones básicas:</w:t>
      </w:r>
    </w:p>
    <w:p w14:paraId="1FD07932" w14:textId="77777777" w:rsidR="00D155BB" w:rsidRDefault="00D155BB" w:rsidP="00D155BB">
      <w:pPr>
        <w:jc w:val="both"/>
        <w:rPr>
          <w:rFonts w:ascii="Arial" w:hAnsi="Arial" w:cs="Arial"/>
        </w:rPr>
      </w:pPr>
    </w:p>
    <w:p w14:paraId="1BC643A4" w14:textId="77777777" w:rsidR="00D155BB" w:rsidRPr="00D137BA" w:rsidRDefault="00D155BB" w:rsidP="00D155BB">
      <w:pPr>
        <w:jc w:val="both"/>
        <w:rPr>
          <w:rFonts w:ascii="Arial" w:hAnsi="Arial" w:cs="Arial"/>
        </w:rPr>
      </w:pPr>
      <m:oMathPara>
        <m:oMath>
          <m:r>
            <w:rPr>
              <w:rFonts w:ascii="Cambria Math" w:hAnsi="Cambria Math" w:cs="Arial"/>
            </w:rPr>
            <m:t>y=</m:t>
          </m:r>
          <m:acc>
            <m:accPr>
              <m:chr m:val="̅"/>
              <m:ctrlPr>
                <w:rPr>
                  <w:rFonts w:ascii="Cambria Math" w:hAnsi="Cambria Math" w:cs="Arial"/>
                  <w:i/>
                </w:rPr>
              </m:ctrlPr>
            </m:accPr>
            <m:e>
              <m:r>
                <w:rPr>
                  <w:rFonts w:ascii="Cambria Math" w:hAnsi="Cambria Math" w:cs="Arial"/>
                </w:rPr>
                <m:t xml:space="preserve">v </m:t>
              </m:r>
            </m:e>
          </m:acc>
          <m:r>
            <w:rPr>
              <w:rFonts w:ascii="Cambria Math" w:hAnsi="Cambria Math" w:cs="Arial"/>
            </w:rPr>
            <m:t>t</m:t>
          </m:r>
        </m:oMath>
      </m:oMathPara>
    </w:p>
    <w:p w14:paraId="201DA134" w14:textId="77777777" w:rsidR="00D155BB" w:rsidRDefault="00D155BB" w:rsidP="00D155BB">
      <w:pPr>
        <w:jc w:val="both"/>
        <w:rPr>
          <w:rFonts w:ascii="Arial" w:hAnsi="Arial" w:cs="Arial"/>
        </w:rPr>
      </w:pPr>
    </w:p>
    <w:p w14:paraId="2BBE0B54" w14:textId="77777777" w:rsidR="00D155BB" w:rsidRPr="00D137BA" w:rsidRDefault="00D155BB" w:rsidP="00D155BB">
      <w:pPr>
        <w:jc w:val="both"/>
        <w:rPr>
          <w:rFonts w:ascii="Arial" w:hAnsi="Arial" w:cs="Arial"/>
        </w:rPr>
      </w:pPr>
      <m:oMathPara>
        <m:oMath>
          <m:acc>
            <m:accPr>
              <m:chr m:val="̅"/>
              <m:ctrlPr>
                <w:rPr>
                  <w:rFonts w:ascii="Cambria Math" w:hAnsi="Cambria Math" w:cs="Arial"/>
                  <w:i/>
                </w:rPr>
              </m:ctrlPr>
            </m:accPr>
            <m:e>
              <m:r>
                <w:rPr>
                  <w:rFonts w:ascii="Cambria Math" w:hAnsi="Cambria Math" w:cs="Arial"/>
                </w:rPr>
                <m:t>v</m:t>
              </m:r>
            </m:e>
          </m:acc>
          <m:r>
            <w:rPr>
              <w:rFonts w:ascii="Cambria Math" w:hAnsi="Cambria Math" w:cs="Arial"/>
            </w:rPr>
            <m:t>=</m:t>
          </m:r>
          <m:f>
            <m:fPr>
              <m:ctrlPr>
                <w:rPr>
                  <w:rFonts w:ascii="Cambria Math" w:hAnsi="Cambria Math" w:cs="Arial"/>
                  <w:i/>
                </w:rPr>
              </m:ctrlPr>
            </m:fPr>
            <m:num>
              <m:r>
                <w:rPr>
                  <w:rFonts w:ascii="Cambria Math" w:hAnsi="Cambria Math" w:cs="Arial"/>
                </w:rPr>
                <m:t>v+</m:t>
              </m:r>
              <m:sSub>
                <m:sSubPr>
                  <m:ctrlPr>
                    <w:rPr>
                      <w:rFonts w:ascii="Cambria Math" w:hAnsi="Cambria Math" w:cs="Arial"/>
                      <w:i/>
                    </w:rPr>
                  </m:ctrlPr>
                </m:sSubPr>
                <m:e>
                  <m:r>
                    <w:rPr>
                      <w:rFonts w:ascii="Cambria Math" w:hAnsi="Cambria Math" w:cs="Arial"/>
                    </w:rPr>
                    <m:t>v</m:t>
                  </m:r>
                </m:e>
                <m:sub>
                  <m:r>
                    <w:rPr>
                      <w:rFonts w:ascii="Cambria Math" w:hAnsi="Cambria Math" w:cs="Arial"/>
                    </w:rPr>
                    <m:t>0</m:t>
                  </m:r>
                </m:sub>
              </m:sSub>
            </m:num>
            <m:den>
              <m:r>
                <w:rPr>
                  <w:rFonts w:ascii="Cambria Math" w:hAnsi="Cambria Math" w:cs="Arial"/>
                </w:rPr>
                <m:t>2</m:t>
              </m:r>
            </m:den>
          </m:f>
        </m:oMath>
      </m:oMathPara>
    </w:p>
    <w:p w14:paraId="34C55B46" w14:textId="77777777" w:rsidR="00D155BB" w:rsidRPr="00D137BA" w:rsidRDefault="00D155BB" w:rsidP="00D155BB">
      <w:pPr>
        <w:jc w:val="both"/>
        <w:rPr>
          <w:rFonts w:ascii="Arial" w:hAnsi="Arial" w:cs="Arial"/>
        </w:rPr>
      </w:pPr>
    </w:p>
    <w:p w14:paraId="124B6A65" w14:textId="77777777" w:rsidR="00D155BB" w:rsidRPr="008100D0" w:rsidRDefault="00D155BB" w:rsidP="00D155BB">
      <w:pPr>
        <w:jc w:val="both"/>
        <w:rPr>
          <w:rFonts w:ascii="Arial" w:hAnsi="Arial" w:cs="Arial"/>
        </w:rPr>
      </w:pPr>
      <m:oMathPara>
        <m:oMath>
          <m:acc>
            <m:accPr>
              <m:chr m:val="̅"/>
              <m:ctrlPr>
                <w:rPr>
                  <w:rFonts w:ascii="Cambria Math" w:hAnsi="Cambria Math" w:cs="Arial"/>
                  <w:i/>
                </w:rPr>
              </m:ctrlPr>
            </m:accPr>
            <m:e>
              <m:r>
                <w:rPr>
                  <w:rFonts w:ascii="Cambria Math" w:hAnsi="Cambria Math" w:cs="Arial"/>
                </w:rPr>
                <m:t>v</m:t>
              </m:r>
            </m:e>
          </m:acc>
          <m:r>
            <w:rPr>
              <w:rFonts w:ascii="Cambria Math" w:hAnsi="Cambria Math" w:cs="Arial"/>
            </w:rPr>
            <m:t>=</m:t>
          </m:r>
          <m:acc>
            <m:accPr>
              <m:chr m:val="̅"/>
              <m:ctrlPr>
                <w:rPr>
                  <w:rFonts w:ascii="Cambria Math" w:hAnsi="Cambria Math" w:cs="Arial"/>
                  <w:i/>
                </w:rPr>
              </m:ctrlPr>
            </m:accPr>
            <m:e>
              <m:sSub>
                <m:sSubPr>
                  <m:ctrlPr>
                    <w:rPr>
                      <w:rFonts w:ascii="Cambria Math" w:hAnsi="Cambria Math" w:cs="Arial"/>
                      <w:i/>
                    </w:rPr>
                  </m:ctrlPr>
                </m:sSubPr>
                <m:e>
                  <m:r>
                    <w:rPr>
                      <w:rFonts w:ascii="Cambria Math" w:hAnsi="Cambria Math" w:cs="Arial"/>
                    </w:rPr>
                    <m:t>v</m:t>
                  </m:r>
                </m:e>
                <m:sub>
                  <m:r>
                    <w:rPr>
                      <w:rFonts w:ascii="Cambria Math" w:hAnsi="Cambria Math" w:cs="Arial"/>
                    </w:rPr>
                    <m:t>o</m:t>
                  </m:r>
                </m:sub>
              </m:sSub>
            </m:e>
          </m:acc>
          <m:r>
            <w:rPr>
              <w:rFonts w:ascii="Cambria Math" w:hAnsi="Cambria Math" w:cs="Arial"/>
            </w:rPr>
            <m:t>-</m:t>
          </m:r>
          <m:acc>
            <m:accPr>
              <m:chr m:val="̅"/>
              <m:ctrlPr>
                <w:rPr>
                  <w:rFonts w:ascii="Cambria Math" w:hAnsi="Cambria Math" w:cs="Arial"/>
                  <w:i/>
                </w:rPr>
              </m:ctrlPr>
            </m:accPr>
            <m:e>
              <m:r>
                <w:rPr>
                  <w:rFonts w:ascii="Cambria Math" w:hAnsi="Cambria Math" w:cs="Arial"/>
                </w:rPr>
                <m:t>g</m:t>
              </m:r>
            </m:e>
          </m:acc>
          <m:r>
            <w:rPr>
              <w:rFonts w:ascii="Cambria Math" w:hAnsi="Cambria Math" w:cs="Arial"/>
            </w:rPr>
            <m:t>t</m:t>
          </m:r>
        </m:oMath>
      </m:oMathPara>
    </w:p>
    <w:p w14:paraId="723D4F9F" w14:textId="77777777" w:rsidR="00D155BB" w:rsidRPr="00D137BA" w:rsidRDefault="00D155BB" w:rsidP="00D155BB">
      <w:pPr>
        <w:jc w:val="both"/>
        <w:rPr>
          <w:rFonts w:ascii="Arial" w:hAnsi="Arial" w:cs="Arial"/>
        </w:rPr>
      </w:pPr>
    </w:p>
    <w:p w14:paraId="35248A09" w14:textId="77777777" w:rsidR="00D155BB" w:rsidRPr="008100D0" w:rsidRDefault="00D155BB" w:rsidP="00D155BB">
      <w:pPr>
        <w:jc w:val="both"/>
        <w:rPr>
          <w:rFonts w:ascii="Arial" w:hAnsi="Arial" w:cs="Arial"/>
        </w:rPr>
      </w:pPr>
      <m:oMathPara>
        <m:oMath>
          <m:r>
            <w:rPr>
              <w:rFonts w:ascii="Cambria Math" w:hAnsi="Cambria Math" w:cs="Arial"/>
            </w:rPr>
            <m:t>y=</m:t>
          </m:r>
          <m:acc>
            <m:accPr>
              <m:chr m:val="̅"/>
              <m:ctrlPr>
                <w:rPr>
                  <w:rFonts w:ascii="Cambria Math" w:hAnsi="Cambria Math" w:cs="Arial"/>
                  <w:i/>
                </w:rPr>
              </m:ctrlPr>
            </m:accPr>
            <m:e>
              <m:sSub>
                <m:sSubPr>
                  <m:ctrlPr>
                    <w:rPr>
                      <w:rFonts w:ascii="Cambria Math" w:hAnsi="Cambria Math" w:cs="Arial"/>
                      <w:i/>
                    </w:rPr>
                  </m:ctrlPr>
                </m:sSubPr>
                <m:e>
                  <m:r>
                    <w:rPr>
                      <w:rFonts w:ascii="Cambria Math" w:hAnsi="Cambria Math" w:cs="Arial"/>
                    </w:rPr>
                    <m:t>y</m:t>
                  </m:r>
                </m:e>
                <m:sub>
                  <m:r>
                    <w:rPr>
                      <w:rFonts w:ascii="Cambria Math" w:hAnsi="Cambria Math" w:cs="Arial"/>
                    </w:rPr>
                    <m:t>0</m:t>
                  </m:r>
                </m:sub>
              </m:sSub>
            </m:e>
          </m:acc>
          <m:r>
            <w:rPr>
              <w:rFonts w:ascii="Cambria Math" w:hAnsi="Cambria Math" w:cs="Arial"/>
            </w:rPr>
            <m:t>t-</m:t>
          </m:r>
          <m:f>
            <m:fPr>
              <m:ctrlPr>
                <w:rPr>
                  <w:rFonts w:ascii="Cambria Math" w:hAnsi="Cambria Math" w:cs="Arial"/>
                  <w:i/>
                </w:rPr>
              </m:ctrlPr>
            </m:fPr>
            <m:num>
              <m:r>
                <w:rPr>
                  <w:rFonts w:ascii="Cambria Math" w:hAnsi="Cambria Math" w:cs="Arial"/>
                </w:rPr>
                <m:t>1</m:t>
              </m:r>
            </m:num>
            <m:den>
              <m:r>
                <w:rPr>
                  <w:rFonts w:ascii="Cambria Math" w:hAnsi="Cambria Math" w:cs="Arial"/>
                </w:rPr>
                <m:t>2</m:t>
              </m:r>
            </m:den>
          </m:f>
          <m:acc>
            <m:accPr>
              <m:chr m:val="̅"/>
              <m:ctrlPr>
                <w:rPr>
                  <w:rFonts w:ascii="Cambria Math" w:hAnsi="Cambria Math" w:cs="Arial"/>
                  <w:i/>
                </w:rPr>
              </m:ctrlPr>
            </m:accPr>
            <m:e>
              <m:r>
                <w:rPr>
                  <w:rFonts w:ascii="Cambria Math" w:hAnsi="Cambria Math" w:cs="Arial"/>
                </w:rPr>
                <m:t>g</m:t>
              </m:r>
            </m:e>
          </m:acc>
          <m:sSup>
            <m:sSupPr>
              <m:ctrlPr>
                <w:rPr>
                  <w:rFonts w:ascii="Cambria Math" w:hAnsi="Cambria Math" w:cs="Arial"/>
                  <w:i/>
                </w:rPr>
              </m:ctrlPr>
            </m:sSupPr>
            <m:e>
              <m:r>
                <w:rPr>
                  <w:rFonts w:ascii="Cambria Math" w:hAnsi="Cambria Math" w:cs="Arial"/>
                </w:rPr>
                <m:t>t</m:t>
              </m:r>
            </m:e>
            <m:sup>
              <m:r>
                <w:rPr>
                  <w:rFonts w:ascii="Cambria Math" w:hAnsi="Cambria Math" w:cs="Arial"/>
                </w:rPr>
                <m:t>2</m:t>
              </m:r>
            </m:sup>
          </m:sSup>
        </m:oMath>
      </m:oMathPara>
    </w:p>
    <w:p w14:paraId="55D05E19" w14:textId="77777777" w:rsidR="00D155BB" w:rsidRPr="008100D0" w:rsidRDefault="00D155BB" w:rsidP="00D155BB">
      <w:pPr>
        <w:jc w:val="both"/>
        <w:rPr>
          <w:rFonts w:ascii="Arial" w:hAnsi="Arial" w:cs="Arial"/>
        </w:rPr>
      </w:pPr>
    </w:p>
    <w:p w14:paraId="35B6D553" w14:textId="77777777" w:rsidR="00D155BB" w:rsidRPr="003278C3" w:rsidRDefault="00D155BB" w:rsidP="00D155BB">
      <w:pPr>
        <w:jc w:val="both"/>
        <w:rPr>
          <w:rFonts w:ascii="Arial" w:hAnsi="Arial" w:cs="Arial"/>
        </w:rPr>
      </w:pPr>
      <m:oMathPara>
        <m:oMath>
          <m:sSup>
            <m:sSupPr>
              <m:ctrlPr>
                <w:rPr>
                  <w:rFonts w:ascii="Cambria Math" w:hAnsi="Cambria Math" w:cs="Arial"/>
                  <w:i/>
                </w:rPr>
              </m:ctrlPr>
            </m:sSupPr>
            <m:e>
              <m:r>
                <w:rPr>
                  <w:rFonts w:ascii="Cambria Math" w:hAnsi="Cambria Math" w:cs="Arial"/>
                </w:rPr>
                <m:t>v</m:t>
              </m:r>
            </m:e>
            <m:sup>
              <m:r>
                <w:rPr>
                  <w:rFonts w:ascii="Cambria Math" w:hAnsi="Cambria Math" w:cs="Arial"/>
                </w:rPr>
                <m:t>2</m:t>
              </m:r>
            </m:sup>
          </m:sSup>
          <m:r>
            <w:rPr>
              <w:rFonts w:ascii="Cambria Math" w:hAnsi="Cambria Math" w:cs="Arial"/>
            </w:rPr>
            <m:t>=</m:t>
          </m:r>
          <m:sSup>
            <m:sSupPr>
              <m:ctrlPr>
                <w:rPr>
                  <w:rFonts w:ascii="Cambria Math" w:hAnsi="Cambria Math" w:cs="Arial"/>
                  <w:i/>
                </w:rPr>
              </m:ctrlPr>
            </m:sSupPr>
            <m:e>
              <m:sSub>
                <m:sSubPr>
                  <m:ctrlPr>
                    <w:rPr>
                      <w:rFonts w:ascii="Cambria Math" w:hAnsi="Cambria Math" w:cs="Arial"/>
                      <w:i/>
                    </w:rPr>
                  </m:ctrlPr>
                </m:sSubPr>
                <m:e>
                  <m:r>
                    <w:rPr>
                      <w:rFonts w:ascii="Cambria Math" w:hAnsi="Cambria Math" w:cs="Arial"/>
                    </w:rPr>
                    <m:t>v</m:t>
                  </m:r>
                </m:e>
                <m:sub>
                  <m:r>
                    <w:rPr>
                      <w:rFonts w:ascii="Cambria Math" w:hAnsi="Cambria Math" w:cs="Arial"/>
                    </w:rPr>
                    <m:t>0</m:t>
                  </m:r>
                </m:sub>
              </m:sSub>
            </m:e>
            <m:sup>
              <m:r>
                <w:rPr>
                  <w:rFonts w:ascii="Cambria Math" w:hAnsi="Cambria Math" w:cs="Arial"/>
                </w:rPr>
                <m:t>2</m:t>
              </m:r>
            </m:sup>
          </m:sSup>
          <m:r>
            <w:rPr>
              <w:rFonts w:ascii="Cambria Math" w:hAnsi="Cambria Math" w:cs="Arial"/>
            </w:rPr>
            <m:t>-2gy</m:t>
          </m:r>
        </m:oMath>
      </m:oMathPara>
    </w:p>
    <w:p w14:paraId="4222AEBD" w14:textId="77777777" w:rsidR="00D155BB" w:rsidRDefault="00D155BB" w:rsidP="00D155BB">
      <w:pPr>
        <w:jc w:val="both"/>
        <w:rPr>
          <w:rFonts w:ascii="Arial" w:hAnsi="Arial" w:cs="Arial"/>
        </w:rPr>
      </w:pPr>
    </w:p>
    <w:p w14:paraId="47965D7B" w14:textId="77777777" w:rsidR="00D155BB" w:rsidRDefault="00D155BB" w:rsidP="00D155BB">
      <w:pPr>
        <w:jc w:val="both"/>
        <w:rPr>
          <w:rFonts w:ascii="Arial" w:hAnsi="Arial" w:cs="Arial"/>
        </w:rPr>
      </w:pPr>
      <w:r>
        <w:rPr>
          <w:rFonts w:ascii="Arial" w:hAnsi="Arial" w:cs="Arial"/>
        </w:rPr>
        <w:t>Ejemplo2.2:</w:t>
      </w:r>
    </w:p>
    <w:p w14:paraId="6E8D02D6" w14:textId="77777777" w:rsidR="00D155BB" w:rsidRDefault="00D155BB" w:rsidP="00D155BB">
      <w:pPr>
        <w:jc w:val="both"/>
        <w:rPr>
          <w:rFonts w:ascii="Arial" w:hAnsi="Arial" w:cs="Arial"/>
        </w:rPr>
      </w:pPr>
      <w:r>
        <w:rPr>
          <w:rFonts w:ascii="Arial" w:hAnsi="Arial" w:cs="Arial"/>
        </w:rPr>
        <w:t>Un niño que está sobre un puente tira verticalmente una piedra hacia el rio abajo con una velocidad inicial de 25.4 m/s. Si la piedra choca con el agua 4 s después, Cual es la altura del puente sobre el rio?</w:t>
      </w:r>
    </w:p>
    <w:p w14:paraId="32B2ACB3" w14:textId="77777777" w:rsidR="00D155BB" w:rsidRDefault="00D155BB" w:rsidP="00D155BB">
      <w:pPr>
        <w:jc w:val="both"/>
        <w:rPr>
          <w:rFonts w:ascii="Arial" w:hAnsi="Arial" w:cs="Arial"/>
        </w:rPr>
      </w:pPr>
    </w:p>
    <w:p w14:paraId="0B982AAB" w14:textId="77777777" w:rsidR="00D155BB" w:rsidRDefault="00D155BB" w:rsidP="00D155BB">
      <w:pPr>
        <w:jc w:val="both"/>
        <w:rPr>
          <w:rFonts w:ascii="Arial" w:hAnsi="Arial" w:cs="Arial"/>
        </w:rPr>
      </w:pPr>
      <w:r>
        <w:rPr>
          <w:rFonts w:ascii="Arial" w:hAnsi="Arial" w:cs="Arial"/>
        </w:rPr>
        <w:t>V</w:t>
      </w:r>
      <w:r>
        <w:rPr>
          <w:rFonts w:ascii="Arial" w:hAnsi="Arial" w:cs="Arial"/>
          <w:vertAlign w:val="subscript"/>
        </w:rPr>
        <w:t>0</w:t>
      </w:r>
      <w:r>
        <w:rPr>
          <w:rFonts w:ascii="Arial" w:hAnsi="Arial" w:cs="Arial"/>
        </w:rPr>
        <w:t>= -25.4 m/s (Hacia abajo se toma como la dirección negativa)</w:t>
      </w:r>
    </w:p>
    <w:p w14:paraId="67A99B37" w14:textId="77777777" w:rsidR="00D155BB" w:rsidRDefault="00D155BB" w:rsidP="00D155BB">
      <w:pPr>
        <w:jc w:val="both"/>
        <w:rPr>
          <w:rFonts w:ascii="Arial" w:hAnsi="Arial" w:cs="Arial"/>
        </w:rPr>
      </w:pPr>
      <w:r>
        <w:rPr>
          <w:rFonts w:ascii="Arial" w:hAnsi="Arial" w:cs="Arial"/>
        </w:rPr>
        <w:t>t=4s</w:t>
      </w:r>
    </w:p>
    <w:p w14:paraId="70B4768D" w14:textId="77777777" w:rsidR="00D155BB" w:rsidRDefault="00D155BB" w:rsidP="00D155BB">
      <w:pPr>
        <w:jc w:val="both"/>
        <w:rPr>
          <w:rFonts w:ascii="Arial" w:hAnsi="Arial" w:cs="Arial"/>
        </w:rPr>
      </w:pPr>
      <w:r>
        <w:rPr>
          <w:rFonts w:ascii="Arial" w:hAnsi="Arial" w:cs="Arial"/>
        </w:rPr>
        <w:t>g=9.8 m/s</w:t>
      </w:r>
      <w:r>
        <w:rPr>
          <w:rFonts w:ascii="Arial" w:hAnsi="Arial" w:cs="Arial"/>
          <w:vertAlign w:val="superscript"/>
        </w:rPr>
        <w:t>2</w:t>
      </w:r>
    </w:p>
    <w:p w14:paraId="5634FCCD" w14:textId="77777777" w:rsidR="00D155BB" w:rsidRDefault="00D155BB" w:rsidP="00D155BB">
      <w:pPr>
        <w:jc w:val="both"/>
        <w:rPr>
          <w:rFonts w:ascii="Arial" w:hAnsi="Arial" w:cs="Arial"/>
        </w:rPr>
      </w:pPr>
    </w:p>
    <w:p w14:paraId="49D32ECC" w14:textId="77777777" w:rsidR="00D155BB" w:rsidRDefault="00D155BB" w:rsidP="00D155BB">
      <w:pPr>
        <w:jc w:val="both"/>
        <w:rPr>
          <w:rFonts w:ascii="Arial" w:hAnsi="Arial" w:cs="Arial"/>
        </w:rPr>
      </w:pPr>
      <w:r>
        <w:rPr>
          <w:rFonts w:ascii="Arial" w:hAnsi="Arial" w:cs="Arial"/>
        </w:rPr>
        <w:t>Consideremos las ecuaciones que nos darán la solución usando los datos dados, es evidente que la distancia que la piedra recorre en un tiempo t se da directamente por:</w:t>
      </w:r>
    </w:p>
    <w:p w14:paraId="45B71848" w14:textId="77777777" w:rsidR="00D155BB" w:rsidRDefault="00D155BB" w:rsidP="00D155BB">
      <w:pPr>
        <w:jc w:val="both"/>
        <w:rPr>
          <w:rFonts w:ascii="Arial" w:hAnsi="Arial" w:cs="Arial"/>
        </w:rPr>
      </w:pPr>
    </w:p>
    <w:p w14:paraId="1C2B69A2" w14:textId="77777777" w:rsidR="00D155BB" w:rsidRPr="007C128F" w:rsidRDefault="00D155BB" w:rsidP="00D155BB">
      <w:pPr>
        <w:jc w:val="both"/>
        <w:rPr>
          <w:rFonts w:ascii="Arial" w:hAnsi="Arial" w:cs="Arial"/>
        </w:rPr>
      </w:pPr>
      <m:oMathPara>
        <m:oMath>
          <m:r>
            <w:rPr>
              <w:rFonts w:ascii="Cambria Math" w:hAnsi="Cambria Math" w:cs="Arial"/>
            </w:rPr>
            <m:t>y=</m:t>
          </m:r>
          <m:acc>
            <m:accPr>
              <m:chr m:val="̅"/>
              <m:ctrlPr>
                <w:rPr>
                  <w:rFonts w:ascii="Cambria Math" w:hAnsi="Cambria Math" w:cs="Arial"/>
                  <w:i/>
                </w:rPr>
              </m:ctrlPr>
            </m:accPr>
            <m:e>
              <m:sSub>
                <m:sSubPr>
                  <m:ctrlPr>
                    <w:rPr>
                      <w:rFonts w:ascii="Cambria Math" w:hAnsi="Cambria Math" w:cs="Arial"/>
                      <w:i/>
                    </w:rPr>
                  </m:ctrlPr>
                </m:sSubPr>
                <m:e>
                  <m:r>
                    <w:rPr>
                      <w:rFonts w:ascii="Cambria Math" w:hAnsi="Cambria Math" w:cs="Arial"/>
                    </w:rPr>
                    <m:t>y</m:t>
                  </m:r>
                </m:e>
                <m:sub>
                  <m:r>
                    <w:rPr>
                      <w:rFonts w:ascii="Cambria Math" w:hAnsi="Cambria Math" w:cs="Arial"/>
                    </w:rPr>
                    <m:t>0</m:t>
                  </m:r>
                </m:sub>
              </m:sSub>
            </m:e>
          </m:acc>
          <m:r>
            <w:rPr>
              <w:rFonts w:ascii="Cambria Math" w:hAnsi="Cambria Math" w:cs="Arial"/>
            </w:rPr>
            <m:t>t-</m:t>
          </m:r>
          <m:f>
            <m:fPr>
              <m:ctrlPr>
                <w:rPr>
                  <w:rFonts w:ascii="Cambria Math" w:hAnsi="Cambria Math" w:cs="Arial"/>
                  <w:i/>
                </w:rPr>
              </m:ctrlPr>
            </m:fPr>
            <m:num>
              <m:r>
                <w:rPr>
                  <w:rFonts w:ascii="Cambria Math" w:hAnsi="Cambria Math" w:cs="Arial"/>
                </w:rPr>
                <m:t>1</m:t>
              </m:r>
            </m:num>
            <m:den>
              <m:r>
                <w:rPr>
                  <w:rFonts w:ascii="Cambria Math" w:hAnsi="Cambria Math" w:cs="Arial"/>
                </w:rPr>
                <m:t>2</m:t>
              </m:r>
            </m:den>
          </m:f>
          <m:acc>
            <m:accPr>
              <m:chr m:val="̅"/>
              <m:ctrlPr>
                <w:rPr>
                  <w:rFonts w:ascii="Cambria Math" w:hAnsi="Cambria Math" w:cs="Arial"/>
                  <w:i/>
                </w:rPr>
              </m:ctrlPr>
            </m:accPr>
            <m:e>
              <m:r>
                <w:rPr>
                  <w:rFonts w:ascii="Cambria Math" w:hAnsi="Cambria Math" w:cs="Arial"/>
                </w:rPr>
                <m:t>g</m:t>
              </m:r>
            </m:e>
          </m:acc>
          <m:sSup>
            <m:sSupPr>
              <m:ctrlPr>
                <w:rPr>
                  <w:rFonts w:ascii="Cambria Math" w:hAnsi="Cambria Math" w:cs="Arial"/>
                  <w:i/>
                </w:rPr>
              </m:ctrlPr>
            </m:sSupPr>
            <m:e>
              <m:r>
                <w:rPr>
                  <w:rFonts w:ascii="Cambria Math" w:hAnsi="Cambria Math" w:cs="Arial"/>
                </w:rPr>
                <m:t>t</m:t>
              </m:r>
            </m:e>
            <m:sup>
              <m:r>
                <w:rPr>
                  <w:rFonts w:ascii="Cambria Math" w:hAnsi="Cambria Math" w:cs="Arial"/>
                </w:rPr>
                <m:t>2</m:t>
              </m:r>
            </m:sup>
          </m:sSup>
          <m:r>
            <w:rPr>
              <w:rFonts w:ascii="Cambria Math" w:hAnsi="Cambria Math" w:cs="Arial"/>
            </w:rPr>
            <m:t>=</m:t>
          </m:r>
          <m:d>
            <m:dPr>
              <m:ctrlPr>
                <w:rPr>
                  <w:rFonts w:ascii="Cambria Math" w:hAnsi="Cambria Math" w:cs="Arial"/>
                  <w:i/>
                </w:rPr>
              </m:ctrlPr>
            </m:dPr>
            <m:e>
              <m:r>
                <w:rPr>
                  <w:rFonts w:ascii="Cambria Math" w:hAnsi="Cambria Math" w:cs="Arial"/>
                </w:rPr>
                <m:t>-25.4 m/s</m:t>
              </m:r>
            </m:e>
          </m:d>
          <m:d>
            <m:dPr>
              <m:ctrlPr>
                <w:rPr>
                  <w:rFonts w:ascii="Cambria Math" w:hAnsi="Cambria Math" w:cs="Arial"/>
                  <w:i/>
                </w:rPr>
              </m:ctrlPr>
            </m:dPr>
            <m:e>
              <m:r>
                <w:rPr>
                  <w:rFonts w:ascii="Cambria Math" w:hAnsi="Cambria Math" w:cs="Arial"/>
                </w:rPr>
                <m:t>4s</m:t>
              </m:r>
            </m:e>
          </m:d>
          <m:r>
            <w:rPr>
              <w:rFonts w:ascii="Cambria Math" w:hAnsi="Cambria Math" w:cs="Arial"/>
            </w:rPr>
            <m:t>-</m:t>
          </m:r>
          <m:f>
            <m:fPr>
              <m:ctrlPr>
                <w:rPr>
                  <w:rFonts w:ascii="Cambria Math" w:hAnsi="Cambria Math" w:cs="Arial"/>
                  <w:i/>
                </w:rPr>
              </m:ctrlPr>
            </m:fPr>
            <m:num>
              <m:r>
                <w:rPr>
                  <w:rFonts w:ascii="Cambria Math" w:hAnsi="Cambria Math" w:cs="Arial"/>
                </w:rPr>
                <m:t>1</m:t>
              </m:r>
            </m:num>
            <m:den>
              <m:r>
                <w:rPr>
                  <w:rFonts w:ascii="Cambria Math" w:hAnsi="Cambria Math" w:cs="Arial"/>
                </w:rPr>
                <m:t>2</m:t>
              </m:r>
            </m:den>
          </m:f>
          <m:d>
            <m:dPr>
              <m:ctrlPr>
                <w:rPr>
                  <w:rFonts w:ascii="Cambria Math" w:hAnsi="Cambria Math" w:cs="Arial"/>
                  <w:i/>
                </w:rPr>
              </m:ctrlPr>
            </m:dPr>
            <m:e>
              <m:r>
                <w:rPr>
                  <w:rFonts w:ascii="Cambria Math" w:hAnsi="Cambria Math" w:cs="Arial"/>
                </w:rPr>
                <m:t>9.8m/</m:t>
              </m:r>
              <m:sSup>
                <m:sSupPr>
                  <m:ctrlPr>
                    <w:rPr>
                      <w:rFonts w:ascii="Cambria Math" w:hAnsi="Cambria Math" w:cs="Arial"/>
                      <w:i/>
                    </w:rPr>
                  </m:ctrlPr>
                </m:sSupPr>
                <m:e>
                  <m:r>
                    <w:rPr>
                      <w:rFonts w:ascii="Cambria Math" w:hAnsi="Cambria Math" w:cs="Arial"/>
                    </w:rPr>
                    <m:t>s</m:t>
                  </m:r>
                </m:e>
                <m:sup>
                  <m:r>
                    <w:rPr>
                      <w:rFonts w:ascii="Cambria Math" w:hAnsi="Cambria Math" w:cs="Arial"/>
                    </w:rPr>
                    <m:t>2</m:t>
                  </m:r>
                </m:sup>
              </m:sSup>
            </m:e>
          </m:d>
          <m:sSup>
            <m:sSupPr>
              <m:ctrlPr>
                <w:rPr>
                  <w:rFonts w:ascii="Cambria Math" w:hAnsi="Cambria Math" w:cs="Arial"/>
                  <w:i/>
                </w:rPr>
              </m:ctrlPr>
            </m:sSupPr>
            <m:e>
              <m:d>
                <m:dPr>
                  <m:ctrlPr>
                    <w:rPr>
                      <w:rFonts w:ascii="Cambria Math" w:hAnsi="Cambria Math" w:cs="Arial"/>
                      <w:i/>
                    </w:rPr>
                  </m:ctrlPr>
                </m:dPr>
                <m:e>
                  <m:r>
                    <w:rPr>
                      <w:rFonts w:ascii="Cambria Math" w:hAnsi="Cambria Math" w:cs="Arial"/>
                    </w:rPr>
                    <m:t>4s</m:t>
                  </m:r>
                </m:e>
              </m:d>
            </m:e>
            <m:sup>
              <m:r>
                <w:rPr>
                  <w:rFonts w:ascii="Cambria Math" w:hAnsi="Cambria Math" w:cs="Arial"/>
                </w:rPr>
                <m:t>2</m:t>
              </m:r>
            </m:sup>
          </m:sSup>
          <m:r>
            <w:rPr>
              <w:rFonts w:ascii="Cambria Math" w:hAnsi="Cambria Math" w:cs="Arial"/>
            </w:rPr>
            <m:t xml:space="preserve">=104.1m  </m:t>
          </m:r>
        </m:oMath>
      </m:oMathPara>
    </w:p>
    <w:p w14:paraId="48803FC5" w14:textId="77777777" w:rsidR="00D155BB" w:rsidRPr="007C128F" w:rsidRDefault="00D155BB" w:rsidP="00D155BB">
      <w:pPr>
        <w:jc w:val="both"/>
        <w:rPr>
          <w:rFonts w:ascii="Arial" w:hAnsi="Arial" w:cs="Arial"/>
        </w:rPr>
      </w:pPr>
    </w:p>
    <w:p w14:paraId="7B1B5330" w14:textId="77777777" w:rsidR="00D155BB" w:rsidRDefault="00D155BB" w:rsidP="00D155BB">
      <w:pPr>
        <w:jc w:val="both"/>
        <w:rPr>
          <w:rFonts w:ascii="Arial" w:hAnsi="Arial" w:cs="Arial"/>
        </w:rPr>
      </w:pPr>
      <w:r>
        <w:rPr>
          <w:rFonts w:ascii="Arial" w:hAnsi="Arial" w:cs="Arial"/>
        </w:rPr>
        <w:t>El signo negativo indica que el desplazamiento es hacia abajo, lo cual concuerda con lo que se sabe de la formulación del problema.</w:t>
      </w:r>
    </w:p>
    <w:p w14:paraId="6253447B" w14:textId="77777777" w:rsidR="00D155BB" w:rsidRDefault="00D155BB" w:rsidP="00D155BB">
      <w:pPr>
        <w:jc w:val="both"/>
        <w:rPr>
          <w:rFonts w:ascii="Arial" w:hAnsi="Arial" w:cs="Arial"/>
        </w:rPr>
      </w:pPr>
    </w:p>
    <w:p w14:paraId="2F772031" w14:textId="77777777" w:rsidR="00D155BB" w:rsidRDefault="00D155BB" w:rsidP="00D155BB">
      <w:pPr>
        <w:jc w:val="both"/>
        <w:rPr>
          <w:rFonts w:ascii="Arial" w:hAnsi="Arial" w:cs="Arial"/>
        </w:rPr>
      </w:pPr>
    </w:p>
    <w:tbl>
      <w:tblPr>
        <w:tblStyle w:val="Cuadrculamedia2-nfasis1"/>
        <w:tblW w:w="0" w:type="auto"/>
        <w:tbl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blBorders>
        <w:tblLook w:val="04A0" w:firstRow="1" w:lastRow="0" w:firstColumn="1" w:lastColumn="0" w:noHBand="0" w:noVBand="1"/>
      </w:tblPr>
      <w:tblGrid>
        <w:gridCol w:w="2795"/>
        <w:gridCol w:w="6259"/>
      </w:tblGrid>
      <w:tr w:rsidR="00D155BB" w:rsidRPr="00D5395C" w14:paraId="451FFABC" w14:textId="77777777" w:rsidTr="00235AA5">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510" w:type="dxa"/>
            <w:tcBorders>
              <w:top w:val="none" w:sz="0" w:space="0" w:color="auto"/>
              <w:left w:val="none" w:sz="0" w:space="0" w:color="auto"/>
              <w:bottom w:val="none" w:sz="0" w:space="0" w:color="auto"/>
              <w:right w:val="none" w:sz="0" w:space="0" w:color="auto"/>
            </w:tcBorders>
          </w:tcPr>
          <w:p w14:paraId="081AB4CC" w14:textId="77777777" w:rsidR="00D155BB" w:rsidRPr="00D5395C" w:rsidRDefault="00D155BB" w:rsidP="00235AA5">
            <w:pPr>
              <w:spacing w:line="360" w:lineRule="auto"/>
              <w:rPr>
                <w:rFonts w:ascii="Calibri" w:hAnsi="Calibri"/>
              </w:rPr>
            </w:pPr>
            <w:r w:rsidRPr="00D5395C">
              <w:rPr>
                <w:rFonts w:ascii="Calibri" w:hAnsi="Calibri"/>
              </w:rPr>
              <w:t>Titulo del recurso educativo</w:t>
            </w:r>
          </w:p>
        </w:tc>
        <w:tc>
          <w:tcPr>
            <w:tcW w:w="8786" w:type="dxa"/>
          </w:tcPr>
          <w:p w14:paraId="0396A40B" w14:textId="77777777" w:rsidR="00D155BB" w:rsidRPr="00D5395C" w:rsidRDefault="00D155BB" w:rsidP="00235AA5">
            <w:pPr>
              <w:spacing w:line="360" w:lineRule="auto"/>
              <w:cnfStyle w:val="100000000000" w:firstRow="1" w:lastRow="0" w:firstColumn="0" w:lastColumn="0" w:oddVBand="0" w:evenVBand="0" w:oddHBand="0" w:evenHBand="0" w:firstRowFirstColumn="0" w:firstRowLastColumn="0" w:lastRowFirstColumn="0" w:lastRowLastColumn="0"/>
              <w:rPr>
                <w:rFonts w:ascii="Calibri" w:hAnsi="Calibri"/>
              </w:rPr>
            </w:pPr>
            <w:r>
              <w:rPr>
                <w:rFonts w:ascii="Calibri" w:hAnsi="Calibri"/>
              </w:rPr>
              <w:t>Movimiento de caída de la pelota- Grafica ejemplo 2</w:t>
            </w:r>
          </w:p>
        </w:tc>
      </w:tr>
      <w:tr w:rsidR="00D155BB" w:rsidRPr="00D5395C" w14:paraId="4FD1DB01"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Borders>
              <w:left w:val="none" w:sz="0" w:space="0" w:color="auto"/>
              <w:bottom w:val="none" w:sz="0" w:space="0" w:color="auto"/>
              <w:right w:val="none" w:sz="0" w:space="0" w:color="auto"/>
            </w:tcBorders>
          </w:tcPr>
          <w:p w14:paraId="76E2D5BC" w14:textId="77777777" w:rsidR="00D155BB" w:rsidRPr="00D5395C" w:rsidRDefault="00D155BB" w:rsidP="00235AA5">
            <w:pPr>
              <w:spacing w:line="360" w:lineRule="auto"/>
              <w:rPr>
                <w:rFonts w:ascii="Calibri" w:hAnsi="Calibri"/>
              </w:rPr>
            </w:pPr>
            <w:r w:rsidRPr="00D5395C">
              <w:rPr>
                <w:rFonts w:ascii="Calibri" w:hAnsi="Calibri"/>
              </w:rPr>
              <w:t>Descripción</w:t>
            </w:r>
            <w:r>
              <w:rPr>
                <w:rFonts w:ascii="Calibri" w:hAnsi="Calibri"/>
              </w:rPr>
              <w:t>:</w:t>
            </w:r>
          </w:p>
        </w:tc>
        <w:tc>
          <w:tcPr>
            <w:tcW w:w="8786" w:type="dxa"/>
            <w:tcBorders>
              <w:left w:val="none" w:sz="0" w:space="0" w:color="auto"/>
            </w:tcBorders>
          </w:tcPr>
          <w:p w14:paraId="772E8C86" w14:textId="77777777" w:rsidR="00D155BB" w:rsidRPr="00D5395C" w:rsidRDefault="00D155BB" w:rsidP="00235AA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sidRPr="00672141">
              <w:rPr>
                <w:rFonts w:ascii="Calibri" w:hAnsi="Calibri"/>
                <w:highlight w:val="yellow"/>
              </w:rPr>
              <w:t>Se aprecia el desarrollo del ejemplo. Se propone</w:t>
            </w:r>
            <w:r>
              <w:rPr>
                <w:rFonts w:ascii="Calibri" w:hAnsi="Calibri"/>
                <w:highlight w:val="yellow"/>
              </w:rPr>
              <w:t xml:space="preserve"> un grafico en donde se vea que el niño tira la pelota desde el borde de un puente, como el objeto se dirige hacia abajo, </w:t>
            </w:r>
            <w:r w:rsidRPr="00672141">
              <w:rPr>
                <w:rFonts w:ascii="Calibri" w:hAnsi="Calibri"/>
                <w:highlight w:val="yellow"/>
              </w:rPr>
              <w:t xml:space="preserve"> que cuando el objeto vaya a una distancia </w:t>
            </w:r>
            <w:r>
              <w:rPr>
                <w:rFonts w:ascii="Calibri" w:hAnsi="Calibri"/>
                <w:highlight w:val="yellow"/>
              </w:rPr>
              <w:t xml:space="preserve"> a cierta distancia del borde hacia  abajo , </w:t>
            </w:r>
            <w:r w:rsidRPr="00672141">
              <w:rPr>
                <w:rFonts w:ascii="Calibri" w:hAnsi="Calibri"/>
                <w:highlight w:val="yellow"/>
              </w:rPr>
              <w:t>se vea esta respuesta</w:t>
            </w:r>
            <w:r>
              <w:rPr>
                <w:rFonts w:ascii="Calibri" w:hAnsi="Calibri"/>
                <w:highlight w:val="yellow"/>
              </w:rPr>
              <w:t xml:space="preserve">  se vea la respuesta de 104.1 m</w:t>
            </w:r>
            <w:r w:rsidRPr="00672141">
              <w:rPr>
                <w:rFonts w:ascii="Calibri" w:hAnsi="Calibri"/>
                <w:highlight w:val="yellow"/>
              </w:rPr>
              <w:t>. Adicionalmente, cuando la piedra caiga al agua se vea este fenómeno.</w:t>
            </w:r>
          </w:p>
        </w:tc>
      </w:tr>
      <w:tr w:rsidR="00D155BB" w:rsidRPr="00D5395C" w14:paraId="36F86EB3" w14:textId="77777777" w:rsidTr="00235AA5">
        <w:tc>
          <w:tcPr>
            <w:cnfStyle w:val="001000000000" w:firstRow="0" w:lastRow="0" w:firstColumn="1" w:lastColumn="0" w:oddVBand="0" w:evenVBand="0" w:oddHBand="0" w:evenHBand="0" w:firstRowFirstColumn="0" w:firstRowLastColumn="0" w:lastRowFirstColumn="0" w:lastRowLastColumn="0"/>
            <w:tcW w:w="3510" w:type="dxa"/>
            <w:tcBorders>
              <w:left w:val="none" w:sz="0" w:space="0" w:color="auto"/>
              <w:bottom w:val="none" w:sz="0" w:space="0" w:color="auto"/>
              <w:right w:val="none" w:sz="0" w:space="0" w:color="auto"/>
            </w:tcBorders>
          </w:tcPr>
          <w:p w14:paraId="40CB859D" w14:textId="77777777" w:rsidR="00D155BB" w:rsidRPr="00D5395C" w:rsidRDefault="00D155BB" w:rsidP="00235AA5">
            <w:pPr>
              <w:spacing w:line="360" w:lineRule="auto"/>
              <w:rPr>
                <w:rFonts w:ascii="Calibri" w:hAnsi="Calibri"/>
              </w:rPr>
            </w:pPr>
            <w:r>
              <w:rPr>
                <w:rFonts w:ascii="Calibri" w:hAnsi="Calibri"/>
              </w:rPr>
              <w:t>Unidad</w:t>
            </w:r>
          </w:p>
        </w:tc>
        <w:tc>
          <w:tcPr>
            <w:tcW w:w="8786" w:type="dxa"/>
          </w:tcPr>
          <w:p w14:paraId="5AD1A01D" w14:textId="77777777" w:rsidR="00D155BB" w:rsidRPr="00D5395C" w:rsidRDefault="00D155BB" w:rsidP="00235AA5">
            <w:pPr>
              <w:spacing w:line="360" w:lineRule="auto"/>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2</w:t>
            </w:r>
          </w:p>
        </w:tc>
      </w:tr>
      <w:tr w:rsidR="00D155BB" w:rsidRPr="00D5395C" w14:paraId="2D304432"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Borders>
              <w:left w:val="none" w:sz="0" w:space="0" w:color="auto"/>
              <w:bottom w:val="none" w:sz="0" w:space="0" w:color="auto"/>
              <w:right w:val="none" w:sz="0" w:space="0" w:color="auto"/>
            </w:tcBorders>
          </w:tcPr>
          <w:p w14:paraId="73BB8DA9" w14:textId="77777777" w:rsidR="00D155BB" w:rsidRDefault="00D155BB" w:rsidP="00235AA5">
            <w:pPr>
              <w:spacing w:line="360" w:lineRule="auto"/>
              <w:rPr>
                <w:rFonts w:ascii="Calibri" w:hAnsi="Calibri"/>
              </w:rPr>
            </w:pPr>
            <w:r>
              <w:rPr>
                <w:rFonts w:ascii="Calibri" w:hAnsi="Calibri"/>
              </w:rPr>
              <w:t>Lección</w:t>
            </w:r>
          </w:p>
        </w:tc>
        <w:tc>
          <w:tcPr>
            <w:tcW w:w="8786" w:type="dxa"/>
            <w:tcBorders>
              <w:left w:val="none" w:sz="0" w:space="0" w:color="auto"/>
            </w:tcBorders>
          </w:tcPr>
          <w:p w14:paraId="7D3674EB" w14:textId="77777777" w:rsidR="00D155BB" w:rsidRPr="00D5395C" w:rsidRDefault="00D155BB" w:rsidP="00235AA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2</w:t>
            </w:r>
          </w:p>
        </w:tc>
      </w:tr>
      <w:tr w:rsidR="00D155BB" w:rsidRPr="00D5395C" w14:paraId="47178819" w14:textId="77777777" w:rsidTr="00235AA5">
        <w:tc>
          <w:tcPr>
            <w:cnfStyle w:val="001000000000" w:firstRow="0" w:lastRow="0" w:firstColumn="1" w:lastColumn="0" w:oddVBand="0" w:evenVBand="0" w:oddHBand="0" w:evenHBand="0" w:firstRowFirstColumn="0" w:firstRowLastColumn="0" w:lastRowFirstColumn="0" w:lastRowLastColumn="0"/>
            <w:tcW w:w="3510" w:type="dxa"/>
            <w:tcBorders>
              <w:left w:val="none" w:sz="0" w:space="0" w:color="auto"/>
              <w:bottom w:val="none" w:sz="0" w:space="0" w:color="auto"/>
              <w:right w:val="none" w:sz="0" w:space="0" w:color="auto"/>
            </w:tcBorders>
          </w:tcPr>
          <w:p w14:paraId="2FB51080" w14:textId="77777777" w:rsidR="00D155BB" w:rsidRPr="00D5395C" w:rsidRDefault="00D155BB" w:rsidP="00235AA5">
            <w:pPr>
              <w:spacing w:line="360" w:lineRule="auto"/>
              <w:rPr>
                <w:rFonts w:ascii="Calibri" w:hAnsi="Calibri"/>
              </w:rPr>
            </w:pPr>
            <w:r w:rsidRPr="00D5395C">
              <w:rPr>
                <w:rFonts w:ascii="Calibri" w:hAnsi="Calibri"/>
              </w:rPr>
              <w:t>Tipo de recurso</w:t>
            </w:r>
            <w:r>
              <w:rPr>
                <w:rFonts w:ascii="Calibri" w:hAnsi="Calibri"/>
              </w:rPr>
              <w:t>:</w:t>
            </w:r>
          </w:p>
        </w:tc>
        <w:tc>
          <w:tcPr>
            <w:tcW w:w="8786" w:type="dxa"/>
          </w:tcPr>
          <w:p w14:paraId="5046CC46" w14:textId="77777777" w:rsidR="00D155BB" w:rsidRPr="00D5395C" w:rsidRDefault="00D155BB" w:rsidP="00235AA5">
            <w:pPr>
              <w:spacing w:line="360" w:lineRule="auto"/>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Aplicación HTML 5…..</w:t>
            </w:r>
          </w:p>
        </w:tc>
      </w:tr>
      <w:tr w:rsidR="00D155BB" w:rsidRPr="00D5395C" w14:paraId="5E6E7C64"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Borders>
              <w:left w:val="none" w:sz="0" w:space="0" w:color="auto"/>
              <w:bottom w:val="none" w:sz="0" w:space="0" w:color="auto"/>
              <w:right w:val="none" w:sz="0" w:space="0" w:color="auto"/>
            </w:tcBorders>
          </w:tcPr>
          <w:p w14:paraId="6CCD0BC9" w14:textId="77777777" w:rsidR="00D155BB" w:rsidRPr="00D5395C" w:rsidRDefault="00D155BB" w:rsidP="00235AA5">
            <w:pPr>
              <w:spacing w:line="360" w:lineRule="auto"/>
              <w:rPr>
                <w:rFonts w:ascii="Calibri" w:hAnsi="Calibri"/>
              </w:rPr>
            </w:pPr>
            <w:r w:rsidRPr="00D5395C">
              <w:rPr>
                <w:rFonts w:ascii="Calibri" w:hAnsi="Calibri"/>
              </w:rPr>
              <w:t xml:space="preserve">Instrucciones </w:t>
            </w:r>
            <w:r>
              <w:rPr>
                <w:rFonts w:ascii="Calibri" w:hAnsi="Calibri"/>
              </w:rPr>
              <w:t xml:space="preserve"> para el estudiante</w:t>
            </w:r>
          </w:p>
        </w:tc>
        <w:tc>
          <w:tcPr>
            <w:tcW w:w="8786" w:type="dxa"/>
            <w:tcBorders>
              <w:left w:val="none" w:sz="0" w:space="0" w:color="auto"/>
            </w:tcBorders>
          </w:tcPr>
          <w:p w14:paraId="1149FCA8" w14:textId="77777777" w:rsidR="00D155BB" w:rsidRPr="00D5395C" w:rsidRDefault="00D155BB" w:rsidP="00235AA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Visualizar la respuesta del ejemplo desde el grafico.</w:t>
            </w:r>
          </w:p>
        </w:tc>
      </w:tr>
      <w:tr w:rsidR="00D155BB" w:rsidRPr="00D5395C" w14:paraId="35735520" w14:textId="77777777" w:rsidTr="00235AA5">
        <w:tc>
          <w:tcPr>
            <w:cnfStyle w:val="001000000000" w:firstRow="0" w:lastRow="0" w:firstColumn="1" w:lastColumn="0" w:oddVBand="0" w:evenVBand="0" w:oddHBand="0" w:evenHBand="0" w:firstRowFirstColumn="0" w:firstRowLastColumn="0" w:lastRowFirstColumn="0" w:lastRowLastColumn="0"/>
            <w:tcW w:w="3510" w:type="dxa"/>
            <w:tcBorders>
              <w:left w:val="none" w:sz="0" w:space="0" w:color="auto"/>
              <w:bottom w:val="none" w:sz="0" w:space="0" w:color="auto"/>
              <w:right w:val="none" w:sz="0" w:space="0" w:color="auto"/>
            </w:tcBorders>
          </w:tcPr>
          <w:p w14:paraId="4FA6ED7B" w14:textId="77777777" w:rsidR="00D155BB" w:rsidRPr="00D5395C" w:rsidRDefault="00D155BB" w:rsidP="00235AA5">
            <w:pPr>
              <w:spacing w:line="360" w:lineRule="auto"/>
              <w:rPr>
                <w:rFonts w:ascii="Calibri" w:hAnsi="Calibri"/>
              </w:rPr>
            </w:pPr>
            <w:r>
              <w:rPr>
                <w:rFonts w:ascii="Calibri" w:hAnsi="Calibri"/>
              </w:rPr>
              <w:t>URLs</w:t>
            </w:r>
            <w:r w:rsidRPr="00D5395C">
              <w:rPr>
                <w:rFonts w:ascii="Calibri" w:hAnsi="Calibri"/>
              </w:rPr>
              <w:t xml:space="preserve"> de ejemplo</w:t>
            </w:r>
            <w:r>
              <w:rPr>
                <w:rFonts w:ascii="Calibri" w:hAnsi="Calibri"/>
              </w:rPr>
              <w:t xml:space="preserve"> o sugerencias</w:t>
            </w:r>
          </w:p>
        </w:tc>
        <w:tc>
          <w:tcPr>
            <w:tcW w:w="8786" w:type="dxa"/>
          </w:tcPr>
          <w:p w14:paraId="51F169C4" w14:textId="77777777" w:rsidR="00D155BB" w:rsidRPr="00AC1274" w:rsidRDefault="00D155BB" w:rsidP="00235AA5">
            <w:pPr>
              <w:jc w:val="both"/>
              <w:cnfStyle w:val="000000000000" w:firstRow="0" w:lastRow="0" w:firstColumn="0" w:lastColumn="0" w:oddVBand="0" w:evenVBand="0" w:oddHBand="0" w:evenHBand="0" w:firstRowFirstColumn="0" w:firstRowLastColumn="0" w:lastRowFirstColumn="0" w:lastRowLastColumn="0"/>
              <w:rPr>
                <w:rFonts w:ascii="Calibri" w:hAnsi="Calibri"/>
                <w:lang w:val="es-CO"/>
              </w:rPr>
            </w:pPr>
          </w:p>
        </w:tc>
      </w:tr>
    </w:tbl>
    <w:p w14:paraId="24958D0F" w14:textId="77777777" w:rsidR="00D155BB" w:rsidRDefault="00D155BB" w:rsidP="00D155BB">
      <w:pPr>
        <w:jc w:val="both"/>
        <w:rPr>
          <w:rFonts w:ascii="Arial" w:hAnsi="Arial" w:cs="Arial"/>
        </w:rPr>
      </w:pPr>
    </w:p>
    <w:p w14:paraId="18514986" w14:textId="77777777" w:rsidR="00D155BB" w:rsidRPr="00EE4D8C" w:rsidRDefault="00D155BB" w:rsidP="00D155BB">
      <w:pPr>
        <w:jc w:val="both"/>
        <w:rPr>
          <w:rFonts w:ascii="Arial" w:hAnsi="Arial" w:cs="Arial"/>
        </w:rPr>
      </w:pPr>
    </w:p>
    <w:p w14:paraId="017E61B1" w14:textId="77777777" w:rsidR="00D155BB" w:rsidRDefault="00D155BB" w:rsidP="00D155BB">
      <w:pPr>
        <w:jc w:val="both"/>
        <w:rPr>
          <w:rFonts w:ascii="Arial" w:hAnsi="Arial" w:cs="Arial"/>
        </w:rPr>
      </w:pPr>
    </w:p>
    <w:p w14:paraId="687665C4" w14:textId="77777777" w:rsidR="00D155BB" w:rsidRDefault="00D155BB" w:rsidP="00D155BB">
      <w:pPr>
        <w:jc w:val="both"/>
        <w:rPr>
          <w:rFonts w:ascii="Arial" w:hAnsi="Arial" w:cs="Arial"/>
        </w:rPr>
      </w:pPr>
    </w:p>
    <w:p w14:paraId="212AFF53" w14:textId="77777777" w:rsidR="00D155BB" w:rsidRDefault="00D155BB" w:rsidP="00D155BB">
      <w:pPr>
        <w:rPr>
          <w:rFonts w:ascii="Arial" w:hAnsi="Arial" w:cs="Arial"/>
        </w:rPr>
      </w:pPr>
    </w:p>
    <w:p w14:paraId="0991E068" w14:textId="77777777" w:rsidR="00D155BB" w:rsidRDefault="00D155BB" w:rsidP="00D155BB">
      <w:pPr>
        <w:jc w:val="both"/>
        <w:rPr>
          <w:rFonts w:ascii="Arial" w:hAnsi="Arial" w:cs="Arial"/>
        </w:rPr>
      </w:pPr>
      <w:r>
        <w:rPr>
          <w:rFonts w:ascii="Arial" w:hAnsi="Arial" w:cs="Arial"/>
        </w:rPr>
        <w:t>Ejemplo 2.3:</w:t>
      </w:r>
    </w:p>
    <w:p w14:paraId="3C5AB3AC" w14:textId="77777777" w:rsidR="00D155BB" w:rsidRDefault="00D155BB" w:rsidP="00D155BB">
      <w:pPr>
        <w:jc w:val="both"/>
        <w:rPr>
          <w:rFonts w:ascii="Arial" w:hAnsi="Arial" w:cs="Arial"/>
        </w:rPr>
      </w:pPr>
      <w:r>
        <w:rPr>
          <w:rFonts w:ascii="Arial" w:hAnsi="Arial" w:cs="Arial"/>
        </w:rPr>
        <w:t>Un trabajador está en un andamio frente a un anuncio y tira una pelota en línea recta hacia arriba. La pelota tiene una velocidad inicial de 21.2 m/s cuando deja la mano del trabajador en el mismo nivel que la parte superior del anuncio. a) Cual es la altura máxima que alcanza la bola medida desde la parte superior del anuncio? b) Cuanto tiempo le toma alcanzar esa altura? c) Cual es la posición de la bola en t = 3 s?</w:t>
      </w:r>
    </w:p>
    <w:p w14:paraId="7EABA8AB" w14:textId="77777777" w:rsidR="00D155BB" w:rsidRDefault="00D155BB" w:rsidP="00D155BB">
      <w:pPr>
        <w:jc w:val="both"/>
        <w:rPr>
          <w:rFonts w:ascii="Arial" w:hAnsi="Arial" w:cs="Arial"/>
        </w:rPr>
      </w:pPr>
    </w:p>
    <w:p w14:paraId="1A72AA80" w14:textId="77777777" w:rsidR="00D155BB" w:rsidRDefault="00D155BB" w:rsidP="00D155BB">
      <w:pPr>
        <w:jc w:val="both"/>
        <w:rPr>
          <w:rFonts w:ascii="Arial" w:hAnsi="Arial" w:cs="Arial"/>
        </w:rPr>
      </w:pPr>
      <w:r>
        <w:rPr>
          <w:rFonts w:ascii="Arial" w:hAnsi="Arial" w:cs="Arial"/>
          <w:noProof/>
        </w:rPr>
        <w:lastRenderedPageBreak/>
        <w:drawing>
          <wp:inline distT="0" distB="0" distL="0" distR="0" wp14:anchorId="75F39034" wp14:editId="1BF022BD">
            <wp:extent cx="4512623" cy="5763004"/>
            <wp:effectExtent l="0" t="0" r="254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517547" cy="5769292"/>
                    </a:xfrm>
                    <a:prstGeom prst="rect">
                      <a:avLst/>
                    </a:prstGeom>
                    <a:noFill/>
                    <a:ln>
                      <a:noFill/>
                    </a:ln>
                  </pic:spPr>
                </pic:pic>
              </a:graphicData>
            </a:graphic>
          </wp:inline>
        </w:drawing>
      </w:r>
    </w:p>
    <w:p w14:paraId="3C03A613" w14:textId="77777777" w:rsidR="00D155BB" w:rsidRDefault="00D155BB" w:rsidP="00D155BB">
      <w:pPr>
        <w:jc w:val="both"/>
        <w:rPr>
          <w:rFonts w:ascii="Arial" w:hAnsi="Arial" w:cs="Arial"/>
        </w:rPr>
      </w:pPr>
    </w:p>
    <w:p w14:paraId="7306FBDE" w14:textId="77777777" w:rsidR="00D155BB" w:rsidRDefault="00D155BB" w:rsidP="00D155BB">
      <w:pPr>
        <w:jc w:val="both"/>
        <w:rPr>
          <w:rFonts w:ascii="Arial" w:hAnsi="Arial" w:cs="Arial"/>
        </w:rPr>
      </w:pPr>
    </w:p>
    <w:tbl>
      <w:tblPr>
        <w:tblStyle w:val="Cuadrculamedia2-nfasis1"/>
        <w:tblW w:w="0" w:type="auto"/>
        <w:tbl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blBorders>
        <w:tblLook w:val="04A0" w:firstRow="1" w:lastRow="0" w:firstColumn="1" w:lastColumn="0" w:noHBand="0" w:noVBand="1"/>
      </w:tblPr>
      <w:tblGrid>
        <w:gridCol w:w="2818"/>
        <w:gridCol w:w="6236"/>
      </w:tblGrid>
      <w:tr w:rsidR="00D155BB" w:rsidRPr="00D5395C" w14:paraId="3C213214" w14:textId="77777777" w:rsidTr="00235AA5">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510" w:type="dxa"/>
            <w:tcBorders>
              <w:top w:val="none" w:sz="0" w:space="0" w:color="auto"/>
              <w:left w:val="none" w:sz="0" w:space="0" w:color="auto"/>
              <w:bottom w:val="none" w:sz="0" w:space="0" w:color="auto"/>
              <w:right w:val="none" w:sz="0" w:space="0" w:color="auto"/>
            </w:tcBorders>
          </w:tcPr>
          <w:p w14:paraId="6DF97319" w14:textId="77777777" w:rsidR="00D155BB" w:rsidRPr="00D5395C" w:rsidRDefault="00D155BB" w:rsidP="00235AA5">
            <w:pPr>
              <w:spacing w:line="360" w:lineRule="auto"/>
              <w:rPr>
                <w:rFonts w:ascii="Calibri" w:hAnsi="Calibri"/>
              </w:rPr>
            </w:pPr>
            <w:r w:rsidRPr="00D5395C">
              <w:rPr>
                <w:rFonts w:ascii="Calibri" w:hAnsi="Calibri"/>
              </w:rPr>
              <w:t>Titulo del recurso educativo</w:t>
            </w:r>
          </w:p>
        </w:tc>
        <w:tc>
          <w:tcPr>
            <w:tcW w:w="8786" w:type="dxa"/>
          </w:tcPr>
          <w:p w14:paraId="15C1853D" w14:textId="77777777" w:rsidR="00D155BB" w:rsidRPr="00D5395C" w:rsidRDefault="00D155BB" w:rsidP="00235AA5">
            <w:pPr>
              <w:spacing w:line="360" w:lineRule="auto"/>
              <w:cnfStyle w:val="100000000000" w:firstRow="1" w:lastRow="0" w:firstColumn="0" w:lastColumn="0" w:oddVBand="0" w:evenVBand="0" w:oddHBand="0" w:evenHBand="0" w:firstRowFirstColumn="0" w:firstRowLastColumn="0" w:lastRowFirstColumn="0" w:lastRowLastColumn="0"/>
              <w:rPr>
                <w:rFonts w:ascii="Calibri" w:hAnsi="Calibri"/>
              </w:rPr>
            </w:pPr>
            <w:r w:rsidRPr="00E662BB">
              <w:rPr>
                <w:rFonts w:ascii="Calibri" w:hAnsi="Calibri"/>
                <w:highlight w:val="yellow"/>
              </w:rPr>
              <w:t>Trayectoria de la pelota- Grafica ejemplo 3</w:t>
            </w:r>
          </w:p>
        </w:tc>
      </w:tr>
      <w:tr w:rsidR="00D155BB" w:rsidRPr="00D5395C" w14:paraId="2C7AD855"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Borders>
              <w:left w:val="none" w:sz="0" w:space="0" w:color="auto"/>
              <w:bottom w:val="none" w:sz="0" w:space="0" w:color="auto"/>
              <w:right w:val="none" w:sz="0" w:space="0" w:color="auto"/>
            </w:tcBorders>
          </w:tcPr>
          <w:p w14:paraId="608AF697" w14:textId="77777777" w:rsidR="00D155BB" w:rsidRPr="00D5395C" w:rsidRDefault="00D155BB" w:rsidP="00235AA5">
            <w:pPr>
              <w:spacing w:line="360" w:lineRule="auto"/>
              <w:rPr>
                <w:rFonts w:ascii="Calibri" w:hAnsi="Calibri"/>
              </w:rPr>
            </w:pPr>
            <w:r w:rsidRPr="00D5395C">
              <w:rPr>
                <w:rFonts w:ascii="Calibri" w:hAnsi="Calibri"/>
              </w:rPr>
              <w:t>Descripción</w:t>
            </w:r>
            <w:r>
              <w:rPr>
                <w:rFonts w:ascii="Calibri" w:hAnsi="Calibri"/>
              </w:rPr>
              <w:t>:</w:t>
            </w:r>
          </w:p>
        </w:tc>
        <w:tc>
          <w:tcPr>
            <w:tcW w:w="8786" w:type="dxa"/>
            <w:tcBorders>
              <w:left w:val="none" w:sz="0" w:space="0" w:color="auto"/>
            </w:tcBorders>
          </w:tcPr>
          <w:p w14:paraId="4E22EA14" w14:textId="77777777" w:rsidR="00D155BB" w:rsidRPr="00D5395C" w:rsidRDefault="00D155BB" w:rsidP="00235AA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Es la información del diagrama que se debe tener en cuenta para el análisis del ejemplo. Se necesita visualizado asi.</w:t>
            </w:r>
          </w:p>
        </w:tc>
      </w:tr>
      <w:tr w:rsidR="00D155BB" w:rsidRPr="00D5395C" w14:paraId="10FA03A1" w14:textId="77777777" w:rsidTr="00235AA5">
        <w:tc>
          <w:tcPr>
            <w:cnfStyle w:val="001000000000" w:firstRow="0" w:lastRow="0" w:firstColumn="1" w:lastColumn="0" w:oddVBand="0" w:evenVBand="0" w:oddHBand="0" w:evenHBand="0" w:firstRowFirstColumn="0" w:firstRowLastColumn="0" w:lastRowFirstColumn="0" w:lastRowLastColumn="0"/>
            <w:tcW w:w="3510" w:type="dxa"/>
            <w:tcBorders>
              <w:left w:val="none" w:sz="0" w:space="0" w:color="auto"/>
              <w:bottom w:val="none" w:sz="0" w:space="0" w:color="auto"/>
              <w:right w:val="none" w:sz="0" w:space="0" w:color="auto"/>
            </w:tcBorders>
          </w:tcPr>
          <w:p w14:paraId="7FCA1143" w14:textId="77777777" w:rsidR="00D155BB" w:rsidRPr="00D5395C" w:rsidRDefault="00D155BB" w:rsidP="00235AA5">
            <w:pPr>
              <w:spacing w:line="360" w:lineRule="auto"/>
              <w:rPr>
                <w:rFonts w:ascii="Calibri" w:hAnsi="Calibri"/>
              </w:rPr>
            </w:pPr>
            <w:r>
              <w:rPr>
                <w:rFonts w:ascii="Calibri" w:hAnsi="Calibri"/>
              </w:rPr>
              <w:t>Unidad</w:t>
            </w:r>
          </w:p>
        </w:tc>
        <w:tc>
          <w:tcPr>
            <w:tcW w:w="8786" w:type="dxa"/>
          </w:tcPr>
          <w:p w14:paraId="0605361F" w14:textId="77777777" w:rsidR="00D155BB" w:rsidRPr="00D5395C" w:rsidRDefault="00D155BB" w:rsidP="00235AA5">
            <w:pPr>
              <w:spacing w:line="360" w:lineRule="auto"/>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2</w:t>
            </w:r>
          </w:p>
        </w:tc>
      </w:tr>
      <w:tr w:rsidR="00D155BB" w:rsidRPr="00D5395C" w14:paraId="64DF982A"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Borders>
              <w:left w:val="none" w:sz="0" w:space="0" w:color="auto"/>
              <w:bottom w:val="none" w:sz="0" w:space="0" w:color="auto"/>
              <w:right w:val="none" w:sz="0" w:space="0" w:color="auto"/>
            </w:tcBorders>
          </w:tcPr>
          <w:p w14:paraId="6269EC16" w14:textId="77777777" w:rsidR="00D155BB" w:rsidRDefault="00D155BB" w:rsidP="00235AA5">
            <w:pPr>
              <w:spacing w:line="360" w:lineRule="auto"/>
              <w:rPr>
                <w:rFonts w:ascii="Calibri" w:hAnsi="Calibri"/>
              </w:rPr>
            </w:pPr>
            <w:r>
              <w:rPr>
                <w:rFonts w:ascii="Calibri" w:hAnsi="Calibri"/>
              </w:rPr>
              <w:t>Lección</w:t>
            </w:r>
          </w:p>
        </w:tc>
        <w:tc>
          <w:tcPr>
            <w:tcW w:w="8786" w:type="dxa"/>
            <w:tcBorders>
              <w:left w:val="none" w:sz="0" w:space="0" w:color="auto"/>
            </w:tcBorders>
          </w:tcPr>
          <w:p w14:paraId="1492F577" w14:textId="77777777" w:rsidR="00D155BB" w:rsidRPr="00D5395C" w:rsidRDefault="00D155BB" w:rsidP="00235AA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2</w:t>
            </w:r>
          </w:p>
        </w:tc>
      </w:tr>
      <w:tr w:rsidR="00D155BB" w:rsidRPr="00D5395C" w14:paraId="6AD7CB6B" w14:textId="77777777" w:rsidTr="00235AA5">
        <w:tc>
          <w:tcPr>
            <w:cnfStyle w:val="001000000000" w:firstRow="0" w:lastRow="0" w:firstColumn="1" w:lastColumn="0" w:oddVBand="0" w:evenVBand="0" w:oddHBand="0" w:evenHBand="0" w:firstRowFirstColumn="0" w:firstRowLastColumn="0" w:lastRowFirstColumn="0" w:lastRowLastColumn="0"/>
            <w:tcW w:w="3510" w:type="dxa"/>
            <w:tcBorders>
              <w:left w:val="none" w:sz="0" w:space="0" w:color="auto"/>
              <w:bottom w:val="none" w:sz="0" w:space="0" w:color="auto"/>
              <w:right w:val="none" w:sz="0" w:space="0" w:color="auto"/>
            </w:tcBorders>
          </w:tcPr>
          <w:p w14:paraId="70DD7D77" w14:textId="77777777" w:rsidR="00D155BB" w:rsidRPr="00D5395C" w:rsidRDefault="00D155BB" w:rsidP="00235AA5">
            <w:pPr>
              <w:spacing w:line="360" w:lineRule="auto"/>
              <w:rPr>
                <w:rFonts w:ascii="Calibri" w:hAnsi="Calibri"/>
              </w:rPr>
            </w:pPr>
            <w:r w:rsidRPr="00D5395C">
              <w:rPr>
                <w:rFonts w:ascii="Calibri" w:hAnsi="Calibri"/>
              </w:rPr>
              <w:t>Tipo de recurso</w:t>
            </w:r>
            <w:r>
              <w:rPr>
                <w:rFonts w:ascii="Calibri" w:hAnsi="Calibri"/>
              </w:rPr>
              <w:t>:</w:t>
            </w:r>
          </w:p>
        </w:tc>
        <w:tc>
          <w:tcPr>
            <w:tcW w:w="8786" w:type="dxa"/>
          </w:tcPr>
          <w:p w14:paraId="7C2321E2" w14:textId="77777777" w:rsidR="00D155BB" w:rsidRPr="00D5395C" w:rsidRDefault="00D155BB" w:rsidP="00235AA5">
            <w:pPr>
              <w:spacing w:line="360" w:lineRule="auto"/>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Recurso de observación</w:t>
            </w:r>
          </w:p>
        </w:tc>
      </w:tr>
      <w:tr w:rsidR="00D155BB" w:rsidRPr="00D5395C" w14:paraId="2C1A52FA"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Borders>
              <w:left w:val="none" w:sz="0" w:space="0" w:color="auto"/>
              <w:bottom w:val="none" w:sz="0" w:space="0" w:color="auto"/>
              <w:right w:val="none" w:sz="0" w:space="0" w:color="auto"/>
            </w:tcBorders>
          </w:tcPr>
          <w:p w14:paraId="73A3AC7F" w14:textId="77777777" w:rsidR="00D155BB" w:rsidRPr="00D5395C" w:rsidRDefault="00D155BB" w:rsidP="00235AA5">
            <w:pPr>
              <w:spacing w:line="360" w:lineRule="auto"/>
              <w:rPr>
                <w:rFonts w:ascii="Calibri" w:hAnsi="Calibri"/>
              </w:rPr>
            </w:pPr>
            <w:r w:rsidRPr="00D5395C">
              <w:rPr>
                <w:rFonts w:ascii="Calibri" w:hAnsi="Calibri"/>
              </w:rPr>
              <w:lastRenderedPageBreak/>
              <w:t xml:space="preserve">Instrucciones </w:t>
            </w:r>
            <w:r>
              <w:rPr>
                <w:rFonts w:ascii="Calibri" w:hAnsi="Calibri"/>
              </w:rPr>
              <w:t xml:space="preserve"> para el estudiante</w:t>
            </w:r>
          </w:p>
        </w:tc>
        <w:tc>
          <w:tcPr>
            <w:tcW w:w="8786" w:type="dxa"/>
            <w:tcBorders>
              <w:left w:val="none" w:sz="0" w:space="0" w:color="auto"/>
            </w:tcBorders>
          </w:tcPr>
          <w:p w14:paraId="691D823D" w14:textId="77777777" w:rsidR="00D155BB" w:rsidRPr="00D5395C" w:rsidRDefault="00D155BB" w:rsidP="00235AA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Visualizar gráficamente el concepto contenido en el ejercicio</w:t>
            </w:r>
          </w:p>
        </w:tc>
      </w:tr>
      <w:tr w:rsidR="00D155BB" w:rsidRPr="00D5395C" w14:paraId="79C11C98" w14:textId="77777777" w:rsidTr="00235AA5">
        <w:tc>
          <w:tcPr>
            <w:cnfStyle w:val="001000000000" w:firstRow="0" w:lastRow="0" w:firstColumn="1" w:lastColumn="0" w:oddVBand="0" w:evenVBand="0" w:oddHBand="0" w:evenHBand="0" w:firstRowFirstColumn="0" w:firstRowLastColumn="0" w:lastRowFirstColumn="0" w:lastRowLastColumn="0"/>
            <w:tcW w:w="3510" w:type="dxa"/>
            <w:tcBorders>
              <w:left w:val="none" w:sz="0" w:space="0" w:color="auto"/>
              <w:bottom w:val="none" w:sz="0" w:space="0" w:color="auto"/>
              <w:right w:val="none" w:sz="0" w:space="0" w:color="auto"/>
            </w:tcBorders>
          </w:tcPr>
          <w:p w14:paraId="08EDFB1E" w14:textId="77777777" w:rsidR="00D155BB" w:rsidRPr="00D5395C" w:rsidRDefault="00D155BB" w:rsidP="00235AA5">
            <w:pPr>
              <w:spacing w:line="360" w:lineRule="auto"/>
              <w:rPr>
                <w:rFonts w:ascii="Calibri" w:hAnsi="Calibri"/>
              </w:rPr>
            </w:pPr>
            <w:r>
              <w:rPr>
                <w:rFonts w:ascii="Calibri" w:hAnsi="Calibri"/>
              </w:rPr>
              <w:t>URLs</w:t>
            </w:r>
            <w:r w:rsidRPr="00D5395C">
              <w:rPr>
                <w:rFonts w:ascii="Calibri" w:hAnsi="Calibri"/>
              </w:rPr>
              <w:t xml:space="preserve"> de ejemplo</w:t>
            </w:r>
            <w:r>
              <w:rPr>
                <w:rFonts w:ascii="Calibri" w:hAnsi="Calibri"/>
              </w:rPr>
              <w:t xml:space="preserve"> o sugerencias</w:t>
            </w:r>
          </w:p>
        </w:tc>
        <w:tc>
          <w:tcPr>
            <w:tcW w:w="8786" w:type="dxa"/>
          </w:tcPr>
          <w:p w14:paraId="2CC76D84" w14:textId="77777777" w:rsidR="00D155BB" w:rsidRPr="00AC1274" w:rsidRDefault="00D155BB" w:rsidP="00235AA5">
            <w:pPr>
              <w:jc w:val="both"/>
              <w:cnfStyle w:val="000000000000" w:firstRow="0" w:lastRow="0" w:firstColumn="0" w:lastColumn="0" w:oddVBand="0" w:evenVBand="0" w:oddHBand="0" w:evenHBand="0" w:firstRowFirstColumn="0" w:firstRowLastColumn="0" w:lastRowFirstColumn="0" w:lastRowLastColumn="0"/>
              <w:rPr>
                <w:rFonts w:ascii="Calibri" w:hAnsi="Calibri"/>
                <w:lang w:val="es-CO"/>
              </w:rPr>
            </w:pPr>
          </w:p>
        </w:tc>
      </w:tr>
    </w:tbl>
    <w:p w14:paraId="0072E38A" w14:textId="77777777" w:rsidR="00D155BB" w:rsidRDefault="00D155BB" w:rsidP="00D155BB">
      <w:pPr>
        <w:jc w:val="both"/>
        <w:rPr>
          <w:rFonts w:ascii="Arial" w:hAnsi="Arial" w:cs="Arial"/>
        </w:rPr>
      </w:pPr>
    </w:p>
    <w:p w14:paraId="528FE366" w14:textId="77777777" w:rsidR="00D155BB" w:rsidRDefault="00D155BB" w:rsidP="00D155BB">
      <w:pPr>
        <w:jc w:val="both"/>
        <w:rPr>
          <w:rFonts w:ascii="Arial" w:hAnsi="Arial" w:cs="Arial"/>
        </w:rPr>
      </w:pPr>
    </w:p>
    <w:p w14:paraId="751397B8" w14:textId="77777777" w:rsidR="00D155BB" w:rsidRDefault="00D155BB" w:rsidP="00D155BB">
      <w:pPr>
        <w:jc w:val="both"/>
        <w:rPr>
          <w:rFonts w:ascii="Arial" w:hAnsi="Arial" w:cs="Arial"/>
        </w:rPr>
      </w:pPr>
      <w:r>
        <w:rPr>
          <w:rFonts w:ascii="Arial" w:hAnsi="Arial" w:cs="Arial"/>
        </w:rPr>
        <w:t>V</w:t>
      </w:r>
      <w:r>
        <w:rPr>
          <w:rFonts w:ascii="Arial" w:hAnsi="Arial" w:cs="Arial"/>
          <w:vertAlign w:val="subscript"/>
        </w:rPr>
        <w:t>0</w:t>
      </w:r>
      <w:r>
        <w:rPr>
          <w:rFonts w:ascii="Arial" w:hAnsi="Arial" w:cs="Arial"/>
        </w:rPr>
        <w:t>=21.2 m/s</w:t>
      </w:r>
    </w:p>
    <w:p w14:paraId="0BB06715" w14:textId="77777777" w:rsidR="00D155BB" w:rsidRDefault="00D155BB" w:rsidP="00D155BB">
      <w:pPr>
        <w:jc w:val="both"/>
        <w:rPr>
          <w:rFonts w:ascii="Arial" w:hAnsi="Arial" w:cs="Arial"/>
        </w:rPr>
      </w:pPr>
      <w:r>
        <w:rPr>
          <w:rFonts w:ascii="Arial" w:hAnsi="Arial" w:cs="Arial"/>
        </w:rPr>
        <w:t>g=9.8 m/s</w:t>
      </w:r>
      <w:r>
        <w:rPr>
          <w:rFonts w:ascii="Arial" w:hAnsi="Arial" w:cs="Arial"/>
          <w:vertAlign w:val="superscript"/>
        </w:rPr>
        <w:t>2</w:t>
      </w:r>
    </w:p>
    <w:p w14:paraId="096F4036" w14:textId="77777777" w:rsidR="00D155BB" w:rsidRDefault="00D155BB" w:rsidP="00D155BB">
      <w:pPr>
        <w:jc w:val="both"/>
        <w:rPr>
          <w:rFonts w:ascii="Arial" w:hAnsi="Arial" w:cs="Arial"/>
        </w:rPr>
      </w:pPr>
      <w:r>
        <w:rPr>
          <w:rFonts w:ascii="Arial" w:hAnsi="Arial" w:cs="Arial"/>
        </w:rPr>
        <w:t>v=0</w:t>
      </w:r>
    </w:p>
    <w:p w14:paraId="0BFF1835" w14:textId="77777777" w:rsidR="00D155BB" w:rsidRDefault="00D155BB" w:rsidP="00D155BB">
      <w:pPr>
        <w:jc w:val="both"/>
        <w:rPr>
          <w:rFonts w:ascii="Arial" w:hAnsi="Arial" w:cs="Arial"/>
        </w:rPr>
      </w:pPr>
      <w:r>
        <w:rPr>
          <w:rFonts w:ascii="Arial" w:hAnsi="Arial" w:cs="Arial"/>
        </w:rPr>
        <w:t>t=3s.</w:t>
      </w:r>
    </w:p>
    <w:p w14:paraId="545072C2" w14:textId="77777777" w:rsidR="00D155BB" w:rsidRDefault="00D155BB" w:rsidP="00D155BB">
      <w:pPr>
        <w:jc w:val="both"/>
        <w:rPr>
          <w:rFonts w:ascii="Arial" w:hAnsi="Arial" w:cs="Arial"/>
        </w:rPr>
      </w:pPr>
    </w:p>
    <w:p w14:paraId="2D4F5D96" w14:textId="77777777" w:rsidR="00D155BB" w:rsidRDefault="00D155BB" w:rsidP="00D155BB">
      <w:pPr>
        <w:pStyle w:val="Prrafodelista"/>
        <w:numPr>
          <w:ilvl w:val="0"/>
          <w:numId w:val="20"/>
        </w:numPr>
        <w:jc w:val="both"/>
        <w:rPr>
          <w:rFonts w:ascii="Arial" w:hAnsi="Arial" w:cs="Arial"/>
        </w:rPr>
      </w:pPr>
      <w:r>
        <w:rPr>
          <w:rFonts w:ascii="Arial" w:hAnsi="Arial" w:cs="Arial"/>
        </w:rPr>
        <w:t>Se observa que se refiere a la altura (y=0) de la parte superior del anuncio. Para esta parte solo debe preocuparnos del movimiento hacia arriba: la pelota se tira hacia arriba y se detiene a la altura máxima y</w:t>
      </w:r>
      <w:r>
        <w:rPr>
          <w:rFonts w:ascii="Arial" w:hAnsi="Arial" w:cs="Arial"/>
          <w:vertAlign w:val="subscript"/>
        </w:rPr>
        <w:t>max</w:t>
      </w:r>
      <w:r>
        <w:rPr>
          <w:rFonts w:ascii="Arial" w:hAnsi="Arial" w:cs="Arial"/>
        </w:rPr>
        <w:t>.</w:t>
      </w:r>
    </w:p>
    <w:p w14:paraId="58C6068D" w14:textId="77777777" w:rsidR="00D155BB" w:rsidRDefault="00D155BB" w:rsidP="00D155BB">
      <w:pPr>
        <w:pStyle w:val="Prrafodelista"/>
        <w:jc w:val="both"/>
        <w:rPr>
          <w:rFonts w:ascii="Arial" w:hAnsi="Arial" w:cs="Arial"/>
        </w:rPr>
      </w:pPr>
    </w:p>
    <w:p w14:paraId="3FF63EDE" w14:textId="77777777" w:rsidR="00D155BB" w:rsidRPr="00C70457" w:rsidRDefault="00D155BB" w:rsidP="00D155BB">
      <w:pPr>
        <w:pStyle w:val="Prrafodelista"/>
        <w:jc w:val="both"/>
        <w:rPr>
          <w:rFonts w:ascii="Arial" w:hAnsi="Arial" w:cs="Arial"/>
        </w:rPr>
      </w:pPr>
    </w:p>
    <w:p w14:paraId="64D696D9" w14:textId="77777777" w:rsidR="00D155BB" w:rsidRPr="00C70457" w:rsidRDefault="00D155BB" w:rsidP="00D155BB">
      <w:pPr>
        <w:jc w:val="both"/>
        <w:rPr>
          <w:rFonts w:ascii="Arial" w:hAnsi="Arial" w:cs="Arial"/>
        </w:rPr>
      </w:pPr>
      <m:oMathPara>
        <m:oMath>
          <m:sSup>
            <m:sSupPr>
              <m:ctrlPr>
                <w:rPr>
                  <w:rFonts w:ascii="Cambria Math" w:hAnsi="Cambria Math" w:cs="Arial"/>
                  <w:i/>
                </w:rPr>
              </m:ctrlPr>
            </m:sSupPr>
            <m:e>
              <m:r>
                <w:rPr>
                  <w:rFonts w:ascii="Cambria Math" w:hAnsi="Cambria Math" w:cs="Arial"/>
                </w:rPr>
                <m:t>v</m:t>
              </m:r>
            </m:e>
            <m:sup>
              <m:r>
                <w:rPr>
                  <w:rFonts w:ascii="Cambria Math" w:hAnsi="Cambria Math" w:cs="Arial"/>
                </w:rPr>
                <m:t>2</m:t>
              </m:r>
            </m:sup>
          </m:sSup>
          <m:r>
            <w:rPr>
              <w:rFonts w:ascii="Cambria Math" w:hAnsi="Cambria Math" w:cs="Arial"/>
            </w:rPr>
            <m:t>=</m:t>
          </m:r>
          <m:sSup>
            <m:sSupPr>
              <m:ctrlPr>
                <w:rPr>
                  <w:rFonts w:ascii="Cambria Math" w:hAnsi="Cambria Math" w:cs="Arial"/>
                  <w:i/>
                </w:rPr>
              </m:ctrlPr>
            </m:sSupPr>
            <m:e>
              <m:sSub>
                <m:sSubPr>
                  <m:ctrlPr>
                    <w:rPr>
                      <w:rFonts w:ascii="Cambria Math" w:hAnsi="Cambria Math" w:cs="Arial"/>
                      <w:i/>
                    </w:rPr>
                  </m:ctrlPr>
                </m:sSubPr>
                <m:e>
                  <m:r>
                    <w:rPr>
                      <w:rFonts w:ascii="Cambria Math" w:hAnsi="Cambria Math" w:cs="Arial"/>
                    </w:rPr>
                    <m:t>v</m:t>
                  </m:r>
                </m:e>
                <m:sub>
                  <m:r>
                    <w:rPr>
                      <w:rFonts w:ascii="Cambria Math" w:hAnsi="Cambria Math" w:cs="Arial"/>
                    </w:rPr>
                    <m:t>0</m:t>
                  </m:r>
                </m:sub>
              </m:sSub>
            </m:e>
            <m:sup>
              <m:r>
                <w:rPr>
                  <w:rFonts w:ascii="Cambria Math" w:hAnsi="Cambria Math" w:cs="Arial"/>
                </w:rPr>
                <m:t>2</m:t>
              </m:r>
            </m:sup>
          </m:sSup>
          <m:r>
            <w:rPr>
              <w:rFonts w:ascii="Cambria Math" w:hAnsi="Cambria Math" w:cs="Arial"/>
            </w:rPr>
            <m:t>-2gy</m:t>
          </m:r>
        </m:oMath>
      </m:oMathPara>
    </w:p>
    <w:p w14:paraId="1765F89F" w14:textId="77777777" w:rsidR="00D155BB" w:rsidRPr="00C70457" w:rsidRDefault="00D155BB" w:rsidP="00D155BB">
      <w:pPr>
        <w:jc w:val="both"/>
        <w:rPr>
          <w:rFonts w:ascii="Arial" w:hAnsi="Arial" w:cs="Arial"/>
        </w:rPr>
      </w:pPr>
    </w:p>
    <w:p w14:paraId="3DFFB3EB" w14:textId="77777777" w:rsidR="00D155BB" w:rsidRPr="00C70457" w:rsidRDefault="00D155BB" w:rsidP="00D155BB">
      <w:pPr>
        <w:jc w:val="both"/>
        <w:rPr>
          <w:rFonts w:ascii="Arial" w:hAnsi="Arial" w:cs="Arial"/>
        </w:rPr>
      </w:pPr>
      <m:oMathPara>
        <m:oMath>
          <m:sSup>
            <m:sSupPr>
              <m:ctrlPr>
                <w:rPr>
                  <w:rFonts w:ascii="Cambria Math" w:hAnsi="Cambria Math" w:cs="Arial"/>
                  <w:i/>
                </w:rPr>
              </m:ctrlPr>
            </m:sSupPr>
            <m:e>
              <m:r>
                <w:rPr>
                  <w:rFonts w:ascii="Cambria Math" w:hAnsi="Cambria Math" w:cs="Arial"/>
                </w:rPr>
                <m:t>v</m:t>
              </m:r>
            </m:e>
            <m:sup>
              <m:r>
                <w:rPr>
                  <w:rFonts w:ascii="Cambria Math" w:hAnsi="Cambria Math" w:cs="Arial"/>
                </w:rPr>
                <m:t>2</m:t>
              </m:r>
            </m:sup>
          </m:sSup>
          <m:r>
            <w:rPr>
              <w:rFonts w:ascii="Cambria Math" w:hAnsi="Cambria Math" w:cs="Arial"/>
            </w:rPr>
            <m:t>=0=</m:t>
          </m:r>
          <m:sSup>
            <m:sSupPr>
              <m:ctrlPr>
                <w:rPr>
                  <w:rFonts w:ascii="Cambria Math" w:hAnsi="Cambria Math" w:cs="Arial"/>
                  <w:i/>
                </w:rPr>
              </m:ctrlPr>
            </m:sSupPr>
            <m:e>
              <m:sSub>
                <m:sSubPr>
                  <m:ctrlPr>
                    <w:rPr>
                      <w:rFonts w:ascii="Cambria Math" w:hAnsi="Cambria Math" w:cs="Arial"/>
                      <w:i/>
                    </w:rPr>
                  </m:ctrlPr>
                </m:sSubPr>
                <m:e>
                  <m:r>
                    <w:rPr>
                      <w:rFonts w:ascii="Cambria Math" w:hAnsi="Cambria Math" w:cs="Arial"/>
                    </w:rPr>
                    <m:t>v</m:t>
                  </m:r>
                </m:e>
                <m:sub>
                  <m:r>
                    <w:rPr>
                      <w:rFonts w:ascii="Cambria Math" w:hAnsi="Cambria Math" w:cs="Arial"/>
                    </w:rPr>
                    <m:t>0</m:t>
                  </m:r>
                </m:sub>
              </m:sSub>
            </m:e>
            <m:sup>
              <m:r>
                <w:rPr>
                  <w:rFonts w:ascii="Cambria Math" w:hAnsi="Cambria Math" w:cs="Arial"/>
                </w:rPr>
                <m:t>2</m:t>
              </m:r>
            </m:sup>
          </m:sSup>
          <m:r>
            <w:rPr>
              <w:rFonts w:ascii="Cambria Math" w:hAnsi="Cambria Math" w:cs="Arial"/>
            </w:rPr>
            <m:t>-2g</m:t>
          </m:r>
          <m:sSub>
            <m:sSubPr>
              <m:ctrlPr>
                <w:rPr>
                  <w:rFonts w:ascii="Cambria Math" w:hAnsi="Cambria Math" w:cs="Arial"/>
                  <w:i/>
                </w:rPr>
              </m:ctrlPr>
            </m:sSubPr>
            <m:e>
              <m:r>
                <w:rPr>
                  <w:rFonts w:ascii="Cambria Math" w:hAnsi="Cambria Math" w:cs="Arial"/>
                </w:rPr>
                <m:t>y</m:t>
              </m:r>
            </m:e>
            <m:sub>
              <m:r>
                <w:rPr>
                  <w:rFonts w:ascii="Cambria Math" w:hAnsi="Cambria Math" w:cs="Arial"/>
                </w:rPr>
                <m:t>max</m:t>
              </m:r>
            </m:sub>
          </m:sSub>
        </m:oMath>
      </m:oMathPara>
    </w:p>
    <w:p w14:paraId="15A61524" w14:textId="77777777" w:rsidR="00D155BB" w:rsidRPr="00C70457" w:rsidRDefault="00D155BB" w:rsidP="00D155BB">
      <w:pPr>
        <w:jc w:val="both"/>
        <w:rPr>
          <w:rFonts w:ascii="Arial" w:hAnsi="Arial" w:cs="Arial"/>
        </w:rPr>
      </w:pPr>
    </w:p>
    <w:p w14:paraId="1F85C698" w14:textId="77777777" w:rsidR="00D155BB" w:rsidRPr="00990EF5" w:rsidRDefault="00D155BB" w:rsidP="00D155BB">
      <w:pPr>
        <w:jc w:val="both"/>
        <w:rPr>
          <w:rFonts w:ascii="Arial" w:hAnsi="Arial" w:cs="Arial"/>
        </w:rPr>
      </w:pPr>
      <m:oMathPara>
        <m:oMath>
          <m:sSub>
            <m:sSubPr>
              <m:ctrlPr>
                <w:rPr>
                  <w:rFonts w:ascii="Cambria Math" w:hAnsi="Cambria Math" w:cs="Arial"/>
                  <w:i/>
                </w:rPr>
              </m:ctrlPr>
            </m:sSubPr>
            <m:e>
              <m:r>
                <w:rPr>
                  <w:rFonts w:ascii="Cambria Math" w:hAnsi="Cambria Math" w:cs="Arial"/>
                </w:rPr>
                <m:t>y</m:t>
              </m:r>
            </m:e>
            <m:sub>
              <m:r>
                <w:rPr>
                  <w:rFonts w:ascii="Cambria Math" w:hAnsi="Cambria Math" w:cs="Arial"/>
                </w:rPr>
                <m:t>max</m:t>
              </m:r>
            </m:sub>
          </m:sSub>
          <m:r>
            <w:rPr>
              <w:rFonts w:ascii="Cambria Math" w:hAnsi="Cambria Math" w:cs="Arial"/>
            </w:rPr>
            <m:t>=</m:t>
          </m:r>
          <m:f>
            <m:fPr>
              <m:ctrlPr>
                <w:rPr>
                  <w:rFonts w:ascii="Cambria Math" w:hAnsi="Cambria Math" w:cs="Arial"/>
                  <w:i/>
                </w:rPr>
              </m:ctrlPr>
            </m:fPr>
            <m:num>
              <m:sSubSup>
                <m:sSubSupPr>
                  <m:ctrlPr>
                    <w:rPr>
                      <w:rFonts w:ascii="Cambria Math" w:hAnsi="Cambria Math" w:cs="Arial"/>
                      <w:i/>
                    </w:rPr>
                  </m:ctrlPr>
                </m:sSubSupPr>
                <m:e>
                  <m:r>
                    <w:rPr>
                      <w:rFonts w:ascii="Cambria Math" w:hAnsi="Cambria Math" w:cs="Arial"/>
                    </w:rPr>
                    <m:t>v</m:t>
                  </m:r>
                </m:e>
                <m:sub>
                  <m:r>
                    <w:rPr>
                      <w:rFonts w:ascii="Cambria Math" w:hAnsi="Cambria Math" w:cs="Arial"/>
                    </w:rPr>
                    <m:t>0</m:t>
                  </m:r>
                </m:sub>
                <m:sup>
                  <m:r>
                    <w:rPr>
                      <w:rFonts w:ascii="Cambria Math" w:hAnsi="Cambria Math" w:cs="Arial"/>
                    </w:rPr>
                    <m:t>2</m:t>
                  </m:r>
                </m:sup>
              </m:sSubSup>
            </m:num>
            <m:den>
              <m:r>
                <w:rPr>
                  <w:rFonts w:ascii="Cambria Math" w:hAnsi="Cambria Math" w:cs="Arial"/>
                </w:rPr>
                <m:t>2g</m:t>
              </m:r>
            </m:den>
          </m:f>
          <m:r>
            <w:rPr>
              <w:rFonts w:ascii="Cambria Math" w:hAnsi="Cambria Math" w:cs="Arial"/>
            </w:rPr>
            <m:t xml:space="preserve">= </m:t>
          </m:r>
          <m:f>
            <m:fPr>
              <m:ctrlPr>
                <w:rPr>
                  <w:rFonts w:ascii="Cambria Math" w:hAnsi="Cambria Math" w:cs="Arial"/>
                  <w:i/>
                </w:rPr>
              </m:ctrlPr>
            </m:fPr>
            <m:num>
              <m:sSup>
                <m:sSupPr>
                  <m:ctrlPr>
                    <w:rPr>
                      <w:rFonts w:ascii="Cambria Math" w:hAnsi="Cambria Math" w:cs="Arial"/>
                      <w:i/>
                    </w:rPr>
                  </m:ctrlPr>
                </m:sSupPr>
                <m:e>
                  <m:d>
                    <m:dPr>
                      <m:ctrlPr>
                        <w:rPr>
                          <w:rFonts w:ascii="Cambria Math" w:hAnsi="Cambria Math" w:cs="Arial"/>
                          <w:i/>
                        </w:rPr>
                      </m:ctrlPr>
                    </m:dPr>
                    <m:e>
                      <m:r>
                        <w:rPr>
                          <w:rFonts w:ascii="Cambria Math" w:hAnsi="Cambria Math" w:cs="Arial"/>
                        </w:rPr>
                        <m:t>21.2 m/s</m:t>
                      </m:r>
                    </m:e>
                  </m:d>
                </m:e>
                <m:sup>
                  <m:r>
                    <w:rPr>
                      <w:rFonts w:ascii="Cambria Math" w:hAnsi="Cambria Math" w:cs="Arial"/>
                    </w:rPr>
                    <m:t>2</m:t>
                  </m:r>
                </m:sup>
              </m:sSup>
            </m:num>
            <m:den>
              <m:r>
                <w:rPr>
                  <w:rFonts w:ascii="Cambria Math" w:hAnsi="Cambria Math" w:cs="Arial"/>
                </w:rPr>
                <m:t>2(9.8 m/</m:t>
              </m:r>
              <m:sSup>
                <m:sSupPr>
                  <m:ctrlPr>
                    <w:rPr>
                      <w:rFonts w:ascii="Cambria Math" w:hAnsi="Cambria Math" w:cs="Arial"/>
                      <w:i/>
                    </w:rPr>
                  </m:ctrlPr>
                </m:sSupPr>
                <m:e>
                  <m:r>
                    <w:rPr>
                      <w:rFonts w:ascii="Cambria Math" w:hAnsi="Cambria Math" w:cs="Arial"/>
                    </w:rPr>
                    <m:t>s</m:t>
                  </m:r>
                </m:e>
                <m:sup>
                  <m:r>
                    <w:rPr>
                      <w:rFonts w:ascii="Cambria Math" w:hAnsi="Cambria Math" w:cs="Arial"/>
                    </w:rPr>
                    <m:t>2</m:t>
                  </m:r>
                </m:sup>
              </m:sSup>
              <m:r>
                <w:rPr>
                  <w:rFonts w:ascii="Cambria Math" w:hAnsi="Cambria Math" w:cs="Arial"/>
                </w:rPr>
                <m:t>)</m:t>
              </m:r>
            </m:den>
          </m:f>
          <m:r>
            <w:rPr>
              <w:rFonts w:ascii="Cambria Math" w:hAnsi="Cambria Math" w:cs="Arial"/>
            </w:rPr>
            <m:t xml:space="preserve"> 22.93 m</m:t>
          </m:r>
        </m:oMath>
      </m:oMathPara>
    </w:p>
    <w:p w14:paraId="6A2077C1" w14:textId="77777777" w:rsidR="00D155BB" w:rsidRDefault="00D155BB" w:rsidP="00D155BB">
      <w:pPr>
        <w:jc w:val="both"/>
        <w:rPr>
          <w:rFonts w:ascii="Arial" w:hAnsi="Arial" w:cs="Arial"/>
        </w:rPr>
      </w:pPr>
    </w:p>
    <w:p w14:paraId="7A9F0C57" w14:textId="77777777" w:rsidR="00D155BB" w:rsidRDefault="00D155BB" w:rsidP="00D155BB">
      <w:pPr>
        <w:pStyle w:val="Prrafodelista"/>
        <w:numPr>
          <w:ilvl w:val="0"/>
          <w:numId w:val="20"/>
        </w:numPr>
        <w:jc w:val="both"/>
        <w:rPr>
          <w:rFonts w:ascii="Arial" w:hAnsi="Arial" w:cs="Arial"/>
        </w:rPr>
      </w:pPr>
      <w:r>
        <w:rPr>
          <w:rFonts w:ascii="Arial" w:hAnsi="Arial" w:cs="Arial"/>
        </w:rPr>
        <w:t>El tiempo que la pelota viaja hacia arriba para alcanzar la y</w:t>
      </w:r>
      <w:r>
        <w:rPr>
          <w:rFonts w:ascii="Arial" w:hAnsi="Arial" w:cs="Arial"/>
          <w:vertAlign w:val="subscript"/>
        </w:rPr>
        <w:t>max</w:t>
      </w:r>
      <w:r>
        <w:rPr>
          <w:rFonts w:ascii="Arial" w:hAnsi="Arial" w:cs="Arial"/>
        </w:rPr>
        <w:t>:</w:t>
      </w:r>
    </w:p>
    <w:p w14:paraId="42A94EA8" w14:textId="77777777" w:rsidR="00D155BB" w:rsidRDefault="00D155BB" w:rsidP="00D155BB">
      <w:pPr>
        <w:pStyle w:val="Prrafodelista"/>
        <w:jc w:val="both"/>
        <w:rPr>
          <w:rFonts w:ascii="Arial" w:hAnsi="Arial" w:cs="Arial"/>
        </w:rPr>
      </w:pPr>
    </w:p>
    <w:p w14:paraId="743B4FFB" w14:textId="77777777" w:rsidR="00D155BB" w:rsidRPr="00990EF5" w:rsidRDefault="00D155BB" w:rsidP="00D155BB">
      <w:pPr>
        <w:pStyle w:val="Prrafodelista"/>
        <w:jc w:val="both"/>
        <w:rPr>
          <w:rFonts w:ascii="Arial" w:hAnsi="Arial" w:cs="Arial"/>
        </w:rPr>
      </w:pPr>
    </w:p>
    <w:p w14:paraId="22783EEE" w14:textId="77777777" w:rsidR="00D155BB" w:rsidRPr="008100D0" w:rsidRDefault="00D155BB" w:rsidP="00D155BB">
      <w:pPr>
        <w:jc w:val="both"/>
        <w:rPr>
          <w:rFonts w:ascii="Arial" w:hAnsi="Arial" w:cs="Arial"/>
        </w:rPr>
      </w:pPr>
      <m:oMathPara>
        <m:oMath>
          <m:acc>
            <m:accPr>
              <m:chr m:val="̅"/>
              <m:ctrlPr>
                <w:rPr>
                  <w:rFonts w:ascii="Cambria Math" w:hAnsi="Cambria Math" w:cs="Arial"/>
                  <w:i/>
                </w:rPr>
              </m:ctrlPr>
            </m:accPr>
            <m:e>
              <m:r>
                <w:rPr>
                  <w:rFonts w:ascii="Cambria Math" w:hAnsi="Cambria Math" w:cs="Arial"/>
                </w:rPr>
                <m:t>v</m:t>
              </m:r>
            </m:e>
          </m:acc>
          <m:r>
            <w:rPr>
              <w:rFonts w:ascii="Cambria Math" w:hAnsi="Cambria Math" w:cs="Arial"/>
            </w:rPr>
            <m:t>=0=</m:t>
          </m:r>
          <m:acc>
            <m:accPr>
              <m:chr m:val="̅"/>
              <m:ctrlPr>
                <w:rPr>
                  <w:rFonts w:ascii="Cambria Math" w:hAnsi="Cambria Math" w:cs="Arial"/>
                  <w:i/>
                </w:rPr>
              </m:ctrlPr>
            </m:accPr>
            <m:e>
              <m:sSub>
                <m:sSubPr>
                  <m:ctrlPr>
                    <w:rPr>
                      <w:rFonts w:ascii="Cambria Math" w:hAnsi="Cambria Math" w:cs="Arial"/>
                      <w:i/>
                    </w:rPr>
                  </m:ctrlPr>
                </m:sSubPr>
                <m:e>
                  <m:r>
                    <w:rPr>
                      <w:rFonts w:ascii="Cambria Math" w:hAnsi="Cambria Math" w:cs="Arial"/>
                    </w:rPr>
                    <m:t>v</m:t>
                  </m:r>
                </m:e>
                <m:sub>
                  <m:r>
                    <w:rPr>
                      <w:rFonts w:ascii="Cambria Math" w:hAnsi="Cambria Math" w:cs="Arial"/>
                    </w:rPr>
                    <m:t>o</m:t>
                  </m:r>
                </m:sub>
              </m:sSub>
            </m:e>
          </m:acc>
          <m:r>
            <w:rPr>
              <w:rFonts w:ascii="Cambria Math" w:hAnsi="Cambria Math" w:cs="Arial"/>
            </w:rPr>
            <m:t>-</m:t>
          </m:r>
          <m:acc>
            <m:accPr>
              <m:chr m:val="̅"/>
              <m:ctrlPr>
                <w:rPr>
                  <w:rFonts w:ascii="Cambria Math" w:hAnsi="Cambria Math" w:cs="Arial"/>
                  <w:i/>
                </w:rPr>
              </m:ctrlPr>
            </m:accPr>
            <m:e>
              <m:r>
                <w:rPr>
                  <w:rFonts w:ascii="Cambria Math" w:hAnsi="Cambria Math" w:cs="Arial"/>
                </w:rPr>
                <m:t>g</m:t>
              </m:r>
            </m:e>
          </m:acc>
          <m:r>
            <w:rPr>
              <w:rFonts w:ascii="Cambria Math" w:hAnsi="Cambria Math" w:cs="Arial"/>
            </w:rPr>
            <m:t xml:space="preserve">t= </m:t>
          </m:r>
        </m:oMath>
      </m:oMathPara>
    </w:p>
    <w:p w14:paraId="7A12F5EB" w14:textId="77777777" w:rsidR="00D155BB" w:rsidRPr="00990EF5" w:rsidRDefault="00D155BB" w:rsidP="00D155BB">
      <w:pPr>
        <w:jc w:val="both"/>
        <w:rPr>
          <w:rFonts w:ascii="Arial" w:hAnsi="Arial" w:cs="Arial"/>
        </w:rPr>
      </w:pPr>
      <m:oMathPara>
        <m:oMath>
          <m:r>
            <w:rPr>
              <w:rFonts w:ascii="Cambria Math" w:hAnsi="Cambria Math" w:cs="Arial"/>
            </w:rPr>
            <m:t>t=</m:t>
          </m:r>
          <m:f>
            <m:fPr>
              <m:ctrlPr>
                <w:rPr>
                  <w:rFonts w:ascii="Cambria Math" w:hAnsi="Cambria Math" w:cs="Arial"/>
                  <w:i/>
                </w:rPr>
              </m:ctrlPr>
            </m:fPr>
            <m:num>
              <m:sSub>
                <m:sSubPr>
                  <m:ctrlPr>
                    <w:rPr>
                      <w:rFonts w:ascii="Cambria Math" w:hAnsi="Cambria Math" w:cs="Arial"/>
                      <w:i/>
                    </w:rPr>
                  </m:ctrlPr>
                </m:sSubPr>
                <m:e>
                  <m:r>
                    <w:rPr>
                      <w:rFonts w:ascii="Cambria Math" w:hAnsi="Cambria Math" w:cs="Arial"/>
                    </w:rPr>
                    <m:t>v</m:t>
                  </m:r>
                </m:e>
                <m:sub>
                  <m:r>
                    <w:rPr>
                      <w:rFonts w:ascii="Cambria Math" w:hAnsi="Cambria Math" w:cs="Arial"/>
                    </w:rPr>
                    <m:t>0</m:t>
                  </m:r>
                </m:sub>
              </m:sSub>
            </m:num>
            <m:den>
              <m:r>
                <w:rPr>
                  <w:rFonts w:ascii="Cambria Math" w:hAnsi="Cambria Math" w:cs="Arial"/>
                </w:rPr>
                <m:t>g</m:t>
              </m:r>
            </m:den>
          </m:f>
          <m:r>
            <w:rPr>
              <w:rFonts w:ascii="Cambria Math" w:hAnsi="Cambria Math" w:cs="Arial"/>
            </w:rPr>
            <m:t>=</m:t>
          </m:r>
          <m:f>
            <m:fPr>
              <m:ctrlPr>
                <w:rPr>
                  <w:rFonts w:ascii="Cambria Math" w:hAnsi="Cambria Math" w:cs="Arial"/>
                  <w:i/>
                </w:rPr>
              </m:ctrlPr>
            </m:fPr>
            <m:num>
              <m:r>
                <w:rPr>
                  <w:rFonts w:ascii="Cambria Math" w:hAnsi="Cambria Math" w:cs="Arial"/>
                </w:rPr>
                <m:t>21.2 m/s</m:t>
              </m:r>
            </m:num>
            <m:den>
              <m:r>
                <w:rPr>
                  <w:rFonts w:ascii="Cambria Math" w:hAnsi="Cambria Math" w:cs="Arial"/>
                </w:rPr>
                <m:t>9.8 m/</m:t>
              </m:r>
              <m:sSup>
                <m:sSupPr>
                  <m:ctrlPr>
                    <w:rPr>
                      <w:rFonts w:ascii="Cambria Math" w:hAnsi="Cambria Math" w:cs="Arial"/>
                      <w:i/>
                    </w:rPr>
                  </m:ctrlPr>
                </m:sSupPr>
                <m:e>
                  <m:r>
                    <w:rPr>
                      <w:rFonts w:ascii="Cambria Math" w:hAnsi="Cambria Math" w:cs="Arial"/>
                    </w:rPr>
                    <m:t>s</m:t>
                  </m:r>
                </m:e>
                <m:sup>
                  <m:r>
                    <w:rPr>
                      <w:rFonts w:ascii="Cambria Math" w:hAnsi="Cambria Math" w:cs="Arial"/>
                    </w:rPr>
                    <m:t>2</m:t>
                  </m:r>
                </m:sup>
              </m:sSup>
            </m:den>
          </m:f>
          <m:r>
            <w:rPr>
              <w:rFonts w:ascii="Cambria Math" w:hAnsi="Cambria Math" w:cs="Arial"/>
            </w:rPr>
            <m:t>=2.15 s</m:t>
          </m:r>
        </m:oMath>
      </m:oMathPara>
    </w:p>
    <w:p w14:paraId="447120D2" w14:textId="77777777" w:rsidR="00D155BB" w:rsidRPr="00990EF5" w:rsidRDefault="00D155BB" w:rsidP="00D155BB">
      <w:pPr>
        <w:jc w:val="both"/>
        <w:rPr>
          <w:rFonts w:ascii="Arial" w:hAnsi="Arial" w:cs="Arial"/>
        </w:rPr>
      </w:pPr>
    </w:p>
    <w:p w14:paraId="4304FA38" w14:textId="77777777" w:rsidR="00D155BB" w:rsidRDefault="00D155BB" w:rsidP="00D155BB">
      <w:pPr>
        <w:pStyle w:val="Prrafodelista"/>
        <w:numPr>
          <w:ilvl w:val="0"/>
          <w:numId w:val="20"/>
        </w:numPr>
        <w:jc w:val="both"/>
        <w:rPr>
          <w:rFonts w:ascii="Arial" w:hAnsi="Arial" w:cs="Arial"/>
        </w:rPr>
      </w:pPr>
      <w:r>
        <w:rPr>
          <w:rFonts w:ascii="Arial" w:hAnsi="Arial" w:cs="Arial"/>
        </w:rPr>
        <w:t>La altura de la pelota en t =4 s está dada directamente por:</w:t>
      </w:r>
    </w:p>
    <w:p w14:paraId="31001FB2" w14:textId="77777777" w:rsidR="00D155BB" w:rsidRPr="00990EF5" w:rsidRDefault="00D155BB" w:rsidP="00D155BB">
      <w:pPr>
        <w:pStyle w:val="Prrafodelista"/>
        <w:jc w:val="both"/>
        <w:rPr>
          <w:rFonts w:ascii="Arial" w:hAnsi="Arial" w:cs="Arial"/>
        </w:rPr>
      </w:pPr>
      <m:oMathPara>
        <m:oMath>
          <m:r>
            <w:rPr>
              <w:rFonts w:ascii="Cambria Math" w:hAnsi="Cambria Math" w:cs="Arial"/>
            </w:rPr>
            <m:t>y=</m:t>
          </m:r>
          <m:acc>
            <m:accPr>
              <m:chr m:val="̅"/>
              <m:ctrlPr>
                <w:rPr>
                  <w:rFonts w:ascii="Cambria Math" w:hAnsi="Cambria Math" w:cs="Arial"/>
                  <w:i/>
                </w:rPr>
              </m:ctrlPr>
            </m:accPr>
            <m:e>
              <m:sSub>
                <m:sSubPr>
                  <m:ctrlPr>
                    <w:rPr>
                      <w:rFonts w:ascii="Cambria Math" w:hAnsi="Cambria Math" w:cs="Arial"/>
                      <w:i/>
                    </w:rPr>
                  </m:ctrlPr>
                </m:sSubPr>
                <m:e>
                  <m:r>
                    <w:rPr>
                      <w:rFonts w:ascii="Cambria Math" w:hAnsi="Cambria Math" w:cs="Arial"/>
                    </w:rPr>
                    <m:t>y</m:t>
                  </m:r>
                </m:e>
                <m:sub>
                  <m:r>
                    <w:rPr>
                      <w:rFonts w:ascii="Cambria Math" w:hAnsi="Cambria Math" w:cs="Arial"/>
                    </w:rPr>
                    <m:t>0</m:t>
                  </m:r>
                </m:sub>
              </m:sSub>
            </m:e>
          </m:acc>
          <m:r>
            <w:rPr>
              <w:rFonts w:ascii="Cambria Math" w:hAnsi="Cambria Math" w:cs="Arial"/>
            </w:rPr>
            <m:t>t-</m:t>
          </m:r>
          <m:f>
            <m:fPr>
              <m:ctrlPr>
                <w:rPr>
                  <w:rFonts w:ascii="Cambria Math" w:hAnsi="Cambria Math" w:cs="Arial"/>
                  <w:i/>
                </w:rPr>
              </m:ctrlPr>
            </m:fPr>
            <m:num>
              <m:r>
                <w:rPr>
                  <w:rFonts w:ascii="Cambria Math" w:hAnsi="Cambria Math" w:cs="Arial"/>
                </w:rPr>
                <m:t>1</m:t>
              </m:r>
            </m:num>
            <m:den>
              <m:r>
                <w:rPr>
                  <w:rFonts w:ascii="Cambria Math" w:hAnsi="Cambria Math" w:cs="Arial"/>
                </w:rPr>
                <m:t>2</m:t>
              </m:r>
            </m:den>
          </m:f>
          <m:acc>
            <m:accPr>
              <m:chr m:val="̅"/>
              <m:ctrlPr>
                <w:rPr>
                  <w:rFonts w:ascii="Cambria Math" w:hAnsi="Cambria Math" w:cs="Arial"/>
                  <w:i/>
                </w:rPr>
              </m:ctrlPr>
            </m:accPr>
            <m:e>
              <m:r>
                <w:rPr>
                  <w:rFonts w:ascii="Cambria Math" w:hAnsi="Cambria Math" w:cs="Arial"/>
                </w:rPr>
                <m:t>g</m:t>
              </m:r>
            </m:e>
          </m:acc>
          <m:sSup>
            <m:sSupPr>
              <m:ctrlPr>
                <w:rPr>
                  <w:rFonts w:ascii="Cambria Math" w:hAnsi="Cambria Math" w:cs="Arial"/>
                  <w:i/>
                </w:rPr>
              </m:ctrlPr>
            </m:sSupPr>
            <m:e>
              <m:r>
                <w:rPr>
                  <w:rFonts w:ascii="Cambria Math" w:hAnsi="Cambria Math" w:cs="Arial"/>
                </w:rPr>
                <m:t>t</m:t>
              </m:r>
            </m:e>
            <m:sup>
              <m:r>
                <w:rPr>
                  <w:rFonts w:ascii="Cambria Math" w:hAnsi="Cambria Math" w:cs="Arial"/>
                </w:rPr>
                <m:t>2</m:t>
              </m:r>
            </m:sup>
          </m:sSup>
          <m:r>
            <w:rPr>
              <w:rFonts w:ascii="Cambria Math" w:hAnsi="Cambria Math" w:cs="Arial"/>
            </w:rPr>
            <m:t>=</m:t>
          </m:r>
          <m:d>
            <m:dPr>
              <m:ctrlPr>
                <w:rPr>
                  <w:rFonts w:ascii="Cambria Math" w:hAnsi="Cambria Math" w:cs="Arial"/>
                  <w:i/>
                </w:rPr>
              </m:ctrlPr>
            </m:dPr>
            <m:e>
              <m:r>
                <w:rPr>
                  <w:rFonts w:ascii="Cambria Math" w:hAnsi="Cambria Math" w:cs="Arial"/>
                </w:rPr>
                <m:t>21.2m/s</m:t>
              </m:r>
            </m:e>
          </m:d>
          <m:d>
            <m:dPr>
              <m:ctrlPr>
                <w:rPr>
                  <w:rFonts w:ascii="Cambria Math" w:hAnsi="Cambria Math" w:cs="Arial"/>
                  <w:i/>
                </w:rPr>
              </m:ctrlPr>
            </m:dPr>
            <m:e>
              <m:r>
                <w:rPr>
                  <w:rFonts w:ascii="Cambria Math" w:hAnsi="Cambria Math" w:cs="Arial"/>
                </w:rPr>
                <m:t>4s</m:t>
              </m:r>
            </m:e>
          </m:d>
          <m:r>
            <w:rPr>
              <w:rFonts w:ascii="Cambria Math" w:hAnsi="Cambria Math" w:cs="Arial"/>
            </w:rPr>
            <m:t>-</m:t>
          </m:r>
          <m:f>
            <m:fPr>
              <m:ctrlPr>
                <w:rPr>
                  <w:rFonts w:ascii="Cambria Math" w:hAnsi="Cambria Math" w:cs="Arial"/>
                  <w:i/>
                </w:rPr>
              </m:ctrlPr>
            </m:fPr>
            <m:num>
              <m:r>
                <w:rPr>
                  <w:rFonts w:ascii="Cambria Math" w:hAnsi="Cambria Math" w:cs="Arial"/>
                </w:rPr>
                <m:t>1</m:t>
              </m:r>
            </m:num>
            <m:den>
              <m:r>
                <w:rPr>
                  <w:rFonts w:ascii="Cambria Math" w:hAnsi="Cambria Math" w:cs="Arial"/>
                </w:rPr>
                <m:t>2</m:t>
              </m:r>
            </m:den>
          </m:f>
          <m:d>
            <m:dPr>
              <m:ctrlPr>
                <w:rPr>
                  <w:rFonts w:ascii="Cambria Math" w:hAnsi="Cambria Math" w:cs="Arial"/>
                  <w:i/>
                </w:rPr>
              </m:ctrlPr>
            </m:dPr>
            <m:e>
              <m:r>
                <w:rPr>
                  <w:rFonts w:ascii="Cambria Math" w:hAnsi="Cambria Math" w:cs="Arial"/>
                </w:rPr>
                <m:t>9.8m/</m:t>
              </m:r>
              <m:sSup>
                <m:sSupPr>
                  <m:ctrlPr>
                    <w:rPr>
                      <w:rFonts w:ascii="Cambria Math" w:hAnsi="Cambria Math" w:cs="Arial"/>
                      <w:i/>
                    </w:rPr>
                  </m:ctrlPr>
                </m:sSupPr>
                <m:e>
                  <m:r>
                    <w:rPr>
                      <w:rFonts w:ascii="Cambria Math" w:hAnsi="Cambria Math" w:cs="Arial"/>
                    </w:rPr>
                    <m:t>s</m:t>
                  </m:r>
                </m:e>
                <m:sup>
                  <m:r>
                    <w:rPr>
                      <w:rFonts w:ascii="Cambria Math" w:hAnsi="Cambria Math" w:cs="Arial"/>
                    </w:rPr>
                    <m:t>2</m:t>
                  </m:r>
                </m:sup>
              </m:sSup>
            </m:e>
          </m:d>
          <m:sSup>
            <m:sSupPr>
              <m:ctrlPr>
                <w:rPr>
                  <w:rFonts w:ascii="Cambria Math" w:hAnsi="Cambria Math" w:cs="Arial"/>
                  <w:i/>
                </w:rPr>
              </m:ctrlPr>
            </m:sSupPr>
            <m:e>
              <m:d>
                <m:dPr>
                  <m:ctrlPr>
                    <w:rPr>
                      <w:rFonts w:ascii="Cambria Math" w:hAnsi="Cambria Math" w:cs="Arial"/>
                      <w:i/>
                    </w:rPr>
                  </m:ctrlPr>
                </m:dPr>
                <m:e>
                  <m:r>
                    <w:rPr>
                      <w:rFonts w:ascii="Cambria Math" w:hAnsi="Cambria Math" w:cs="Arial"/>
                    </w:rPr>
                    <m:t>4s</m:t>
                  </m:r>
                </m:e>
              </m:d>
            </m:e>
            <m:sup>
              <m:r>
                <w:rPr>
                  <w:rFonts w:ascii="Cambria Math" w:hAnsi="Cambria Math" w:cs="Arial"/>
                </w:rPr>
                <m:t>2</m:t>
              </m:r>
            </m:sup>
          </m:sSup>
          <m:r>
            <w:rPr>
              <w:rFonts w:ascii="Cambria Math" w:hAnsi="Cambria Math" w:cs="Arial"/>
            </w:rPr>
            <m:t xml:space="preserve">=6.4m </m:t>
          </m:r>
        </m:oMath>
      </m:oMathPara>
    </w:p>
    <w:p w14:paraId="6CCCB1F9" w14:textId="77777777" w:rsidR="00D155BB" w:rsidRDefault="00D155BB" w:rsidP="00D155BB">
      <w:pPr>
        <w:jc w:val="both"/>
        <w:rPr>
          <w:rFonts w:ascii="Arial" w:hAnsi="Arial" w:cs="Arial"/>
        </w:rPr>
      </w:pPr>
    </w:p>
    <w:p w14:paraId="03D49426" w14:textId="77777777" w:rsidR="00D155BB" w:rsidRDefault="00D155BB" w:rsidP="00D155BB">
      <w:pPr>
        <w:jc w:val="both"/>
        <w:rPr>
          <w:rFonts w:ascii="Arial" w:hAnsi="Arial" w:cs="Arial"/>
        </w:rPr>
      </w:pPr>
      <w:r>
        <w:rPr>
          <w:rFonts w:ascii="Arial" w:hAnsi="Arial" w:cs="Arial"/>
        </w:rPr>
        <w:t>Actividad de aprendizaje</w:t>
      </w:r>
    </w:p>
    <w:p w14:paraId="0D441E7F" w14:textId="77777777" w:rsidR="00D155BB" w:rsidRDefault="00D155BB" w:rsidP="00D155BB">
      <w:pPr>
        <w:jc w:val="both"/>
        <w:rPr>
          <w:rFonts w:ascii="Arial" w:hAnsi="Arial" w:cs="Arial"/>
        </w:rPr>
      </w:pPr>
    </w:p>
    <w:p w14:paraId="09529374" w14:textId="77777777" w:rsidR="00D155BB" w:rsidRDefault="00D155BB" w:rsidP="00D155BB">
      <w:pPr>
        <w:pStyle w:val="Prrafodelista"/>
        <w:numPr>
          <w:ilvl w:val="0"/>
          <w:numId w:val="21"/>
        </w:numPr>
        <w:jc w:val="both"/>
        <w:rPr>
          <w:rFonts w:ascii="Arial" w:hAnsi="Arial" w:cs="Arial"/>
        </w:rPr>
      </w:pPr>
      <w:r>
        <w:rPr>
          <w:rFonts w:ascii="Arial" w:hAnsi="Arial" w:cs="Arial"/>
        </w:rPr>
        <w:t>La distancia siempre es:</w:t>
      </w:r>
    </w:p>
    <w:p w14:paraId="3FEF8E26" w14:textId="77777777" w:rsidR="00D155BB" w:rsidRDefault="00D155BB" w:rsidP="00D155BB">
      <w:pPr>
        <w:pStyle w:val="Prrafodelista"/>
        <w:numPr>
          <w:ilvl w:val="0"/>
          <w:numId w:val="22"/>
        </w:numPr>
        <w:jc w:val="both"/>
        <w:rPr>
          <w:rFonts w:ascii="Arial" w:hAnsi="Arial" w:cs="Arial"/>
        </w:rPr>
      </w:pPr>
      <w:r>
        <w:rPr>
          <w:rFonts w:ascii="Arial" w:hAnsi="Arial" w:cs="Arial"/>
        </w:rPr>
        <w:t>Igual a la magnitud del desplazamiento correspondiente</w:t>
      </w:r>
    </w:p>
    <w:p w14:paraId="642D2CCE" w14:textId="77777777" w:rsidR="00D155BB" w:rsidRDefault="00D155BB" w:rsidP="00D155BB">
      <w:pPr>
        <w:pStyle w:val="Prrafodelista"/>
        <w:numPr>
          <w:ilvl w:val="0"/>
          <w:numId w:val="22"/>
        </w:numPr>
        <w:jc w:val="both"/>
        <w:rPr>
          <w:rFonts w:ascii="Arial" w:hAnsi="Arial" w:cs="Arial"/>
        </w:rPr>
      </w:pPr>
      <w:r>
        <w:rPr>
          <w:rFonts w:ascii="Arial" w:hAnsi="Arial" w:cs="Arial"/>
        </w:rPr>
        <w:t>Menor que o igual a la magnitud del desplazamiento correspondiente.</w:t>
      </w:r>
    </w:p>
    <w:p w14:paraId="341CD558" w14:textId="77777777" w:rsidR="00D155BB" w:rsidRDefault="00D155BB" w:rsidP="00D155BB">
      <w:pPr>
        <w:pStyle w:val="Prrafodelista"/>
        <w:numPr>
          <w:ilvl w:val="0"/>
          <w:numId w:val="22"/>
        </w:numPr>
        <w:jc w:val="both"/>
        <w:rPr>
          <w:rFonts w:ascii="Arial" w:hAnsi="Arial" w:cs="Arial"/>
        </w:rPr>
      </w:pPr>
      <w:r>
        <w:rPr>
          <w:rFonts w:ascii="Arial" w:hAnsi="Arial" w:cs="Arial"/>
        </w:rPr>
        <w:t>Mayor que o igual a la magnitud del desplazamiento correspondiente.</w:t>
      </w:r>
    </w:p>
    <w:p w14:paraId="51316A22" w14:textId="77777777" w:rsidR="00D155BB" w:rsidRDefault="00D155BB" w:rsidP="00D155BB">
      <w:pPr>
        <w:pStyle w:val="Prrafodelista"/>
        <w:numPr>
          <w:ilvl w:val="0"/>
          <w:numId w:val="21"/>
        </w:numPr>
        <w:jc w:val="both"/>
        <w:rPr>
          <w:rFonts w:ascii="Arial" w:hAnsi="Arial" w:cs="Arial"/>
        </w:rPr>
      </w:pPr>
      <w:r>
        <w:rPr>
          <w:rFonts w:ascii="Arial" w:hAnsi="Arial" w:cs="Arial"/>
        </w:rPr>
        <w:t>Cuando la rapidez igual a la velocidad? Mencione dos casos</w:t>
      </w:r>
    </w:p>
    <w:p w14:paraId="6FC17A08" w14:textId="77777777" w:rsidR="00D155BB" w:rsidRDefault="00D155BB" w:rsidP="00D155BB">
      <w:pPr>
        <w:pStyle w:val="Prrafodelista"/>
        <w:numPr>
          <w:ilvl w:val="0"/>
          <w:numId w:val="21"/>
        </w:numPr>
        <w:jc w:val="both"/>
        <w:rPr>
          <w:rFonts w:ascii="Arial" w:hAnsi="Arial" w:cs="Arial"/>
        </w:rPr>
      </w:pPr>
      <w:r>
        <w:rPr>
          <w:rFonts w:ascii="Arial" w:hAnsi="Arial" w:cs="Arial"/>
        </w:rPr>
        <w:t>El pedal de la gasolina de un automóvil se conoce conmunmente como acelerador. Cuál de los siguientes se pueden denominar también acelerador?</w:t>
      </w:r>
    </w:p>
    <w:p w14:paraId="6C738362" w14:textId="77777777" w:rsidR="00D155BB" w:rsidRDefault="00D155BB" w:rsidP="00D155BB">
      <w:pPr>
        <w:pStyle w:val="Prrafodelista"/>
        <w:numPr>
          <w:ilvl w:val="0"/>
          <w:numId w:val="23"/>
        </w:numPr>
        <w:jc w:val="both"/>
        <w:rPr>
          <w:rFonts w:ascii="Arial" w:hAnsi="Arial" w:cs="Arial"/>
        </w:rPr>
      </w:pPr>
      <w:r>
        <w:rPr>
          <w:rFonts w:ascii="Arial" w:hAnsi="Arial" w:cs="Arial"/>
        </w:rPr>
        <w:lastRenderedPageBreak/>
        <w:t>Los frenos, b)el volante, c)ambos, d)ninguno</w:t>
      </w:r>
    </w:p>
    <w:p w14:paraId="268437D2" w14:textId="77777777" w:rsidR="00D155BB" w:rsidRDefault="00D155BB" w:rsidP="00D155BB">
      <w:pPr>
        <w:pStyle w:val="Prrafodelista"/>
        <w:numPr>
          <w:ilvl w:val="0"/>
          <w:numId w:val="21"/>
        </w:numPr>
        <w:jc w:val="both"/>
        <w:rPr>
          <w:rFonts w:ascii="Arial" w:hAnsi="Arial" w:cs="Arial"/>
        </w:rPr>
      </w:pPr>
      <w:r>
        <w:rPr>
          <w:rFonts w:ascii="Arial" w:hAnsi="Arial" w:cs="Arial"/>
        </w:rPr>
        <w:t>Un objeto lanzado en caída libre a) cae 9.8 m cada segundo, b) cae 9.8m durante el primer segundo; c)tiene un incremento en rapidez de 9.8m/s cada segundo; d)tiene un incremento en aceleración de 9.8 m/s cada segundo.</w:t>
      </w:r>
    </w:p>
    <w:p w14:paraId="395E3873" w14:textId="77777777" w:rsidR="00D155BB" w:rsidRPr="00F271DC" w:rsidRDefault="00D155BB" w:rsidP="00D155BB">
      <w:pPr>
        <w:pStyle w:val="Prrafodelista"/>
        <w:jc w:val="both"/>
        <w:rPr>
          <w:rFonts w:ascii="Arial" w:hAnsi="Arial" w:cs="Arial"/>
        </w:rPr>
      </w:pPr>
    </w:p>
    <w:tbl>
      <w:tblPr>
        <w:tblStyle w:val="Cuadrculamedia2-nfasis1"/>
        <w:tblW w:w="0" w:type="auto"/>
        <w:tbl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blBorders>
        <w:tblLayout w:type="fixed"/>
        <w:tblLook w:val="04A0" w:firstRow="1" w:lastRow="0" w:firstColumn="1" w:lastColumn="0" w:noHBand="0" w:noVBand="1"/>
      </w:tblPr>
      <w:tblGrid>
        <w:gridCol w:w="1384"/>
        <w:gridCol w:w="7670"/>
      </w:tblGrid>
      <w:tr w:rsidR="00D155BB" w:rsidRPr="00D5395C" w14:paraId="31330D5B" w14:textId="77777777" w:rsidTr="00235AA5">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384" w:type="dxa"/>
            <w:tcBorders>
              <w:top w:val="none" w:sz="0" w:space="0" w:color="auto"/>
              <w:left w:val="none" w:sz="0" w:space="0" w:color="auto"/>
              <w:bottom w:val="none" w:sz="0" w:space="0" w:color="auto"/>
              <w:right w:val="none" w:sz="0" w:space="0" w:color="auto"/>
            </w:tcBorders>
          </w:tcPr>
          <w:p w14:paraId="6EA8605A" w14:textId="77777777" w:rsidR="00D155BB" w:rsidRPr="00D5395C" w:rsidRDefault="00D155BB" w:rsidP="00235AA5">
            <w:pPr>
              <w:spacing w:line="360" w:lineRule="auto"/>
              <w:rPr>
                <w:rFonts w:ascii="Calibri" w:hAnsi="Calibri"/>
              </w:rPr>
            </w:pPr>
            <w:r>
              <w:rPr>
                <w:rFonts w:ascii="Calibri" w:hAnsi="Calibri"/>
              </w:rPr>
              <w:t>Titulo de la actividad</w:t>
            </w:r>
          </w:p>
        </w:tc>
        <w:tc>
          <w:tcPr>
            <w:tcW w:w="7670" w:type="dxa"/>
          </w:tcPr>
          <w:p w14:paraId="4C854EF6" w14:textId="77777777" w:rsidR="00D155BB" w:rsidRPr="00D5395C" w:rsidRDefault="00D155BB" w:rsidP="00235AA5">
            <w:pPr>
              <w:spacing w:line="360" w:lineRule="auto"/>
              <w:cnfStyle w:val="100000000000" w:firstRow="1" w:lastRow="0" w:firstColumn="0" w:lastColumn="0" w:oddVBand="0" w:evenVBand="0" w:oddHBand="0" w:evenHBand="0" w:firstRowFirstColumn="0" w:firstRowLastColumn="0" w:lastRowFirstColumn="0" w:lastRowLastColumn="0"/>
              <w:rPr>
                <w:rFonts w:ascii="Calibri" w:hAnsi="Calibri"/>
              </w:rPr>
            </w:pPr>
            <w:r>
              <w:rPr>
                <w:rFonts w:ascii="Calibri" w:hAnsi="Calibri"/>
              </w:rPr>
              <w:t>ACTIVIDAD DE APRENDIZAJE</w:t>
            </w:r>
          </w:p>
        </w:tc>
      </w:tr>
      <w:tr w:rsidR="00D155BB" w:rsidRPr="00D5395C" w14:paraId="13C5860B"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Borders>
              <w:left w:val="none" w:sz="0" w:space="0" w:color="auto"/>
              <w:bottom w:val="none" w:sz="0" w:space="0" w:color="auto"/>
              <w:right w:val="none" w:sz="0" w:space="0" w:color="auto"/>
            </w:tcBorders>
          </w:tcPr>
          <w:p w14:paraId="0E943BAC" w14:textId="77777777" w:rsidR="00D155BB" w:rsidRPr="00D5395C" w:rsidRDefault="00D155BB" w:rsidP="00235AA5">
            <w:pPr>
              <w:spacing w:line="360" w:lineRule="auto"/>
              <w:rPr>
                <w:rFonts w:ascii="Calibri" w:hAnsi="Calibri"/>
              </w:rPr>
            </w:pPr>
            <w:r w:rsidRPr="00D5395C">
              <w:rPr>
                <w:rFonts w:ascii="Calibri" w:hAnsi="Calibri"/>
              </w:rPr>
              <w:t>Descripción</w:t>
            </w:r>
            <w:r>
              <w:rPr>
                <w:rFonts w:ascii="Calibri" w:hAnsi="Calibri"/>
              </w:rPr>
              <w:t>:</w:t>
            </w:r>
          </w:p>
        </w:tc>
        <w:tc>
          <w:tcPr>
            <w:tcW w:w="7670" w:type="dxa"/>
            <w:tcBorders>
              <w:left w:val="none" w:sz="0" w:space="0" w:color="auto"/>
            </w:tcBorders>
          </w:tcPr>
          <w:p w14:paraId="67C1E044" w14:textId="77777777" w:rsidR="00D155BB" w:rsidRPr="00D5395C" w:rsidRDefault="00D155BB" w:rsidP="00235AA5">
            <w:pPr>
              <w:jc w:val="both"/>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 xml:space="preserve">Actividad de retroalimentación </w:t>
            </w:r>
          </w:p>
        </w:tc>
      </w:tr>
      <w:tr w:rsidR="00D155BB" w:rsidRPr="00D5395C" w14:paraId="033CE2BC" w14:textId="77777777" w:rsidTr="00235AA5">
        <w:tc>
          <w:tcPr>
            <w:cnfStyle w:val="001000000000" w:firstRow="0" w:lastRow="0" w:firstColumn="1" w:lastColumn="0" w:oddVBand="0" w:evenVBand="0" w:oddHBand="0" w:evenHBand="0" w:firstRowFirstColumn="0" w:firstRowLastColumn="0" w:lastRowFirstColumn="0" w:lastRowLastColumn="0"/>
            <w:tcW w:w="1384" w:type="dxa"/>
            <w:tcBorders>
              <w:left w:val="none" w:sz="0" w:space="0" w:color="auto"/>
              <w:bottom w:val="none" w:sz="0" w:space="0" w:color="auto"/>
              <w:right w:val="none" w:sz="0" w:space="0" w:color="auto"/>
            </w:tcBorders>
          </w:tcPr>
          <w:p w14:paraId="1BB418B5" w14:textId="77777777" w:rsidR="00D155BB" w:rsidRPr="00D5395C" w:rsidRDefault="00D155BB" w:rsidP="00235AA5">
            <w:pPr>
              <w:spacing w:line="360" w:lineRule="auto"/>
              <w:rPr>
                <w:rFonts w:ascii="Calibri" w:hAnsi="Calibri"/>
              </w:rPr>
            </w:pPr>
            <w:r>
              <w:rPr>
                <w:rFonts w:ascii="Calibri" w:hAnsi="Calibri"/>
              </w:rPr>
              <w:t>Unidad</w:t>
            </w:r>
          </w:p>
        </w:tc>
        <w:tc>
          <w:tcPr>
            <w:tcW w:w="7670" w:type="dxa"/>
          </w:tcPr>
          <w:p w14:paraId="6724A0E2" w14:textId="77777777" w:rsidR="00D155BB" w:rsidRPr="00D5395C" w:rsidRDefault="00D155BB" w:rsidP="00235AA5">
            <w:pPr>
              <w:spacing w:line="360" w:lineRule="auto"/>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2</w:t>
            </w:r>
          </w:p>
        </w:tc>
      </w:tr>
      <w:tr w:rsidR="00D155BB" w:rsidRPr="00D5395C" w14:paraId="11A1EF83"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Borders>
              <w:left w:val="none" w:sz="0" w:space="0" w:color="auto"/>
              <w:bottom w:val="none" w:sz="0" w:space="0" w:color="auto"/>
              <w:right w:val="none" w:sz="0" w:space="0" w:color="auto"/>
            </w:tcBorders>
          </w:tcPr>
          <w:p w14:paraId="51D2F799" w14:textId="77777777" w:rsidR="00D155BB" w:rsidRDefault="00D155BB" w:rsidP="00235AA5">
            <w:pPr>
              <w:spacing w:line="360" w:lineRule="auto"/>
              <w:rPr>
                <w:rFonts w:ascii="Calibri" w:hAnsi="Calibri"/>
              </w:rPr>
            </w:pPr>
            <w:r>
              <w:rPr>
                <w:rFonts w:ascii="Calibri" w:hAnsi="Calibri"/>
              </w:rPr>
              <w:t>Lección</w:t>
            </w:r>
          </w:p>
        </w:tc>
        <w:tc>
          <w:tcPr>
            <w:tcW w:w="7670" w:type="dxa"/>
            <w:tcBorders>
              <w:left w:val="none" w:sz="0" w:space="0" w:color="auto"/>
            </w:tcBorders>
          </w:tcPr>
          <w:p w14:paraId="2571965B" w14:textId="77777777" w:rsidR="00D155BB" w:rsidRPr="00D5395C" w:rsidRDefault="00D155BB" w:rsidP="00235AA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2</w:t>
            </w:r>
          </w:p>
        </w:tc>
      </w:tr>
      <w:tr w:rsidR="00D155BB" w:rsidRPr="00D5395C" w14:paraId="589D3345" w14:textId="77777777" w:rsidTr="00235AA5">
        <w:tc>
          <w:tcPr>
            <w:cnfStyle w:val="001000000000" w:firstRow="0" w:lastRow="0" w:firstColumn="1" w:lastColumn="0" w:oddVBand="0" w:evenVBand="0" w:oddHBand="0" w:evenHBand="0" w:firstRowFirstColumn="0" w:firstRowLastColumn="0" w:lastRowFirstColumn="0" w:lastRowLastColumn="0"/>
            <w:tcW w:w="1384" w:type="dxa"/>
            <w:tcBorders>
              <w:left w:val="none" w:sz="0" w:space="0" w:color="auto"/>
              <w:bottom w:val="none" w:sz="0" w:space="0" w:color="auto"/>
              <w:right w:val="none" w:sz="0" w:space="0" w:color="auto"/>
            </w:tcBorders>
          </w:tcPr>
          <w:p w14:paraId="0C6E2EE3" w14:textId="77777777" w:rsidR="00D155BB" w:rsidRPr="00D5395C" w:rsidRDefault="00D155BB" w:rsidP="00235AA5">
            <w:pPr>
              <w:spacing w:line="360" w:lineRule="auto"/>
              <w:rPr>
                <w:rFonts w:ascii="Calibri" w:hAnsi="Calibri"/>
              </w:rPr>
            </w:pPr>
            <w:r>
              <w:rPr>
                <w:rFonts w:ascii="Calibri" w:hAnsi="Calibri"/>
              </w:rPr>
              <w:t>Tipo de actividad:</w:t>
            </w:r>
          </w:p>
        </w:tc>
        <w:tc>
          <w:tcPr>
            <w:tcW w:w="7670" w:type="dxa"/>
          </w:tcPr>
          <w:p w14:paraId="7A097A13" w14:textId="77777777" w:rsidR="00D155BB" w:rsidRPr="00D5395C" w:rsidRDefault="00D155BB" w:rsidP="00235AA5">
            <w:pPr>
              <w:spacing w:line="360" w:lineRule="auto"/>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color w:val="000000"/>
              </w:rPr>
              <w:t xml:space="preserve"> Actividad de elección - Quiz </w:t>
            </w:r>
            <w:r w:rsidRPr="00186323">
              <w:rPr>
                <w:rFonts w:ascii="Calibri" w:hAnsi="Calibri"/>
                <w:color w:val="000000"/>
              </w:rPr>
              <w:t>Única respuesta</w:t>
            </w:r>
          </w:p>
        </w:tc>
      </w:tr>
      <w:tr w:rsidR="00D155BB" w:rsidRPr="00D5395C" w14:paraId="0DAB513B"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Borders>
              <w:left w:val="none" w:sz="0" w:space="0" w:color="auto"/>
              <w:bottom w:val="none" w:sz="0" w:space="0" w:color="auto"/>
              <w:right w:val="none" w:sz="0" w:space="0" w:color="auto"/>
            </w:tcBorders>
          </w:tcPr>
          <w:p w14:paraId="21C4CE63" w14:textId="77777777" w:rsidR="00D155BB" w:rsidRPr="00D5395C" w:rsidRDefault="00D155BB" w:rsidP="00235AA5">
            <w:pPr>
              <w:spacing w:line="360" w:lineRule="auto"/>
              <w:rPr>
                <w:rFonts w:ascii="Calibri" w:hAnsi="Calibri"/>
              </w:rPr>
            </w:pPr>
            <w:r w:rsidRPr="00D5395C">
              <w:rPr>
                <w:rFonts w:ascii="Calibri" w:hAnsi="Calibri"/>
              </w:rPr>
              <w:t xml:space="preserve">Instrucciones </w:t>
            </w:r>
            <w:r>
              <w:rPr>
                <w:rFonts w:ascii="Calibri" w:hAnsi="Calibri"/>
              </w:rPr>
              <w:t xml:space="preserve"> para el estudiante</w:t>
            </w:r>
          </w:p>
        </w:tc>
        <w:tc>
          <w:tcPr>
            <w:tcW w:w="7670" w:type="dxa"/>
            <w:tcBorders>
              <w:left w:val="none" w:sz="0" w:space="0" w:color="auto"/>
            </w:tcBorders>
          </w:tcPr>
          <w:p w14:paraId="162E6A29" w14:textId="77777777" w:rsidR="00D155BB" w:rsidRPr="00D5395C" w:rsidRDefault="00D155BB" w:rsidP="00235AA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Debe escoger la respuesta correcta.</w:t>
            </w:r>
          </w:p>
        </w:tc>
      </w:tr>
      <w:tr w:rsidR="00D155BB" w:rsidRPr="00D5395C" w14:paraId="5C92F946" w14:textId="77777777" w:rsidTr="00235AA5">
        <w:tc>
          <w:tcPr>
            <w:cnfStyle w:val="001000000000" w:firstRow="0" w:lastRow="0" w:firstColumn="1" w:lastColumn="0" w:oddVBand="0" w:evenVBand="0" w:oddHBand="0" w:evenHBand="0" w:firstRowFirstColumn="0" w:firstRowLastColumn="0" w:lastRowFirstColumn="0" w:lastRowLastColumn="0"/>
            <w:tcW w:w="1384" w:type="dxa"/>
            <w:tcBorders>
              <w:left w:val="none" w:sz="0" w:space="0" w:color="auto"/>
              <w:bottom w:val="none" w:sz="0" w:space="0" w:color="auto"/>
              <w:right w:val="none" w:sz="0" w:space="0" w:color="auto"/>
            </w:tcBorders>
          </w:tcPr>
          <w:p w14:paraId="00580FF7" w14:textId="77777777" w:rsidR="00D155BB" w:rsidRPr="00D5395C" w:rsidRDefault="00D155BB" w:rsidP="00235AA5">
            <w:pPr>
              <w:spacing w:line="360" w:lineRule="auto"/>
              <w:rPr>
                <w:rFonts w:ascii="Calibri" w:hAnsi="Calibri"/>
              </w:rPr>
            </w:pPr>
            <w:r>
              <w:rPr>
                <w:rFonts w:ascii="Calibri" w:hAnsi="Calibri"/>
              </w:rPr>
              <w:t>URLs</w:t>
            </w:r>
            <w:r w:rsidRPr="00D5395C">
              <w:rPr>
                <w:rFonts w:ascii="Calibri" w:hAnsi="Calibri"/>
              </w:rPr>
              <w:t xml:space="preserve"> de ejemplo</w:t>
            </w:r>
            <w:r>
              <w:rPr>
                <w:rFonts w:ascii="Calibri" w:hAnsi="Calibri"/>
              </w:rPr>
              <w:t xml:space="preserve"> o sugerencias</w:t>
            </w:r>
          </w:p>
        </w:tc>
        <w:tc>
          <w:tcPr>
            <w:tcW w:w="7670" w:type="dxa"/>
          </w:tcPr>
          <w:p w14:paraId="4D692DCD" w14:textId="77777777" w:rsidR="00D155BB" w:rsidRPr="00FE147D" w:rsidRDefault="00D155BB" w:rsidP="00235AA5">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1.</w:t>
            </w:r>
            <w:r w:rsidRPr="00FE147D">
              <w:rPr>
                <w:rFonts w:ascii="Arial" w:hAnsi="Arial" w:cs="Arial"/>
              </w:rPr>
              <w:t>La distancia siempre es:</w:t>
            </w:r>
          </w:p>
          <w:p w14:paraId="570EFEB8" w14:textId="77777777" w:rsidR="00D155BB" w:rsidRDefault="00D155BB" w:rsidP="00D155BB">
            <w:pPr>
              <w:pStyle w:val="Prrafodelista"/>
              <w:numPr>
                <w:ilvl w:val="0"/>
                <w:numId w:val="24"/>
              </w:numPr>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FE147D">
              <w:rPr>
                <w:rFonts w:ascii="Arial" w:hAnsi="Arial" w:cs="Arial"/>
              </w:rPr>
              <w:t>Igual a la magnitud del desplazamiento correspondiente</w:t>
            </w:r>
          </w:p>
          <w:p w14:paraId="754EBA9F" w14:textId="77777777" w:rsidR="00D155BB" w:rsidRDefault="00D155BB" w:rsidP="00D155BB">
            <w:pPr>
              <w:pStyle w:val="Prrafodelista"/>
              <w:numPr>
                <w:ilvl w:val="0"/>
                <w:numId w:val="24"/>
              </w:numPr>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FE147D">
              <w:rPr>
                <w:rFonts w:ascii="Arial" w:hAnsi="Arial" w:cs="Arial"/>
              </w:rPr>
              <w:t>Menor que o igual a la magnitud del desplazamiento correspondiente.</w:t>
            </w:r>
          </w:p>
          <w:p w14:paraId="685A6789" w14:textId="77777777" w:rsidR="00D155BB" w:rsidRDefault="00D155BB" w:rsidP="00D155BB">
            <w:pPr>
              <w:pStyle w:val="Prrafodelista"/>
              <w:numPr>
                <w:ilvl w:val="0"/>
                <w:numId w:val="24"/>
              </w:numPr>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FE147D">
              <w:rPr>
                <w:rFonts w:ascii="Arial" w:hAnsi="Arial" w:cs="Arial"/>
              </w:rPr>
              <w:t>Mayor que o igual a la magnitud del desplazamiento correspondiente.</w:t>
            </w:r>
            <w:r>
              <w:rPr>
                <w:rFonts w:ascii="Arial" w:hAnsi="Arial" w:cs="Arial"/>
              </w:rPr>
              <w:t xml:space="preserve"> RTA: c)</w:t>
            </w:r>
          </w:p>
          <w:p w14:paraId="6F42E3AF" w14:textId="77777777" w:rsidR="00D155BB" w:rsidRPr="00FE147D" w:rsidRDefault="00D155BB" w:rsidP="00235AA5">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p>
          <w:p w14:paraId="7425A682" w14:textId="77777777" w:rsidR="00D155BB" w:rsidRDefault="00D155BB" w:rsidP="00235AA5">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 xml:space="preserve">2. </w:t>
            </w:r>
            <w:r w:rsidRPr="00FE147D">
              <w:rPr>
                <w:rFonts w:ascii="Arial" w:hAnsi="Arial" w:cs="Arial"/>
              </w:rPr>
              <w:t>Cuando la rapidez igual a la velocidad? Mencione dos casos</w:t>
            </w:r>
          </w:p>
          <w:p w14:paraId="6371C5D5" w14:textId="77777777" w:rsidR="00D155BB" w:rsidRPr="00FE147D" w:rsidRDefault="00D155BB" w:rsidP="00235AA5">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Rta: Velocidad y rapidez cero; velocidad constante</w:t>
            </w:r>
          </w:p>
          <w:p w14:paraId="1EBF58EB" w14:textId="77777777" w:rsidR="00D155BB" w:rsidRDefault="00D155BB" w:rsidP="00235AA5">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p>
          <w:p w14:paraId="2DC2EF5C" w14:textId="77777777" w:rsidR="00D155BB" w:rsidRPr="00FE147D" w:rsidRDefault="00D155BB" w:rsidP="00235AA5">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 xml:space="preserve">3. </w:t>
            </w:r>
            <w:r w:rsidRPr="00FE147D">
              <w:rPr>
                <w:rFonts w:ascii="Arial" w:hAnsi="Arial" w:cs="Arial"/>
              </w:rPr>
              <w:t>El pedal de la gasolina de un automóvil se conoce comúnmente como acelerador. Cuál de los siguientes se pueden denominar también acelerador?</w:t>
            </w:r>
          </w:p>
          <w:p w14:paraId="2A657AE8" w14:textId="77777777" w:rsidR="00D155BB" w:rsidRPr="00FE147D" w:rsidRDefault="00D155BB" w:rsidP="00D155BB">
            <w:pPr>
              <w:pStyle w:val="Prrafodelista"/>
              <w:numPr>
                <w:ilvl w:val="0"/>
                <w:numId w:val="25"/>
              </w:numPr>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FE147D">
              <w:rPr>
                <w:rFonts w:ascii="Arial" w:hAnsi="Arial" w:cs="Arial"/>
              </w:rPr>
              <w:t>Los frenos, b)el volante, c)ambos, d)ninguno</w:t>
            </w:r>
            <w:r>
              <w:rPr>
                <w:rFonts w:ascii="Arial" w:hAnsi="Arial" w:cs="Arial"/>
              </w:rPr>
              <w:t xml:space="preserve"> RTA: c)</w:t>
            </w:r>
          </w:p>
          <w:p w14:paraId="1228F1FF" w14:textId="77777777" w:rsidR="00D155BB" w:rsidRPr="00FE147D" w:rsidRDefault="00D155BB" w:rsidP="00D155BB">
            <w:pPr>
              <w:pStyle w:val="Prrafodelista"/>
              <w:numPr>
                <w:ilvl w:val="0"/>
                <w:numId w:val="26"/>
              </w:numPr>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FE147D">
              <w:rPr>
                <w:rFonts w:ascii="Arial" w:hAnsi="Arial" w:cs="Arial"/>
              </w:rPr>
              <w:t>Un objeto lanzado en caída libre a) cae 9.8 m cada segundo, b) cae 9.8m durante el primer segundo; c)</w:t>
            </w:r>
            <w:r>
              <w:rPr>
                <w:rFonts w:ascii="Arial" w:hAnsi="Arial" w:cs="Arial"/>
              </w:rPr>
              <w:t xml:space="preserve"> </w:t>
            </w:r>
            <w:r w:rsidRPr="00FE147D">
              <w:rPr>
                <w:rFonts w:ascii="Arial" w:hAnsi="Arial" w:cs="Arial"/>
              </w:rPr>
              <w:t>tiene un incremento en rapidez de 9.8m/s cada segundo; d)tiene un incremento en aceleración de 9.8 m/s cada segundo.</w:t>
            </w:r>
            <w:r>
              <w:rPr>
                <w:rFonts w:ascii="Arial" w:hAnsi="Arial" w:cs="Arial"/>
              </w:rPr>
              <w:t xml:space="preserve"> Rta: c)</w:t>
            </w:r>
          </w:p>
          <w:p w14:paraId="47D883B3" w14:textId="77777777" w:rsidR="00D155BB" w:rsidRDefault="00D155BB" w:rsidP="00235AA5">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p>
          <w:p w14:paraId="58414F7B" w14:textId="77777777" w:rsidR="00D155BB" w:rsidRPr="00D5395C" w:rsidRDefault="00D155BB" w:rsidP="00235AA5">
            <w:pPr>
              <w:cnfStyle w:val="000000000000" w:firstRow="0" w:lastRow="0" w:firstColumn="0" w:lastColumn="0" w:oddVBand="0" w:evenVBand="0" w:oddHBand="0" w:evenHBand="0" w:firstRowFirstColumn="0" w:firstRowLastColumn="0" w:lastRowFirstColumn="0" w:lastRowLastColumn="0"/>
              <w:rPr>
                <w:rFonts w:ascii="Calibri" w:hAnsi="Calibri"/>
              </w:rPr>
            </w:pPr>
          </w:p>
        </w:tc>
      </w:tr>
    </w:tbl>
    <w:p w14:paraId="0D71D93C" w14:textId="77777777" w:rsidR="00D155BB" w:rsidRDefault="00D155BB" w:rsidP="00D155BB"/>
    <w:p w14:paraId="63A78E5D" w14:textId="77777777" w:rsidR="00D155BB" w:rsidRPr="00F65C08" w:rsidRDefault="00D155BB" w:rsidP="00D155BB">
      <w:pPr>
        <w:jc w:val="both"/>
        <w:rPr>
          <w:rFonts w:ascii="Arial" w:hAnsi="Arial" w:cs="Arial"/>
        </w:rPr>
      </w:pPr>
    </w:p>
    <w:p w14:paraId="2E0D6F23" w14:textId="77777777" w:rsidR="00D155BB" w:rsidRDefault="00D155BB" w:rsidP="00D155BB">
      <w:pPr>
        <w:rPr>
          <w:rFonts w:ascii="Arial" w:hAnsi="Arial" w:cs="Arial"/>
          <w:b/>
          <w:sz w:val="28"/>
          <w:szCs w:val="28"/>
        </w:rPr>
      </w:pPr>
    </w:p>
    <w:p w14:paraId="546D5407" w14:textId="77777777" w:rsidR="00D155BB" w:rsidRDefault="00D155BB" w:rsidP="00D155BB">
      <w:pPr>
        <w:rPr>
          <w:rFonts w:ascii="Arial" w:hAnsi="Arial" w:cs="Arial"/>
          <w:b/>
          <w:sz w:val="28"/>
          <w:szCs w:val="28"/>
        </w:rPr>
      </w:pPr>
      <w:r>
        <w:rPr>
          <w:rFonts w:ascii="Arial" w:hAnsi="Arial" w:cs="Arial"/>
          <w:b/>
          <w:sz w:val="28"/>
          <w:szCs w:val="28"/>
        </w:rPr>
        <w:lastRenderedPageBreak/>
        <w:t>LECCIÓN 3</w:t>
      </w:r>
      <w:r w:rsidRPr="005022AE">
        <w:rPr>
          <w:rFonts w:ascii="Arial" w:hAnsi="Arial" w:cs="Arial"/>
          <w:b/>
          <w:sz w:val="28"/>
          <w:szCs w:val="28"/>
        </w:rPr>
        <w:t>:</w:t>
      </w:r>
      <w:r>
        <w:rPr>
          <w:rFonts w:ascii="Arial" w:hAnsi="Arial" w:cs="Arial"/>
          <w:b/>
          <w:sz w:val="28"/>
          <w:szCs w:val="28"/>
        </w:rPr>
        <w:t xml:space="preserve"> MOVIMIENTO EN DOS DIMENSIONES</w:t>
      </w:r>
    </w:p>
    <w:p w14:paraId="013D60DF" w14:textId="77777777" w:rsidR="00D155BB" w:rsidRDefault="00D155BB" w:rsidP="00D155BB">
      <w:pPr>
        <w:rPr>
          <w:rFonts w:ascii="Arial" w:hAnsi="Arial" w:cs="Arial"/>
          <w:b/>
          <w:sz w:val="28"/>
          <w:szCs w:val="28"/>
        </w:rPr>
      </w:pPr>
    </w:p>
    <w:p w14:paraId="2AB9F3B3" w14:textId="77777777" w:rsidR="00D155BB" w:rsidRDefault="00D155BB" w:rsidP="00D155BB">
      <w:pPr>
        <w:jc w:val="both"/>
        <w:rPr>
          <w:rFonts w:ascii="Arial" w:hAnsi="Arial" w:cs="Arial"/>
        </w:rPr>
      </w:pPr>
      <w:r>
        <w:rPr>
          <w:rFonts w:ascii="Arial" w:hAnsi="Arial" w:cs="Arial"/>
        </w:rPr>
        <w:t xml:space="preserve">Es esta lección estudiaremos la cinemática de los objetos cuando se mueven  sobre un dos dimensiones, dibujando trayectorias curvas, describiéndose a partir de las ecuaciones ya conocidas. </w:t>
      </w:r>
      <w:r w:rsidRPr="002D3415">
        <w:rPr>
          <w:rFonts w:ascii="Arial" w:hAnsi="Arial" w:cs="Arial"/>
        </w:rPr>
        <w:t xml:space="preserve">El movimiento </w:t>
      </w:r>
      <w:r>
        <w:rPr>
          <w:rFonts w:ascii="Arial" w:hAnsi="Arial" w:cs="Arial"/>
        </w:rPr>
        <w:t xml:space="preserve">curvilíneo es muy fácil de  analizar mediante componentes de movimiento rectangulares. </w:t>
      </w:r>
    </w:p>
    <w:p w14:paraId="3AC6E5B5" w14:textId="77777777" w:rsidR="00D155BB" w:rsidRDefault="00D155BB" w:rsidP="00D155BB">
      <w:pPr>
        <w:jc w:val="both"/>
        <w:rPr>
          <w:rFonts w:ascii="Arial" w:hAnsi="Arial" w:cs="Arial"/>
        </w:rPr>
      </w:pPr>
    </w:p>
    <w:p w14:paraId="7B672143" w14:textId="77777777" w:rsidR="00D155BB" w:rsidRDefault="00D155BB" w:rsidP="00D155BB">
      <w:pPr>
        <w:jc w:val="both"/>
        <w:rPr>
          <w:rFonts w:ascii="Arial" w:hAnsi="Arial" w:cs="Arial"/>
        </w:rPr>
      </w:pPr>
      <w:r>
        <w:rPr>
          <w:rFonts w:ascii="Arial" w:hAnsi="Arial" w:cs="Arial"/>
        </w:rPr>
        <w:t>3.1 Los componentes del movimiento</w:t>
      </w:r>
    </w:p>
    <w:p w14:paraId="3E73FB08" w14:textId="77777777" w:rsidR="00D155BB" w:rsidRDefault="00D155BB" w:rsidP="00D155BB">
      <w:pPr>
        <w:jc w:val="both"/>
        <w:rPr>
          <w:rFonts w:ascii="Arial" w:hAnsi="Arial" w:cs="Arial"/>
        </w:rPr>
      </w:pPr>
    </w:p>
    <w:p w14:paraId="027226C5" w14:textId="77777777" w:rsidR="00D155BB" w:rsidRDefault="00D155BB" w:rsidP="00D155BB">
      <w:pPr>
        <w:jc w:val="both"/>
        <w:rPr>
          <w:rFonts w:ascii="Arial" w:hAnsi="Arial" w:cs="Arial"/>
        </w:rPr>
      </w:pPr>
      <w:r>
        <w:rPr>
          <w:rFonts w:ascii="Arial" w:hAnsi="Arial" w:cs="Arial"/>
        </w:rPr>
        <w:t>Que sucede si el movimiento no tiene lugar a lo largo de un eje????? Es decir, su  movimiento no puede describirse en una sola dimensión. Se necesitan ambas coordenadas x y y para describir el movimiento…..</w:t>
      </w:r>
    </w:p>
    <w:p w14:paraId="70460444" w14:textId="77777777" w:rsidR="00D155BB" w:rsidRDefault="00D155BB" w:rsidP="00D155BB">
      <w:pPr>
        <w:jc w:val="both"/>
        <w:rPr>
          <w:rFonts w:ascii="Arial" w:hAnsi="Arial" w:cs="Arial"/>
        </w:rPr>
      </w:pPr>
    </w:p>
    <w:p w14:paraId="491EA775" w14:textId="77777777" w:rsidR="00D155BB" w:rsidRDefault="00D155BB" w:rsidP="00D155BB">
      <w:pPr>
        <w:jc w:val="both"/>
        <w:rPr>
          <w:rFonts w:ascii="Arial" w:hAnsi="Arial" w:cs="Arial"/>
        </w:rPr>
      </w:pPr>
      <w:r>
        <w:rPr>
          <w:rFonts w:ascii="Arial" w:hAnsi="Arial" w:cs="Arial"/>
        </w:rPr>
        <w:t>Los movimientos en dos dimensiones no son considerados en línea recta, quiere decir que se mueve simultáneamente a través de las dos direcciones.</w:t>
      </w:r>
    </w:p>
    <w:p w14:paraId="380AFC8F" w14:textId="77777777" w:rsidR="00D155BB" w:rsidRDefault="00D155BB" w:rsidP="00D155BB">
      <w:pPr>
        <w:jc w:val="both"/>
        <w:rPr>
          <w:rFonts w:ascii="Arial" w:hAnsi="Arial" w:cs="Arial"/>
        </w:rPr>
      </w:pPr>
    </w:p>
    <w:p w14:paraId="1887D79D" w14:textId="77777777" w:rsidR="00D155BB" w:rsidRDefault="00D155BB" w:rsidP="00D155BB">
      <w:pPr>
        <w:jc w:val="center"/>
        <w:rPr>
          <w:rFonts w:ascii="Arial" w:hAnsi="Arial" w:cs="Arial"/>
        </w:rPr>
      </w:pPr>
      <w:r>
        <w:rPr>
          <w:rFonts w:ascii="Arial" w:hAnsi="Arial" w:cs="Arial"/>
          <w:noProof/>
          <w:color w:val="0000FF"/>
          <w:sz w:val="27"/>
          <w:szCs w:val="27"/>
        </w:rPr>
        <w:drawing>
          <wp:inline distT="0" distB="0" distL="0" distR="0" wp14:anchorId="66716C46" wp14:editId="28539B70">
            <wp:extent cx="4465955" cy="2137410"/>
            <wp:effectExtent l="0" t="0" r="0" b="0"/>
            <wp:docPr id="25" name="Imagen 25" descr="http://html.rincondelvago.com/000726182.png">
              <a:hlinkClick xmlns:a="http://schemas.openxmlformats.org/drawingml/2006/main" r:id="rId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html.rincondelvago.com/000726182.png">
                      <a:hlinkClick r:id="rId32"/>
                    </pic:cNvP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465955" cy="2137410"/>
                    </a:xfrm>
                    <a:prstGeom prst="rect">
                      <a:avLst/>
                    </a:prstGeom>
                    <a:noFill/>
                    <a:ln>
                      <a:noFill/>
                    </a:ln>
                  </pic:spPr>
                </pic:pic>
              </a:graphicData>
            </a:graphic>
          </wp:inline>
        </w:drawing>
      </w:r>
    </w:p>
    <w:p w14:paraId="2E675776" w14:textId="77777777" w:rsidR="00D155BB" w:rsidRDefault="00D155BB" w:rsidP="00D155BB">
      <w:pPr>
        <w:jc w:val="both"/>
        <w:rPr>
          <w:rFonts w:ascii="Arial" w:hAnsi="Arial" w:cs="Arial"/>
        </w:rPr>
      </w:pPr>
    </w:p>
    <w:p w14:paraId="4D9310E6" w14:textId="77777777" w:rsidR="00D155BB" w:rsidRDefault="00D155BB" w:rsidP="00D155BB">
      <w:pPr>
        <w:jc w:val="both"/>
        <w:rPr>
          <w:rFonts w:ascii="Arial" w:hAnsi="Arial" w:cs="Arial"/>
        </w:rPr>
      </w:pPr>
    </w:p>
    <w:p w14:paraId="1DFC28E4" w14:textId="77777777" w:rsidR="00D155BB" w:rsidRPr="002D3415" w:rsidRDefault="00D155BB" w:rsidP="00D155BB">
      <w:pPr>
        <w:jc w:val="both"/>
        <w:rPr>
          <w:rFonts w:ascii="Arial" w:hAnsi="Arial" w:cs="Arial"/>
        </w:rPr>
      </w:pPr>
    </w:p>
    <w:p w14:paraId="6DB9646E" w14:textId="77777777" w:rsidR="00D155BB" w:rsidRDefault="00D155BB" w:rsidP="00D155BB">
      <w:pPr>
        <w:jc w:val="both"/>
        <w:rPr>
          <w:rFonts w:ascii="Arial" w:hAnsi="Arial" w:cs="Arial"/>
        </w:rPr>
      </w:pPr>
    </w:p>
    <w:tbl>
      <w:tblPr>
        <w:tblStyle w:val="Cuadrculamedia2-nfasis1"/>
        <w:tblW w:w="0" w:type="auto"/>
        <w:tbl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blBorders>
        <w:tblLayout w:type="fixed"/>
        <w:tblLook w:val="04A0" w:firstRow="1" w:lastRow="0" w:firstColumn="1" w:lastColumn="0" w:noHBand="0" w:noVBand="1"/>
      </w:tblPr>
      <w:tblGrid>
        <w:gridCol w:w="2235"/>
        <w:gridCol w:w="6819"/>
      </w:tblGrid>
      <w:tr w:rsidR="00D155BB" w:rsidRPr="00D5395C" w14:paraId="7A9235FF" w14:textId="77777777" w:rsidTr="00235AA5">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235" w:type="dxa"/>
            <w:tcBorders>
              <w:top w:val="none" w:sz="0" w:space="0" w:color="auto"/>
              <w:left w:val="none" w:sz="0" w:space="0" w:color="auto"/>
              <w:bottom w:val="none" w:sz="0" w:space="0" w:color="auto"/>
              <w:right w:val="none" w:sz="0" w:space="0" w:color="auto"/>
            </w:tcBorders>
          </w:tcPr>
          <w:p w14:paraId="7C4EB33D" w14:textId="77777777" w:rsidR="00D155BB" w:rsidRPr="00D5395C" w:rsidRDefault="00D155BB" w:rsidP="00235AA5">
            <w:pPr>
              <w:spacing w:line="360" w:lineRule="auto"/>
              <w:rPr>
                <w:rFonts w:ascii="Calibri" w:hAnsi="Calibri"/>
              </w:rPr>
            </w:pPr>
            <w:r w:rsidRPr="00D5395C">
              <w:rPr>
                <w:rFonts w:ascii="Calibri" w:hAnsi="Calibri"/>
              </w:rPr>
              <w:t>Titulo del recurso educativo</w:t>
            </w:r>
          </w:p>
        </w:tc>
        <w:tc>
          <w:tcPr>
            <w:tcW w:w="6819" w:type="dxa"/>
          </w:tcPr>
          <w:p w14:paraId="723F1EEC" w14:textId="77777777" w:rsidR="00D155BB" w:rsidRPr="00D5395C" w:rsidRDefault="00D155BB" w:rsidP="00235AA5">
            <w:pPr>
              <w:spacing w:line="360" w:lineRule="auto"/>
              <w:cnfStyle w:val="100000000000" w:firstRow="1" w:lastRow="0" w:firstColumn="0" w:lastColumn="0" w:oddVBand="0" w:evenVBand="0" w:oddHBand="0" w:evenHBand="0" w:firstRowFirstColumn="0" w:firstRowLastColumn="0" w:lastRowFirstColumn="0" w:lastRowLastColumn="0"/>
              <w:rPr>
                <w:rFonts w:ascii="Calibri" w:hAnsi="Calibri"/>
              </w:rPr>
            </w:pPr>
            <w:r>
              <w:rPr>
                <w:rFonts w:ascii="Calibri" w:hAnsi="Calibri"/>
              </w:rPr>
              <w:t>Movimiento en dos dimensiones</w:t>
            </w:r>
          </w:p>
        </w:tc>
      </w:tr>
      <w:tr w:rsidR="00D155BB" w:rsidRPr="00D5395C" w14:paraId="47C31356"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tcBorders>
              <w:left w:val="none" w:sz="0" w:space="0" w:color="auto"/>
              <w:bottom w:val="none" w:sz="0" w:space="0" w:color="auto"/>
              <w:right w:val="none" w:sz="0" w:space="0" w:color="auto"/>
            </w:tcBorders>
          </w:tcPr>
          <w:p w14:paraId="562E77FD" w14:textId="77777777" w:rsidR="00D155BB" w:rsidRPr="00D5395C" w:rsidRDefault="00D155BB" w:rsidP="00235AA5">
            <w:pPr>
              <w:spacing w:line="360" w:lineRule="auto"/>
              <w:rPr>
                <w:rFonts w:ascii="Calibri" w:hAnsi="Calibri"/>
              </w:rPr>
            </w:pPr>
            <w:r w:rsidRPr="00D5395C">
              <w:rPr>
                <w:rFonts w:ascii="Calibri" w:hAnsi="Calibri"/>
              </w:rPr>
              <w:t>Descripción</w:t>
            </w:r>
            <w:r>
              <w:rPr>
                <w:rFonts w:ascii="Calibri" w:hAnsi="Calibri"/>
              </w:rPr>
              <w:t>:</w:t>
            </w:r>
          </w:p>
        </w:tc>
        <w:tc>
          <w:tcPr>
            <w:tcW w:w="6819" w:type="dxa"/>
            <w:tcBorders>
              <w:left w:val="none" w:sz="0" w:space="0" w:color="auto"/>
            </w:tcBorders>
          </w:tcPr>
          <w:p w14:paraId="4FBE0498" w14:textId="77777777" w:rsidR="00D155BB" w:rsidRPr="00D5395C" w:rsidRDefault="00D155BB" w:rsidP="00235AA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Reconocimiento del concepto</w:t>
            </w:r>
          </w:p>
        </w:tc>
      </w:tr>
      <w:tr w:rsidR="00D155BB" w:rsidRPr="00D5395C" w14:paraId="68F2283A" w14:textId="77777777" w:rsidTr="00235AA5">
        <w:tc>
          <w:tcPr>
            <w:cnfStyle w:val="001000000000" w:firstRow="0" w:lastRow="0" w:firstColumn="1" w:lastColumn="0" w:oddVBand="0" w:evenVBand="0" w:oddHBand="0" w:evenHBand="0" w:firstRowFirstColumn="0" w:firstRowLastColumn="0" w:lastRowFirstColumn="0" w:lastRowLastColumn="0"/>
            <w:tcW w:w="2235" w:type="dxa"/>
            <w:tcBorders>
              <w:left w:val="none" w:sz="0" w:space="0" w:color="auto"/>
              <w:bottom w:val="none" w:sz="0" w:space="0" w:color="auto"/>
              <w:right w:val="none" w:sz="0" w:space="0" w:color="auto"/>
            </w:tcBorders>
          </w:tcPr>
          <w:p w14:paraId="21C99519" w14:textId="77777777" w:rsidR="00D155BB" w:rsidRPr="00D5395C" w:rsidRDefault="00D155BB" w:rsidP="00235AA5">
            <w:pPr>
              <w:spacing w:line="360" w:lineRule="auto"/>
              <w:rPr>
                <w:rFonts w:ascii="Calibri" w:hAnsi="Calibri"/>
              </w:rPr>
            </w:pPr>
            <w:r>
              <w:rPr>
                <w:rFonts w:ascii="Calibri" w:hAnsi="Calibri"/>
              </w:rPr>
              <w:t>Unidad</w:t>
            </w:r>
          </w:p>
        </w:tc>
        <w:tc>
          <w:tcPr>
            <w:tcW w:w="6819" w:type="dxa"/>
          </w:tcPr>
          <w:p w14:paraId="4D69A52A" w14:textId="77777777" w:rsidR="00D155BB" w:rsidRPr="00D5395C" w:rsidRDefault="00D155BB" w:rsidP="00235AA5">
            <w:pPr>
              <w:spacing w:line="360" w:lineRule="auto"/>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2</w:t>
            </w:r>
          </w:p>
        </w:tc>
      </w:tr>
      <w:tr w:rsidR="00D155BB" w:rsidRPr="00D5395C" w14:paraId="04EA0329"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tcBorders>
              <w:left w:val="none" w:sz="0" w:space="0" w:color="auto"/>
              <w:bottom w:val="none" w:sz="0" w:space="0" w:color="auto"/>
              <w:right w:val="none" w:sz="0" w:space="0" w:color="auto"/>
            </w:tcBorders>
          </w:tcPr>
          <w:p w14:paraId="2CFE2F75" w14:textId="77777777" w:rsidR="00D155BB" w:rsidRDefault="00D155BB" w:rsidP="00235AA5">
            <w:pPr>
              <w:spacing w:line="360" w:lineRule="auto"/>
              <w:rPr>
                <w:rFonts w:ascii="Calibri" w:hAnsi="Calibri"/>
              </w:rPr>
            </w:pPr>
            <w:r>
              <w:rPr>
                <w:rFonts w:ascii="Calibri" w:hAnsi="Calibri"/>
              </w:rPr>
              <w:t>Lección</w:t>
            </w:r>
          </w:p>
        </w:tc>
        <w:tc>
          <w:tcPr>
            <w:tcW w:w="6819" w:type="dxa"/>
            <w:tcBorders>
              <w:left w:val="none" w:sz="0" w:space="0" w:color="auto"/>
            </w:tcBorders>
          </w:tcPr>
          <w:p w14:paraId="2E6F750B" w14:textId="77777777" w:rsidR="00D155BB" w:rsidRPr="00D5395C" w:rsidRDefault="00D155BB" w:rsidP="00235AA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3</w:t>
            </w:r>
          </w:p>
        </w:tc>
      </w:tr>
      <w:tr w:rsidR="00D155BB" w:rsidRPr="00D5395C" w14:paraId="5E062610" w14:textId="77777777" w:rsidTr="00235AA5">
        <w:tc>
          <w:tcPr>
            <w:cnfStyle w:val="001000000000" w:firstRow="0" w:lastRow="0" w:firstColumn="1" w:lastColumn="0" w:oddVBand="0" w:evenVBand="0" w:oddHBand="0" w:evenHBand="0" w:firstRowFirstColumn="0" w:firstRowLastColumn="0" w:lastRowFirstColumn="0" w:lastRowLastColumn="0"/>
            <w:tcW w:w="2235" w:type="dxa"/>
            <w:tcBorders>
              <w:left w:val="none" w:sz="0" w:space="0" w:color="auto"/>
              <w:bottom w:val="none" w:sz="0" w:space="0" w:color="auto"/>
              <w:right w:val="none" w:sz="0" w:space="0" w:color="auto"/>
            </w:tcBorders>
          </w:tcPr>
          <w:p w14:paraId="2087FF68" w14:textId="77777777" w:rsidR="00D155BB" w:rsidRPr="00D5395C" w:rsidRDefault="00D155BB" w:rsidP="00235AA5">
            <w:pPr>
              <w:spacing w:line="360" w:lineRule="auto"/>
              <w:rPr>
                <w:rFonts w:ascii="Calibri" w:hAnsi="Calibri"/>
              </w:rPr>
            </w:pPr>
            <w:r w:rsidRPr="00D5395C">
              <w:rPr>
                <w:rFonts w:ascii="Calibri" w:hAnsi="Calibri"/>
              </w:rPr>
              <w:t>Tipo de recurso</w:t>
            </w:r>
            <w:r>
              <w:rPr>
                <w:rFonts w:ascii="Calibri" w:hAnsi="Calibri"/>
              </w:rPr>
              <w:t>:</w:t>
            </w:r>
          </w:p>
        </w:tc>
        <w:tc>
          <w:tcPr>
            <w:tcW w:w="6819" w:type="dxa"/>
          </w:tcPr>
          <w:p w14:paraId="1C5E0583" w14:textId="77777777" w:rsidR="00D155BB" w:rsidRPr="00D5395C" w:rsidRDefault="00D155BB" w:rsidP="00235AA5">
            <w:pPr>
              <w:spacing w:line="360" w:lineRule="auto"/>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Recurso de observación</w:t>
            </w:r>
          </w:p>
        </w:tc>
      </w:tr>
      <w:tr w:rsidR="00D155BB" w:rsidRPr="00D5395C" w14:paraId="260C41EF"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tcBorders>
              <w:left w:val="none" w:sz="0" w:space="0" w:color="auto"/>
              <w:bottom w:val="none" w:sz="0" w:space="0" w:color="auto"/>
              <w:right w:val="none" w:sz="0" w:space="0" w:color="auto"/>
            </w:tcBorders>
          </w:tcPr>
          <w:p w14:paraId="2CEF2BD9" w14:textId="77777777" w:rsidR="00D155BB" w:rsidRPr="00D5395C" w:rsidRDefault="00D155BB" w:rsidP="00235AA5">
            <w:pPr>
              <w:spacing w:line="360" w:lineRule="auto"/>
              <w:rPr>
                <w:rFonts w:ascii="Calibri" w:hAnsi="Calibri"/>
              </w:rPr>
            </w:pPr>
            <w:r w:rsidRPr="00D5395C">
              <w:rPr>
                <w:rFonts w:ascii="Calibri" w:hAnsi="Calibri"/>
              </w:rPr>
              <w:t xml:space="preserve">Instrucciones </w:t>
            </w:r>
            <w:r>
              <w:rPr>
                <w:rFonts w:ascii="Calibri" w:hAnsi="Calibri"/>
              </w:rPr>
              <w:t xml:space="preserve"> para el estudiante</w:t>
            </w:r>
          </w:p>
        </w:tc>
        <w:tc>
          <w:tcPr>
            <w:tcW w:w="6819" w:type="dxa"/>
            <w:tcBorders>
              <w:left w:val="none" w:sz="0" w:space="0" w:color="auto"/>
            </w:tcBorders>
          </w:tcPr>
          <w:p w14:paraId="6E71FD38" w14:textId="77777777" w:rsidR="00D155BB" w:rsidRPr="00D5395C" w:rsidRDefault="00D155BB" w:rsidP="00235AA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 xml:space="preserve">Visualizar gráficamente el concepto </w:t>
            </w:r>
          </w:p>
        </w:tc>
      </w:tr>
      <w:tr w:rsidR="00D155BB" w:rsidRPr="00D5395C" w14:paraId="0AF00D1F" w14:textId="77777777" w:rsidTr="00235AA5">
        <w:tc>
          <w:tcPr>
            <w:cnfStyle w:val="001000000000" w:firstRow="0" w:lastRow="0" w:firstColumn="1" w:lastColumn="0" w:oddVBand="0" w:evenVBand="0" w:oddHBand="0" w:evenHBand="0" w:firstRowFirstColumn="0" w:firstRowLastColumn="0" w:lastRowFirstColumn="0" w:lastRowLastColumn="0"/>
            <w:tcW w:w="2235" w:type="dxa"/>
            <w:tcBorders>
              <w:left w:val="none" w:sz="0" w:space="0" w:color="auto"/>
              <w:bottom w:val="none" w:sz="0" w:space="0" w:color="auto"/>
              <w:right w:val="none" w:sz="0" w:space="0" w:color="auto"/>
            </w:tcBorders>
          </w:tcPr>
          <w:p w14:paraId="3F4A3994" w14:textId="77777777" w:rsidR="00D155BB" w:rsidRPr="00D5395C" w:rsidRDefault="00D155BB" w:rsidP="00235AA5">
            <w:pPr>
              <w:spacing w:line="360" w:lineRule="auto"/>
              <w:rPr>
                <w:rFonts w:ascii="Calibri" w:hAnsi="Calibri"/>
              </w:rPr>
            </w:pPr>
            <w:r>
              <w:rPr>
                <w:rFonts w:ascii="Calibri" w:hAnsi="Calibri"/>
              </w:rPr>
              <w:lastRenderedPageBreak/>
              <w:t>URLs</w:t>
            </w:r>
            <w:r w:rsidRPr="00D5395C">
              <w:rPr>
                <w:rFonts w:ascii="Calibri" w:hAnsi="Calibri"/>
              </w:rPr>
              <w:t xml:space="preserve"> de ejemplo</w:t>
            </w:r>
            <w:r>
              <w:rPr>
                <w:rFonts w:ascii="Calibri" w:hAnsi="Calibri"/>
              </w:rPr>
              <w:t xml:space="preserve"> o sugerencias</w:t>
            </w:r>
          </w:p>
        </w:tc>
        <w:tc>
          <w:tcPr>
            <w:tcW w:w="6819" w:type="dxa"/>
          </w:tcPr>
          <w:p w14:paraId="1D8FAEBF" w14:textId="77777777" w:rsidR="00D155BB" w:rsidRDefault="00D155BB" w:rsidP="00235AA5">
            <w:pPr>
              <w:jc w:val="both"/>
              <w:cnfStyle w:val="000000000000" w:firstRow="0" w:lastRow="0" w:firstColumn="0" w:lastColumn="0" w:oddVBand="0" w:evenVBand="0" w:oddHBand="0" w:evenHBand="0" w:firstRowFirstColumn="0" w:firstRowLastColumn="0" w:lastRowFirstColumn="0" w:lastRowLastColumn="0"/>
              <w:rPr>
                <w:rFonts w:ascii="Calibri" w:hAnsi="Calibri"/>
              </w:rPr>
            </w:pPr>
          </w:p>
          <w:p w14:paraId="2C2F8FE8" w14:textId="77777777" w:rsidR="00D155BB" w:rsidRDefault="00D155BB" w:rsidP="00235AA5">
            <w:pPr>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color w:val="000000"/>
                <w:sz w:val="20"/>
                <w:szCs w:val="20"/>
                <w:lang w:val="es-CO" w:eastAsia="en-US"/>
              </w:rPr>
            </w:pPr>
            <w:hyperlink r:id="rId34" w:history="1">
              <w:r w:rsidRPr="009440F5">
                <w:rPr>
                  <w:rStyle w:val="Hipervnculo"/>
                  <w:rFonts w:ascii="Segoe UI" w:eastAsiaTheme="minorHAnsi" w:hAnsi="Segoe UI" w:cs="Segoe UI"/>
                  <w:sz w:val="20"/>
                  <w:szCs w:val="20"/>
                  <w:lang w:val="es-CO" w:eastAsia="en-US"/>
                </w:rPr>
                <w:t>http://html.rincondelvago.com/movimiento-en-dos-dimensiones_1.html</w:t>
              </w:r>
            </w:hyperlink>
          </w:p>
          <w:p w14:paraId="37B08BCD" w14:textId="77777777" w:rsidR="00D155BB" w:rsidRPr="00A8776B" w:rsidRDefault="00D155BB" w:rsidP="00235AA5">
            <w:pPr>
              <w:cnfStyle w:val="000000000000" w:firstRow="0" w:lastRow="0" w:firstColumn="0" w:lastColumn="0" w:oddVBand="0" w:evenVBand="0" w:oddHBand="0" w:evenHBand="0" w:firstRowFirstColumn="0" w:firstRowLastColumn="0" w:lastRowFirstColumn="0" w:lastRowLastColumn="0"/>
              <w:rPr>
                <w:rFonts w:ascii="Calibri" w:hAnsi="Calibri"/>
              </w:rPr>
            </w:pPr>
          </w:p>
        </w:tc>
      </w:tr>
    </w:tbl>
    <w:p w14:paraId="363402FA" w14:textId="77777777" w:rsidR="00D155BB" w:rsidRDefault="00D155BB" w:rsidP="00D155BB">
      <w:pPr>
        <w:jc w:val="both"/>
        <w:rPr>
          <w:rFonts w:ascii="Arial" w:hAnsi="Arial" w:cs="Arial"/>
        </w:rPr>
      </w:pPr>
    </w:p>
    <w:p w14:paraId="04630AD0" w14:textId="77777777" w:rsidR="00D155BB" w:rsidRDefault="00D155BB" w:rsidP="00D155BB">
      <w:pPr>
        <w:rPr>
          <w:rFonts w:ascii="Arial" w:hAnsi="Arial" w:cs="Arial"/>
        </w:rPr>
      </w:pPr>
    </w:p>
    <w:p w14:paraId="66A286CE" w14:textId="77777777" w:rsidR="00D155BB" w:rsidRDefault="00D155BB" w:rsidP="00D155BB">
      <w:pPr>
        <w:rPr>
          <w:rFonts w:ascii="Arial" w:hAnsi="Arial" w:cs="Arial"/>
        </w:rPr>
      </w:pPr>
      <w:r>
        <w:rPr>
          <w:rFonts w:ascii="Arial" w:hAnsi="Arial" w:cs="Arial"/>
        </w:rPr>
        <w:t>Empecemos considerando el comportamiento de la velocidad, tiene componentes tanto en x como en y. Recordemos que la velocidad es vectorial, por tal razón, tendría componente en x y en y.</w:t>
      </w:r>
    </w:p>
    <w:p w14:paraId="041A845A" w14:textId="77777777" w:rsidR="00D155BB" w:rsidRDefault="00D155BB" w:rsidP="00D155BB">
      <w:pPr>
        <w:rPr>
          <w:rFonts w:ascii="Arial" w:hAnsi="Arial" w:cs="Arial"/>
        </w:rPr>
      </w:pPr>
    </w:p>
    <w:p w14:paraId="0854194F" w14:textId="77777777" w:rsidR="00D155BB" w:rsidRPr="00376B13" w:rsidRDefault="00D155BB" w:rsidP="00D155BB">
      <w:pPr>
        <w:rPr>
          <w:rFonts w:ascii="Arial" w:hAnsi="Arial" w:cs="Arial"/>
        </w:rPr>
      </w:pPr>
      <m:oMathPara>
        <m:oMath>
          <m:sSub>
            <m:sSubPr>
              <m:ctrlPr>
                <w:rPr>
                  <w:rFonts w:ascii="Cambria Math" w:hAnsi="Cambria Math" w:cs="Arial"/>
                  <w:i/>
                </w:rPr>
              </m:ctrlPr>
            </m:sSubPr>
            <m:e>
              <m:r>
                <w:rPr>
                  <w:rFonts w:ascii="Cambria Math" w:hAnsi="Cambria Math" w:cs="Arial"/>
                </w:rPr>
                <m:t>v</m:t>
              </m:r>
            </m:e>
            <m:sub>
              <m:r>
                <w:rPr>
                  <w:rFonts w:ascii="Cambria Math" w:hAnsi="Cambria Math" w:cs="Arial"/>
                </w:rPr>
                <m:t>x</m:t>
              </m:r>
            </m:sub>
          </m:sSub>
          <m:r>
            <w:rPr>
              <w:rFonts w:ascii="Cambria Math" w:hAnsi="Cambria Math" w:cs="Arial"/>
            </w:rPr>
            <m:t>=vcosθ</m:t>
          </m:r>
        </m:oMath>
      </m:oMathPara>
    </w:p>
    <w:p w14:paraId="1D5BB069" w14:textId="77777777" w:rsidR="00D155BB" w:rsidRPr="00C43E90" w:rsidRDefault="00D155BB" w:rsidP="00D155BB">
      <w:pPr>
        <w:rPr>
          <w:rFonts w:ascii="Arial" w:hAnsi="Arial" w:cs="Arial"/>
        </w:rPr>
      </w:pPr>
      <m:oMathPara>
        <m:oMath>
          <m:sSub>
            <m:sSubPr>
              <m:ctrlPr>
                <w:rPr>
                  <w:rFonts w:ascii="Cambria Math" w:hAnsi="Cambria Math" w:cs="Arial"/>
                  <w:i/>
                </w:rPr>
              </m:ctrlPr>
            </m:sSubPr>
            <m:e>
              <m:r>
                <w:rPr>
                  <w:rFonts w:ascii="Cambria Math" w:hAnsi="Cambria Math" w:cs="Arial"/>
                </w:rPr>
                <m:t>v</m:t>
              </m:r>
            </m:e>
            <m:sub>
              <m:r>
                <w:rPr>
                  <w:rFonts w:ascii="Cambria Math" w:hAnsi="Cambria Math" w:cs="Arial"/>
                </w:rPr>
                <m:t>y</m:t>
              </m:r>
            </m:sub>
          </m:sSub>
          <m:r>
            <w:rPr>
              <w:rFonts w:ascii="Cambria Math" w:hAnsi="Cambria Math" w:cs="Arial"/>
            </w:rPr>
            <m:t>=vsenθ</m:t>
          </m:r>
        </m:oMath>
      </m:oMathPara>
    </w:p>
    <w:p w14:paraId="618B7546" w14:textId="77777777" w:rsidR="00D155BB" w:rsidRPr="00C43E90" w:rsidRDefault="00D155BB" w:rsidP="00D155BB">
      <w:pPr>
        <w:rPr>
          <w:rFonts w:ascii="Arial" w:hAnsi="Arial" w:cs="Arial"/>
        </w:rPr>
      </w:pPr>
    </w:p>
    <w:p w14:paraId="3E1EE30F" w14:textId="77777777" w:rsidR="00D155BB" w:rsidRDefault="00D155BB" w:rsidP="00D155BB">
      <w:pPr>
        <w:jc w:val="center"/>
        <w:rPr>
          <w:rFonts w:ascii="Arial" w:hAnsi="Arial" w:cs="Arial"/>
        </w:rPr>
      </w:pPr>
      <m:oMath>
        <m:r>
          <w:rPr>
            <w:rFonts w:ascii="Cambria Math" w:hAnsi="Cambria Math" w:cs="Arial"/>
          </w:rPr>
          <m:t>v=</m:t>
        </m:r>
        <m:rad>
          <m:radPr>
            <m:degHide m:val="1"/>
            <m:ctrlPr>
              <w:rPr>
                <w:rFonts w:ascii="Cambria Math" w:hAnsi="Cambria Math" w:cs="Arial"/>
                <w:i/>
              </w:rPr>
            </m:ctrlPr>
          </m:radPr>
          <m:deg/>
          <m:e>
            <m:sSubSup>
              <m:sSubSupPr>
                <m:ctrlPr>
                  <w:rPr>
                    <w:rFonts w:ascii="Cambria Math" w:hAnsi="Cambria Math" w:cs="Arial"/>
                    <w:i/>
                  </w:rPr>
                </m:ctrlPr>
              </m:sSubSupPr>
              <m:e>
                <m:r>
                  <w:rPr>
                    <w:rFonts w:ascii="Cambria Math" w:hAnsi="Cambria Math" w:cs="Arial"/>
                  </w:rPr>
                  <m:t>v</m:t>
                </m:r>
              </m:e>
              <m:sub>
                <m:r>
                  <w:rPr>
                    <w:rFonts w:ascii="Cambria Math" w:hAnsi="Cambria Math" w:cs="Arial"/>
                  </w:rPr>
                  <m:t>x</m:t>
                </m:r>
              </m:sub>
              <m:sup>
                <m:r>
                  <w:rPr>
                    <w:rFonts w:ascii="Cambria Math" w:hAnsi="Cambria Math" w:cs="Arial"/>
                  </w:rPr>
                  <m:t>2</m:t>
                </m:r>
              </m:sup>
            </m:sSubSup>
            <m:r>
              <w:rPr>
                <w:rFonts w:ascii="Cambria Math" w:hAnsi="Cambria Math" w:cs="Arial"/>
              </w:rPr>
              <m:t>+</m:t>
            </m:r>
            <m:sSubSup>
              <m:sSubSupPr>
                <m:ctrlPr>
                  <w:rPr>
                    <w:rFonts w:ascii="Cambria Math" w:hAnsi="Cambria Math" w:cs="Arial"/>
                    <w:i/>
                  </w:rPr>
                </m:ctrlPr>
              </m:sSubSupPr>
              <m:e>
                <m:r>
                  <w:rPr>
                    <w:rFonts w:ascii="Cambria Math" w:hAnsi="Cambria Math" w:cs="Arial"/>
                  </w:rPr>
                  <m:t>v</m:t>
                </m:r>
              </m:e>
              <m:sub>
                <m:r>
                  <w:rPr>
                    <w:rFonts w:ascii="Cambria Math" w:hAnsi="Cambria Math" w:cs="Arial"/>
                  </w:rPr>
                  <m:t>y</m:t>
                </m:r>
              </m:sub>
              <m:sup>
                <m:r>
                  <w:rPr>
                    <w:rFonts w:ascii="Cambria Math" w:hAnsi="Cambria Math" w:cs="Arial"/>
                  </w:rPr>
                  <m:t>2</m:t>
                </m:r>
              </m:sup>
            </m:sSubSup>
          </m:e>
        </m:rad>
      </m:oMath>
      <w:r>
        <w:rPr>
          <w:rFonts w:ascii="Arial" w:hAnsi="Arial" w:cs="Arial"/>
        </w:rPr>
        <w:t xml:space="preserve">  Magnitud del vector velocidad</w:t>
      </w:r>
    </w:p>
    <w:p w14:paraId="41F98E1E" w14:textId="77777777" w:rsidR="00D155BB" w:rsidRDefault="00D155BB" w:rsidP="00D155BB">
      <w:pPr>
        <w:jc w:val="center"/>
        <w:rPr>
          <w:rFonts w:ascii="Arial" w:hAnsi="Arial" w:cs="Arial"/>
        </w:rPr>
      </w:pPr>
    </w:p>
    <w:p w14:paraId="1DCDDC4F" w14:textId="77777777" w:rsidR="00D155BB" w:rsidRDefault="00D155BB" w:rsidP="00D155BB">
      <w:pPr>
        <w:jc w:val="both"/>
        <w:rPr>
          <w:rFonts w:ascii="Arial" w:hAnsi="Arial" w:cs="Arial"/>
        </w:rPr>
      </w:pPr>
      <w:r>
        <w:rPr>
          <w:rFonts w:ascii="Arial" w:hAnsi="Arial" w:cs="Arial"/>
        </w:rPr>
        <w:t>Sin duda, ya se ha utilizado antes componentes similares bidimensionales, en las componentes de longitud o desplazamiento en el tiempo t, está dada por:</w:t>
      </w:r>
    </w:p>
    <w:p w14:paraId="7D897A25" w14:textId="77777777" w:rsidR="00D155BB" w:rsidRDefault="00D155BB" w:rsidP="00D155BB">
      <w:pPr>
        <w:jc w:val="both"/>
        <w:rPr>
          <w:rFonts w:ascii="Arial" w:hAnsi="Arial" w:cs="Arial"/>
        </w:rPr>
      </w:pPr>
    </w:p>
    <w:p w14:paraId="1E1FC72B" w14:textId="77777777" w:rsidR="00D155BB" w:rsidRPr="00C43E90" w:rsidRDefault="00D155BB" w:rsidP="00D155BB">
      <w:pPr>
        <w:jc w:val="both"/>
        <w:rPr>
          <w:rFonts w:ascii="Arial" w:hAnsi="Arial" w:cs="Arial"/>
        </w:rPr>
      </w:pPr>
      <m:oMathPara>
        <m:oMath>
          <m:r>
            <w:rPr>
              <w:rFonts w:ascii="Cambria Math" w:hAnsi="Cambria Math" w:cs="Arial"/>
            </w:rPr>
            <m:t>x=</m:t>
          </m:r>
          <m:sSub>
            <m:sSubPr>
              <m:ctrlPr>
                <w:rPr>
                  <w:rFonts w:ascii="Cambria Math" w:hAnsi="Cambria Math" w:cs="Arial"/>
                  <w:i/>
                </w:rPr>
              </m:ctrlPr>
            </m:sSubPr>
            <m:e>
              <m:r>
                <w:rPr>
                  <w:rFonts w:ascii="Cambria Math" w:hAnsi="Cambria Math" w:cs="Arial"/>
                </w:rPr>
                <m:t>v</m:t>
              </m:r>
            </m:e>
            <m:sub>
              <m:r>
                <w:rPr>
                  <w:rFonts w:ascii="Cambria Math" w:hAnsi="Cambria Math" w:cs="Arial"/>
                </w:rPr>
                <m:t>x</m:t>
              </m:r>
            </m:sub>
          </m:sSub>
          <m:r>
            <w:rPr>
              <w:rFonts w:ascii="Cambria Math" w:hAnsi="Cambria Math" w:cs="Arial"/>
            </w:rPr>
            <m:t>t</m:t>
          </m:r>
        </m:oMath>
      </m:oMathPara>
    </w:p>
    <w:p w14:paraId="44287B7C" w14:textId="77777777" w:rsidR="00D155BB" w:rsidRPr="00A93FE7" w:rsidRDefault="00D155BB" w:rsidP="00D155BB">
      <w:pPr>
        <w:jc w:val="both"/>
        <w:rPr>
          <w:rFonts w:ascii="Arial" w:hAnsi="Arial" w:cs="Arial"/>
        </w:rPr>
      </w:pPr>
      <m:oMathPara>
        <m:oMath>
          <m:r>
            <w:rPr>
              <w:rFonts w:ascii="Cambria Math" w:hAnsi="Cambria Math" w:cs="Arial"/>
            </w:rPr>
            <m:t>y=</m:t>
          </m:r>
          <m:sSub>
            <m:sSubPr>
              <m:ctrlPr>
                <w:rPr>
                  <w:rFonts w:ascii="Cambria Math" w:hAnsi="Cambria Math" w:cs="Arial"/>
                  <w:i/>
                </w:rPr>
              </m:ctrlPr>
            </m:sSubPr>
            <m:e>
              <m:r>
                <w:rPr>
                  <w:rFonts w:ascii="Cambria Math" w:hAnsi="Cambria Math" w:cs="Arial"/>
                </w:rPr>
                <m:t>v</m:t>
              </m:r>
            </m:e>
            <m:sub>
              <m:r>
                <w:rPr>
                  <w:rFonts w:ascii="Cambria Math" w:hAnsi="Cambria Math" w:cs="Arial"/>
                </w:rPr>
                <m:t>y</m:t>
              </m:r>
            </m:sub>
          </m:sSub>
          <m:r>
            <w:rPr>
              <w:rFonts w:ascii="Cambria Math" w:hAnsi="Cambria Math" w:cs="Arial"/>
            </w:rPr>
            <m:t>t</m:t>
          </m:r>
        </m:oMath>
      </m:oMathPara>
    </w:p>
    <w:p w14:paraId="60162D18" w14:textId="77777777" w:rsidR="00D155BB" w:rsidRPr="00C43E90" w:rsidRDefault="00D155BB" w:rsidP="00D155BB">
      <w:pPr>
        <w:jc w:val="both"/>
        <w:rPr>
          <w:rFonts w:ascii="Arial" w:hAnsi="Arial" w:cs="Arial"/>
        </w:rPr>
      </w:pPr>
    </w:p>
    <w:p w14:paraId="4DCCE4E2" w14:textId="77777777" w:rsidR="00D155BB" w:rsidRDefault="00D155BB" w:rsidP="00D155BB">
      <w:pPr>
        <w:jc w:val="both"/>
        <w:rPr>
          <w:rFonts w:ascii="Arial" w:hAnsi="Arial" w:cs="Arial"/>
        </w:rPr>
      </w:pPr>
      <w:r>
        <w:rPr>
          <w:rFonts w:ascii="Arial" w:hAnsi="Arial" w:cs="Arial"/>
        </w:rPr>
        <w:t>Estas ecuaciones son para cuando la aceleración es cero.</w:t>
      </w:r>
    </w:p>
    <w:p w14:paraId="487592E9" w14:textId="77777777" w:rsidR="00D155BB" w:rsidRDefault="00D155BB" w:rsidP="00D155BB">
      <w:pPr>
        <w:jc w:val="both"/>
        <w:rPr>
          <w:rFonts w:ascii="Arial" w:hAnsi="Arial" w:cs="Arial"/>
        </w:rPr>
      </w:pPr>
    </w:p>
    <w:p w14:paraId="6191C232" w14:textId="77777777" w:rsidR="00D155BB" w:rsidRDefault="00D155BB" w:rsidP="00D155BB">
      <w:pPr>
        <w:jc w:val="both"/>
        <w:rPr>
          <w:rFonts w:ascii="Arial" w:hAnsi="Arial" w:cs="Arial"/>
        </w:rPr>
      </w:pPr>
      <w:r>
        <w:rPr>
          <w:rFonts w:ascii="Arial" w:hAnsi="Arial" w:cs="Arial"/>
        </w:rPr>
        <w:t>Ejemplo 3.1:</w:t>
      </w:r>
    </w:p>
    <w:p w14:paraId="2FD3D1EE" w14:textId="77777777" w:rsidR="00D155BB" w:rsidRDefault="00D155BB" w:rsidP="00D155BB">
      <w:pPr>
        <w:jc w:val="both"/>
        <w:rPr>
          <w:rFonts w:ascii="Arial" w:hAnsi="Arial" w:cs="Arial"/>
        </w:rPr>
      </w:pPr>
      <w:r>
        <w:rPr>
          <w:rFonts w:ascii="Arial" w:hAnsi="Arial" w:cs="Arial"/>
        </w:rPr>
        <w:t>Si la pelota que se mueve diagonalmente, tiene una velocidad de 0.5 m/s y un ángulo de 37° en relación con el eje de las x, encuentre que tan lejos viajará en 3s; utilice los componentes x y y.</w:t>
      </w:r>
    </w:p>
    <w:p w14:paraId="6C296229" w14:textId="77777777" w:rsidR="00D155BB" w:rsidRDefault="00D155BB" w:rsidP="00D155BB">
      <w:pPr>
        <w:jc w:val="both"/>
        <w:rPr>
          <w:rFonts w:ascii="Arial" w:hAnsi="Arial" w:cs="Arial"/>
        </w:rPr>
      </w:pPr>
    </w:p>
    <w:p w14:paraId="0AA7C2C6" w14:textId="77777777" w:rsidR="00D155BB" w:rsidRDefault="00D155BB" w:rsidP="00D155BB">
      <w:pPr>
        <w:jc w:val="both"/>
        <w:rPr>
          <w:rFonts w:ascii="Arial" w:hAnsi="Arial" w:cs="Arial"/>
        </w:rPr>
      </w:pPr>
      <w:r>
        <w:rPr>
          <w:rFonts w:ascii="Arial" w:hAnsi="Arial" w:cs="Arial"/>
        </w:rPr>
        <w:t>v=0.5 m/s, ɵ=37° , t=3s</w:t>
      </w:r>
    </w:p>
    <w:p w14:paraId="60E7CD6A" w14:textId="77777777" w:rsidR="00D155BB" w:rsidRDefault="00D155BB" w:rsidP="00D155BB">
      <w:pPr>
        <w:jc w:val="both"/>
        <w:rPr>
          <w:rFonts w:ascii="Arial" w:hAnsi="Arial" w:cs="Arial"/>
        </w:rPr>
      </w:pPr>
    </w:p>
    <w:p w14:paraId="37C05125" w14:textId="77777777" w:rsidR="00D155BB" w:rsidRDefault="00D155BB" w:rsidP="00D155BB">
      <w:pPr>
        <w:jc w:val="center"/>
        <w:rPr>
          <w:rFonts w:ascii="Arial" w:hAnsi="Arial" w:cs="Arial"/>
        </w:rPr>
      </w:pPr>
      <w:r>
        <w:rPr>
          <w:rFonts w:ascii="Arial" w:hAnsi="Arial" w:cs="Arial"/>
          <w:noProof/>
        </w:rPr>
        <w:lastRenderedPageBreak/>
        <w:drawing>
          <wp:inline distT="0" distB="0" distL="0" distR="0" wp14:anchorId="2A7EE1A5" wp14:editId="60A33521">
            <wp:extent cx="4655127" cy="3471701"/>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655228" cy="3471777"/>
                    </a:xfrm>
                    <a:prstGeom prst="rect">
                      <a:avLst/>
                    </a:prstGeom>
                    <a:noFill/>
                    <a:ln>
                      <a:noFill/>
                    </a:ln>
                  </pic:spPr>
                </pic:pic>
              </a:graphicData>
            </a:graphic>
          </wp:inline>
        </w:drawing>
      </w:r>
    </w:p>
    <w:p w14:paraId="67F5D906" w14:textId="77777777" w:rsidR="00D155BB" w:rsidRDefault="00D155BB" w:rsidP="00D155BB">
      <w:pPr>
        <w:jc w:val="center"/>
        <w:rPr>
          <w:rFonts w:ascii="Arial" w:hAnsi="Arial" w:cs="Arial"/>
        </w:rPr>
      </w:pPr>
    </w:p>
    <w:p w14:paraId="5D939A30" w14:textId="77777777" w:rsidR="00D155BB" w:rsidRDefault="00D155BB" w:rsidP="00D155BB">
      <w:pPr>
        <w:jc w:val="center"/>
        <w:rPr>
          <w:rFonts w:ascii="Arial" w:hAnsi="Arial" w:cs="Arial"/>
        </w:rPr>
      </w:pPr>
    </w:p>
    <w:tbl>
      <w:tblPr>
        <w:tblStyle w:val="Cuadrculamedia2-nfasis1"/>
        <w:tblW w:w="0" w:type="auto"/>
        <w:tbl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blBorders>
        <w:tblLayout w:type="fixed"/>
        <w:tblLook w:val="04A0" w:firstRow="1" w:lastRow="0" w:firstColumn="1" w:lastColumn="0" w:noHBand="0" w:noVBand="1"/>
      </w:tblPr>
      <w:tblGrid>
        <w:gridCol w:w="2235"/>
        <w:gridCol w:w="6819"/>
      </w:tblGrid>
      <w:tr w:rsidR="00D155BB" w:rsidRPr="00D5395C" w14:paraId="692BAAB0" w14:textId="77777777" w:rsidTr="00235AA5">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235" w:type="dxa"/>
            <w:tcBorders>
              <w:top w:val="none" w:sz="0" w:space="0" w:color="auto"/>
              <w:left w:val="none" w:sz="0" w:space="0" w:color="auto"/>
              <w:bottom w:val="none" w:sz="0" w:space="0" w:color="auto"/>
              <w:right w:val="none" w:sz="0" w:space="0" w:color="auto"/>
            </w:tcBorders>
          </w:tcPr>
          <w:p w14:paraId="028F0992" w14:textId="77777777" w:rsidR="00D155BB" w:rsidRPr="00D5395C" w:rsidRDefault="00D155BB" w:rsidP="00235AA5">
            <w:pPr>
              <w:spacing w:line="360" w:lineRule="auto"/>
              <w:rPr>
                <w:rFonts w:ascii="Calibri" w:hAnsi="Calibri"/>
              </w:rPr>
            </w:pPr>
            <w:r w:rsidRPr="00D5395C">
              <w:rPr>
                <w:rFonts w:ascii="Calibri" w:hAnsi="Calibri"/>
              </w:rPr>
              <w:t>Titulo del recurso educativo</w:t>
            </w:r>
          </w:p>
        </w:tc>
        <w:tc>
          <w:tcPr>
            <w:tcW w:w="6819" w:type="dxa"/>
          </w:tcPr>
          <w:p w14:paraId="446EC941" w14:textId="77777777" w:rsidR="00D155BB" w:rsidRPr="00D5395C" w:rsidRDefault="00D155BB" w:rsidP="00235AA5">
            <w:pPr>
              <w:spacing w:line="360" w:lineRule="auto"/>
              <w:cnfStyle w:val="100000000000" w:firstRow="1" w:lastRow="0" w:firstColumn="0" w:lastColumn="0" w:oddVBand="0" w:evenVBand="0" w:oddHBand="0" w:evenHBand="0" w:firstRowFirstColumn="0" w:firstRowLastColumn="0" w:lastRowFirstColumn="0" w:lastRowLastColumn="0"/>
              <w:rPr>
                <w:rFonts w:ascii="Calibri" w:hAnsi="Calibri"/>
              </w:rPr>
            </w:pPr>
            <w:r>
              <w:rPr>
                <w:rFonts w:ascii="Calibri" w:hAnsi="Calibri"/>
              </w:rPr>
              <w:t>Movimiento de la partícula en dos dimensiones</w:t>
            </w:r>
          </w:p>
        </w:tc>
      </w:tr>
      <w:tr w:rsidR="00D155BB" w:rsidRPr="00D5395C" w14:paraId="0AF26CD4"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tcBorders>
              <w:left w:val="none" w:sz="0" w:space="0" w:color="auto"/>
              <w:bottom w:val="none" w:sz="0" w:space="0" w:color="auto"/>
              <w:right w:val="none" w:sz="0" w:space="0" w:color="auto"/>
            </w:tcBorders>
          </w:tcPr>
          <w:p w14:paraId="4B401E3E" w14:textId="77777777" w:rsidR="00D155BB" w:rsidRPr="00D5395C" w:rsidRDefault="00D155BB" w:rsidP="00235AA5">
            <w:pPr>
              <w:spacing w:line="360" w:lineRule="auto"/>
              <w:rPr>
                <w:rFonts w:ascii="Calibri" w:hAnsi="Calibri"/>
              </w:rPr>
            </w:pPr>
            <w:r w:rsidRPr="00D5395C">
              <w:rPr>
                <w:rFonts w:ascii="Calibri" w:hAnsi="Calibri"/>
              </w:rPr>
              <w:t>Descripción</w:t>
            </w:r>
            <w:r>
              <w:rPr>
                <w:rFonts w:ascii="Calibri" w:hAnsi="Calibri"/>
              </w:rPr>
              <w:t>:</w:t>
            </w:r>
          </w:p>
        </w:tc>
        <w:tc>
          <w:tcPr>
            <w:tcW w:w="6819" w:type="dxa"/>
            <w:tcBorders>
              <w:left w:val="none" w:sz="0" w:space="0" w:color="auto"/>
            </w:tcBorders>
          </w:tcPr>
          <w:p w14:paraId="75D51779" w14:textId="77777777" w:rsidR="00D155BB" w:rsidRPr="00D5395C" w:rsidRDefault="00D155BB" w:rsidP="00235AA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Reconocimiento del concepto</w:t>
            </w:r>
          </w:p>
        </w:tc>
      </w:tr>
      <w:tr w:rsidR="00D155BB" w:rsidRPr="00D5395C" w14:paraId="32C6D317" w14:textId="77777777" w:rsidTr="00235AA5">
        <w:tc>
          <w:tcPr>
            <w:cnfStyle w:val="001000000000" w:firstRow="0" w:lastRow="0" w:firstColumn="1" w:lastColumn="0" w:oddVBand="0" w:evenVBand="0" w:oddHBand="0" w:evenHBand="0" w:firstRowFirstColumn="0" w:firstRowLastColumn="0" w:lastRowFirstColumn="0" w:lastRowLastColumn="0"/>
            <w:tcW w:w="2235" w:type="dxa"/>
            <w:tcBorders>
              <w:left w:val="none" w:sz="0" w:space="0" w:color="auto"/>
              <w:bottom w:val="none" w:sz="0" w:space="0" w:color="auto"/>
              <w:right w:val="none" w:sz="0" w:space="0" w:color="auto"/>
            </w:tcBorders>
          </w:tcPr>
          <w:p w14:paraId="1145BBD6" w14:textId="77777777" w:rsidR="00D155BB" w:rsidRPr="00D5395C" w:rsidRDefault="00D155BB" w:rsidP="00235AA5">
            <w:pPr>
              <w:spacing w:line="360" w:lineRule="auto"/>
              <w:rPr>
                <w:rFonts w:ascii="Calibri" w:hAnsi="Calibri"/>
              </w:rPr>
            </w:pPr>
            <w:r>
              <w:rPr>
                <w:rFonts w:ascii="Calibri" w:hAnsi="Calibri"/>
              </w:rPr>
              <w:t>Unidad</w:t>
            </w:r>
          </w:p>
        </w:tc>
        <w:tc>
          <w:tcPr>
            <w:tcW w:w="6819" w:type="dxa"/>
          </w:tcPr>
          <w:p w14:paraId="3B43CAC6" w14:textId="77777777" w:rsidR="00D155BB" w:rsidRPr="00D5395C" w:rsidRDefault="00D155BB" w:rsidP="00235AA5">
            <w:pPr>
              <w:spacing w:line="360" w:lineRule="auto"/>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2</w:t>
            </w:r>
          </w:p>
        </w:tc>
      </w:tr>
      <w:tr w:rsidR="00D155BB" w:rsidRPr="00D5395C" w14:paraId="6E3A327B"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tcBorders>
              <w:left w:val="none" w:sz="0" w:space="0" w:color="auto"/>
              <w:bottom w:val="none" w:sz="0" w:space="0" w:color="auto"/>
              <w:right w:val="none" w:sz="0" w:space="0" w:color="auto"/>
            </w:tcBorders>
          </w:tcPr>
          <w:p w14:paraId="109CE5EF" w14:textId="77777777" w:rsidR="00D155BB" w:rsidRDefault="00D155BB" w:rsidP="00235AA5">
            <w:pPr>
              <w:spacing w:line="360" w:lineRule="auto"/>
              <w:rPr>
                <w:rFonts w:ascii="Calibri" w:hAnsi="Calibri"/>
              </w:rPr>
            </w:pPr>
            <w:r>
              <w:rPr>
                <w:rFonts w:ascii="Calibri" w:hAnsi="Calibri"/>
              </w:rPr>
              <w:t>Lección</w:t>
            </w:r>
          </w:p>
        </w:tc>
        <w:tc>
          <w:tcPr>
            <w:tcW w:w="6819" w:type="dxa"/>
            <w:tcBorders>
              <w:left w:val="none" w:sz="0" w:space="0" w:color="auto"/>
            </w:tcBorders>
          </w:tcPr>
          <w:p w14:paraId="6E2DCDB9" w14:textId="77777777" w:rsidR="00D155BB" w:rsidRPr="00D5395C" w:rsidRDefault="00D155BB" w:rsidP="00235AA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3</w:t>
            </w:r>
          </w:p>
        </w:tc>
      </w:tr>
      <w:tr w:rsidR="00D155BB" w:rsidRPr="00D5395C" w14:paraId="708C6FB9" w14:textId="77777777" w:rsidTr="00235AA5">
        <w:tc>
          <w:tcPr>
            <w:cnfStyle w:val="001000000000" w:firstRow="0" w:lastRow="0" w:firstColumn="1" w:lastColumn="0" w:oddVBand="0" w:evenVBand="0" w:oddHBand="0" w:evenHBand="0" w:firstRowFirstColumn="0" w:firstRowLastColumn="0" w:lastRowFirstColumn="0" w:lastRowLastColumn="0"/>
            <w:tcW w:w="2235" w:type="dxa"/>
            <w:tcBorders>
              <w:left w:val="none" w:sz="0" w:space="0" w:color="auto"/>
              <w:bottom w:val="none" w:sz="0" w:space="0" w:color="auto"/>
              <w:right w:val="none" w:sz="0" w:space="0" w:color="auto"/>
            </w:tcBorders>
          </w:tcPr>
          <w:p w14:paraId="49AF97B0" w14:textId="77777777" w:rsidR="00D155BB" w:rsidRPr="00D5395C" w:rsidRDefault="00D155BB" w:rsidP="00235AA5">
            <w:pPr>
              <w:spacing w:line="360" w:lineRule="auto"/>
              <w:rPr>
                <w:rFonts w:ascii="Calibri" w:hAnsi="Calibri"/>
              </w:rPr>
            </w:pPr>
            <w:r w:rsidRPr="00D5395C">
              <w:rPr>
                <w:rFonts w:ascii="Calibri" w:hAnsi="Calibri"/>
              </w:rPr>
              <w:t>Tipo de recurso</w:t>
            </w:r>
            <w:r>
              <w:rPr>
                <w:rFonts w:ascii="Calibri" w:hAnsi="Calibri"/>
              </w:rPr>
              <w:t>:</w:t>
            </w:r>
          </w:p>
        </w:tc>
        <w:tc>
          <w:tcPr>
            <w:tcW w:w="6819" w:type="dxa"/>
          </w:tcPr>
          <w:p w14:paraId="705B1047" w14:textId="77777777" w:rsidR="00D155BB" w:rsidRPr="00D5395C" w:rsidRDefault="00D155BB" w:rsidP="00235AA5">
            <w:pPr>
              <w:spacing w:line="360" w:lineRule="auto"/>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Recurso de observación</w:t>
            </w:r>
          </w:p>
        </w:tc>
      </w:tr>
      <w:tr w:rsidR="00D155BB" w:rsidRPr="00D5395C" w14:paraId="73498FAC"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tcBorders>
              <w:left w:val="none" w:sz="0" w:space="0" w:color="auto"/>
              <w:bottom w:val="none" w:sz="0" w:space="0" w:color="auto"/>
              <w:right w:val="none" w:sz="0" w:space="0" w:color="auto"/>
            </w:tcBorders>
          </w:tcPr>
          <w:p w14:paraId="56A6F6D4" w14:textId="77777777" w:rsidR="00D155BB" w:rsidRPr="00D5395C" w:rsidRDefault="00D155BB" w:rsidP="00235AA5">
            <w:pPr>
              <w:spacing w:line="360" w:lineRule="auto"/>
              <w:rPr>
                <w:rFonts w:ascii="Calibri" w:hAnsi="Calibri"/>
              </w:rPr>
            </w:pPr>
            <w:r w:rsidRPr="00D5395C">
              <w:rPr>
                <w:rFonts w:ascii="Calibri" w:hAnsi="Calibri"/>
              </w:rPr>
              <w:t xml:space="preserve">Instrucciones </w:t>
            </w:r>
            <w:r>
              <w:rPr>
                <w:rFonts w:ascii="Calibri" w:hAnsi="Calibri"/>
              </w:rPr>
              <w:t xml:space="preserve"> para el estudiante</w:t>
            </w:r>
          </w:p>
        </w:tc>
        <w:tc>
          <w:tcPr>
            <w:tcW w:w="6819" w:type="dxa"/>
            <w:tcBorders>
              <w:left w:val="none" w:sz="0" w:space="0" w:color="auto"/>
            </w:tcBorders>
          </w:tcPr>
          <w:p w14:paraId="5E580F23" w14:textId="77777777" w:rsidR="00D155BB" w:rsidRPr="00D5395C" w:rsidRDefault="00D155BB" w:rsidP="00235AA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 xml:space="preserve">Visualizar gráficamente el concepto </w:t>
            </w:r>
          </w:p>
        </w:tc>
      </w:tr>
      <w:tr w:rsidR="00D155BB" w:rsidRPr="00D5395C" w14:paraId="3A1A0ED0" w14:textId="77777777" w:rsidTr="00235AA5">
        <w:tc>
          <w:tcPr>
            <w:cnfStyle w:val="001000000000" w:firstRow="0" w:lastRow="0" w:firstColumn="1" w:lastColumn="0" w:oddVBand="0" w:evenVBand="0" w:oddHBand="0" w:evenHBand="0" w:firstRowFirstColumn="0" w:firstRowLastColumn="0" w:lastRowFirstColumn="0" w:lastRowLastColumn="0"/>
            <w:tcW w:w="2235" w:type="dxa"/>
            <w:tcBorders>
              <w:left w:val="none" w:sz="0" w:space="0" w:color="auto"/>
              <w:bottom w:val="none" w:sz="0" w:space="0" w:color="auto"/>
              <w:right w:val="none" w:sz="0" w:space="0" w:color="auto"/>
            </w:tcBorders>
          </w:tcPr>
          <w:p w14:paraId="6819B125" w14:textId="77777777" w:rsidR="00D155BB" w:rsidRPr="00D5395C" w:rsidRDefault="00D155BB" w:rsidP="00235AA5">
            <w:pPr>
              <w:spacing w:line="360" w:lineRule="auto"/>
              <w:rPr>
                <w:rFonts w:ascii="Calibri" w:hAnsi="Calibri"/>
              </w:rPr>
            </w:pPr>
            <w:r>
              <w:rPr>
                <w:rFonts w:ascii="Calibri" w:hAnsi="Calibri"/>
              </w:rPr>
              <w:t>URLs</w:t>
            </w:r>
            <w:r w:rsidRPr="00D5395C">
              <w:rPr>
                <w:rFonts w:ascii="Calibri" w:hAnsi="Calibri"/>
              </w:rPr>
              <w:t xml:space="preserve"> de ejemplo</w:t>
            </w:r>
            <w:r>
              <w:rPr>
                <w:rFonts w:ascii="Calibri" w:hAnsi="Calibri"/>
              </w:rPr>
              <w:t xml:space="preserve"> o sugerencias</w:t>
            </w:r>
          </w:p>
        </w:tc>
        <w:tc>
          <w:tcPr>
            <w:tcW w:w="6819" w:type="dxa"/>
          </w:tcPr>
          <w:p w14:paraId="3CADB56E" w14:textId="77777777" w:rsidR="00D155BB" w:rsidRDefault="00D155BB" w:rsidP="00235AA5">
            <w:pPr>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color w:val="000000"/>
                <w:sz w:val="20"/>
                <w:szCs w:val="20"/>
                <w:lang w:val="es-CO" w:eastAsia="en-US"/>
              </w:rPr>
            </w:pPr>
            <w:r>
              <w:rPr>
                <w:rFonts w:ascii="Calibri" w:hAnsi="Calibri"/>
              </w:rPr>
              <w:t xml:space="preserve">Se necesita el recurso donde se vea que se puede determinar la solución a partir de la gráfica anterior. </w:t>
            </w:r>
          </w:p>
          <w:p w14:paraId="6F160065" w14:textId="77777777" w:rsidR="00D155BB" w:rsidRPr="00A8776B" w:rsidRDefault="00D155BB" w:rsidP="00235AA5">
            <w:pPr>
              <w:cnfStyle w:val="000000000000" w:firstRow="0" w:lastRow="0" w:firstColumn="0" w:lastColumn="0" w:oddVBand="0" w:evenVBand="0" w:oddHBand="0" w:evenHBand="0" w:firstRowFirstColumn="0" w:firstRowLastColumn="0" w:lastRowFirstColumn="0" w:lastRowLastColumn="0"/>
              <w:rPr>
                <w:rFonts w:ascii="Calibri" w:hAnsi="Calibri"/>
              </w:rPr>
            </w:pPr>
          </w:p>
        </w:tc>
      </w:tr>
    </w:tbl>
    <w:p w14:paraId="14B71F9A" w14:textId="77777777" w:rsidR="00D155BB" w:rsidRDefault="00D155BB" w:rsidP="00D155BB">
      <w:pPr>
        <w:jc w:val="both"/>
        <w:rPr>
          <w:rFonts w:ascii="Arial" w:hAnsi="Arial" w:cs="Arial"/>
        </w:rPr>
      </w:pPr>
    </w:p>
    <w:p w14:paraId="504408D9" w14:textId="77777777" w:rsidR="00D155BB" w:rsidRDefault="00D155BB" w:rsidP="00D155BB">
      <w:pPr>
        <w:jc w:val="both"/>
        <w:rPr>
          <w:rFonts w:ascii="Arial" w:hAnsi="Arial" w:cs="Arial"/>
        </w:rPr>
      </w:pPr>
      <w:r>
        <w:rPr>
          <w:rFonts w:ascii="Arial" w:hAnsi="Arial" w:cs="Arial"/>
        </w:rPr>
        <w:t xml:space="preserve">La distancia en términos de la componente x y y está dada por </w:t>
      </w:r>
      <m:oMath>
        <m:r>
          <w:rPr>
            <w:rFonts w:ascii="Cambria Math" w:hAnsi="Cambria Math" w:cs="Arial"/>
          </w:rPr>
          <m:t xml:space="preserve">d= </m:t>
        </m:r>
        <m:rad>
          <m:radPr>
            <m:degHide m:val="1"/>
            <m:ctrlPr>
              <w:rPr>
                <w:rFonts w:ascii="Cambria Math" w:hAnsi="Cambria Math" w:cs="Arial"/>
                <w:i/>
              </w:rPr>
            </m:ctrlPr>
          </m:radPr>
          <m:deg/>
          <m:e>
            <m:sSup>
              <m:sSupPr>
                <m:ctrlPr>
                  <w:rPr>
                    <w:rFonts w:ascii="Cambria Math" w:hAnsi="Cambria Math" w:cs="Arial"/>
                    <w:i/>
                  </w:rPr>
                </m:ctrlPr>
              </m:sSupPr>
              <m:e>
                <m:r>
                  <w:rPr>
                    <w:rFonts w:ascii="Cambria Math" w:hAnsi="Cambria Math" w:cs="Arial"/>
                  </w:rPr>
                  <m:t>x</m:t>
                </m:r>
              </m:e>
              <m:sup>
                <m:r>
                  <w:rPr>
                    <w:rFonts w:ascii="Cambria Math" w:hAnsi="Cambria Math" w:cs="Arial"/>
                  </w:rPr>
                  <m:t>2</m:t>
                </m:r>
              </m:sup>
            </m:sSup>
            <m:r>
              <w:rPr>
                <w:rFonts w:ascii="Cambria Math" w:hAnsi="Cambria Math" w:cs="Arial"/>
              </w:rPr>
              <m:t>+</m:t>
            </m:r>
            <m:sSup>
              <m:sSupPr>
                <m:ctrlPr>
                  <w:rPr>
                    <w:rFonts w:ascii="Cambria Math" w:hAnsi="Cambria Math" w:cs="Arial"/>
                    <w:i/>
                  </w:rPr>
                </m:ctrlPr>
              </m:sSupPr>
              <m:e>
                <m:r>
                  <w:rPr>
                    <w:rFonts w:ascii="Cambria Math" w:hAnsi="Cambria Math" w:cs="Arial"/>
                  </w:rPr>
                  <m:t>y</m:t>
                </m:r>
              </m:e>
              <m:sup>
                <m:r>
                  <w:rPr>
                    <w:rFonts w:ascii="Cambria Math" w:hAnsi="Cambria Math" w:cs="Arial"/>
                  </w:rPr>
                  <m:t>2</m:t>
                </m:r>
              </m:sup>
            </m:sSup>
          </m:e>
        </m:rad>
      </m:oMath>
      <w:r>
        <w:rPr>
          <w:rFonts w:ascii="Arial" w:hAnsi="Arial" w:cs="Arial"/>
        </w:rPr>
        <w:t>. De modo que para encontrar x y y, primero se calcula las componentes de la velocidad v</w:t>
      </w:r>
      <w:r>
        <w:rPr>
          <w:rFonts w:ascii="Arial" w:hAnsi="Arial" w:cs="Arial"/>
          <w:vertAlign w:val="subscript"/>
        </w:rPr>
        <w:t>x</w:t>
      </w:r>
      <w:r>
        <w:rPr>
          <w:rFonts w:ascii="Arial" w:hAnsi="Arial" w:cs="Arial"/>
        </w:rPr>
        <w:t xml:space="preserve"> y v</w:t>
      </w:r>
      <w:r>
        <w:rPr>
          <w:rFonts w:ascii="Arial" w:hAnsi="Arial" w:cs="Arial"/>
          <w:vertAlign w:val="subscript"/>
        </w:rPr>
        <w:t>y</w:t>
      </w:r>
      <w:r>
        <w:rPr>
          <w:rFonts w:ascii="Arial" w:hAnsi="Arial" w:cs="Arial"/>
        </w:rPr>
        <w:t>.</w:t>
      </w:r>
    </w:p>
    <w:p w14:paraId="5D14459F" w14:textId="77777777" w:rsidR="00D155BB" w:rsidRDefault="00D155BB" w:rsidP="00D155BB">
      <w:pPr>
        <w:jc w:val="both"/>
        <w:rPr>
          <w:rFonts w:ascii="Arial" w:hAnsi="Arial" w:cs="Arial"/>
        </w:rPr>
      </w:pPr>
    </w:p>
    <w:p w14:paraId="6DBFC7F7" w14:textId="77777777" w:rsidR="00D155BB" w:rsidRPr="00A93FE7" w:rsidRDefault="00D155BB" w:rsidP="00D155BB">
      <w:pPr>
        <w:rPr>
          <w:rFonts w:ascii="Arial" w:hAnsi="Arial" w:cs="Arial"/>
        </w:rPr>
      </w:pPr>
      <m:oMathPara>
        <m:oMath>
          <m:sSub>
            <m:sSubPr>
              <m:ctrlPr>
                <w:rPr>
                  <w:rFonts w:ascii="Cambria Math" w:hAnsi="Cambria Math" w:cs="Arial"/>
                  <w:i/>
                </w:rPr>
              </m:ctrlPr>
            </m:sSubPr>
            <m:e>
              <m:r>
                <w:rPr>
                  <w:rFonts w:ascii="Cambria Math" w:hAnsi="Cambria Math" w:cs="Arial"/>
                </w:rPr>
                <m:t>v</m:t>
              </m:r>
            </m:e>
            <m:sub>
              <m:r>
                <w:rPr>
                  <w:rFonts w:ascii="Cambria Math" w:hAnsi="Cambria Math" w:cs="Arial"/>
                </w:rPr>
                <m:t>x</m:t>
              </m:r>
            </m:sub>
          </m:sSub>
          <m:r>
            <w:rPr>
              <w:rFonts w:ascii="Cambria Math" w:hAnsi="Cambria Math" w:cs="Arial"/>
            </w:rPr>
            <m:t>=vcosθ=vcos37°=</m:t>
          </m:r>
          <m:d>
            <m:dPr>
              <m:ctrlPr>
                <w:rPr>
                  <w:rFonts w:ascii="Cambria Math" w:hAnsi="Cambria Math" w:cs="Arial"/>
                  <w:i/>
                </w:rPr>
              </m:ctrlPr>
            </m:dPr>
            <m:e>
              <m:r>
                <w:rPr>
                  <w:rFonts w:ascii="Cambria Math" w:hAnsi="Cambria Math" w:cs="Arial"/>
                </w:rPr>
                <m:t>0.50m/s</m:t>
              </m:r>
            </m:e>
          </m:d>
          <m:d>
            <m:dPr>
              <m:ctrlPr>
                <w:rPr>
                  <w:rFonts w:ascii="Cambria Math" w:hAnsi="Cambria Math" w:cs="Arial"/>
                  <w:i/>
                </w:rPr>
              </m:ctrlPr>
            </m:dPr>
            <m:e>
              <m:r>
                <w:rPr>
                  <w:rFonts w:ascii="Cambria Math" w:hAnsi="Cambria Math" w:cs="Arial"/>
                </w:rPr>
                <m:t>0.80</m:t>
              </m:r>
            </m:e>
          </m:d>
          <m:r>
            <w:rPr>
              <w:rFonts w:ascii="Cambria Math" w:hAnsi="Cambria Math" w:cs="Arial"/>
            </w:rPr>
            <m:t>=0.40 m/s</m:t>
          </m:r>
        </m:oMath>
      </m:oMathPara>
    </w:p>
    <w:p w14:paraId="71673B73" w14:textId="77777777" w:rsidR="00D155BB" w:rsidRPr="00A93FE7" w:rsidRDefault="00D155BB" w:rsidP="00D155BB">
      <w:pPr>
        <w:rPr>
          <w:rFonts w:ascii="Arial" w:hAnsi="Arial" w:cs="Arial"/>
        </w:rPr>
      </w:pPr>
      <m:oMathPara>
        <m:oMath>
          <m:sSub>
            <m:sSubPr>
              <m:ctrlPr>
                <w:rPr>
                  <w:rFonts w:ascii="Cambria Math" w:hAnsi="Cambria Math" w:cs="Arial"/>
                  <w:i/>
                </w:rPr>
              </m:ctrlPr>
            </m:sSubPr>
            <m:e>
              <m:r>
                <w:rPr>
                  <w:rFonts w:ascii="Cambria Math" w:hAnsi="Cambria Math" w:cs="Arial"/>
                </w:rPr>
                <m:t>v</m:t>
              </m:r>
            </m:e>
            <m:sub>
              <m:r>
                <w:rPr>
                  <w:rFonts w:ascii="Cambria Math" w:hAnsi="Cambria Math" w:cs="Arial"/>
                </w:rPr>
                <m:t>y</m:t>
              </m:r>
            </m:sub>
          </m:sSub>
          <m:r>
            <w:rPr>
              <w:rFonts w:ascii="Cambria Math" w:hAnsi="Cambria Math" w:cs="Arial"/>
            </w:rPr>
            <m:t>=vsenθ=vsen37°=</m:t>
          </m:r>
          <m:d>
            <m:dPr>
              <m:ctrlPr>
                <w:rPr>
                  <w:rFonts w:ascii="Cambria Math" w:hAnsi="Cambria Math" w:cs="Arial"/>
                  <w:i/>
                </w:rPr>
              </m:ctrlPr>
            </m:dPr>
            <m:e>
              <m:r>
                <w:rPr>
                  <w:rFonts w:ascii="Cambria Math" w:hAnsi="Cambria Math" w:cs="Arial"/>
                </w:rPr>
                <m:t>0.50m/s</m:t>
              </m:r>
            </m:e>
          </m:d>
          <m:d>
            <m:dPr>
              <m:ctrlPr>
                <w:rPr>
                  <w:rFonts w:ascii="Cambria Math" w:hAnsi="Cambria Math" w:cs="Arial"/>
                  <w:i/>
                </w:rPr>
              </m:ctrlPr>
            </m:dPr>
            <m:e>
              <m:r>
                <w:rPr>
                  <w:rFonts w:ascii="Cambria Math" w:hAnsi="Cambria Math" w:cs="Arial"/>
                </w:rPr>
                <m:t>0.60</m:t>
              </m:r>
            </m:e>
          </m:d>
          <m:r>
            <w:rPr>
              <w:rFonts w:ascii="Cambria Math" w:hAnsi="Cambria Math" w:cs="Arial"/>
            </w:rPr>
            <m:t>=0.30 m/s</m:t>
          </m:r>
        </m:oMath>
      </m:oMathPara>
    </w:p>
    <w:p w14:paraId="20609A33" w14:textId="77777777" w:rsidR="00D155BB" w:rsidRPr="00A93FE7" w:rsidRDefault="00D155BB" w:rsidP="00D155BB">
      <w:pPr>
        <w:rPr>
          <w:rFonts w:ascii="Arial" w:hAnsi="Arial" w:cs="Arial"/>
        </w:rPr>
      </w:pPr>
    </w:p>
    <w:p w14:paraId="35084DE6" w14:textId="77777777" w:rsidR="00D155BB" w:rsidRDefault="00D155BB" w:rsidP="00D155BB">
      <w:pPr>
        <w:rPr>
          <w:rFonts w:ascii="Arial" w:hAnsi="Arial" w:cs="Arial"/>
        </w:rPr>
      </w:pPr>
      <w:r>
        <w:rPr>
          <w:rFonts w:ascii="Arial" w:hAnsi="Arial" w:cs="Arial"/>
        </w:rPr>
        <w:lastRenderedPageBreak/>
        <w:t>Entonces, las distancias componentes son:</w:t>
      </w:r>
    </w:p>
    <w:p w14:paraId="1AA15350" w14:textId="77777777" w:rsidR="00D155BB" w:rsidRPr="00A93FE7" w:rsidRDefault="00D155BB" w:rsidP="00D155BB">
      <w:pPr>
        <w:jc w:val="both"/>
        <w:rPr>
          <w:rFonts w:ascii="Arial" w:hAnsi="Arial" w:cs="Arial"/>
        </w:rPr>
      </w:pPr>
      <m:oMathPara>
        <m:oMath>
          <m:r>
            <w:rPr>
              <w:rFonts w:ascii="Cambria Math" w:hAnsi="Cambria Math" w:cs="Arial"/>
            </w:rPr>
            <m:t>x=</m:t>
          </m:r>
          <m:sSub>
            <m:sSubPr>
              <m:ctrlPr>
                <w:rPr>
                  <w:rFonts w:ascii="Cambria Math" w:hAnsi="Cambria Math" w:cs="Arial"/>
                  <w:i/>
                </w:rPr>
              </m:ctrlPr>
            </m:sSubPr>
            <m:e>
              <m:r>
                <w:rPr>
                  <w:rFonts w:ascii="Cambria Math" w:hAnsi="Cambria Math" w:cs="Arial"/>
                </w:rPr>
                <m:t>v</m:t>
              </m:r>
            </m:e>
            <m:sub>
              <m:r>
                <w:rPr>
                  <w:rFonts w:ascii="Cambria Math" w:hAnsi="Cambria Math" w:cs="Arial"/>
                </w:rPr>
                <m:t>x</m:t>
              </m:r>
            </m:sub>
          </m:sSub>
          <m:r>
            <w:rPr>
              <w:rFonts w:ascii="Cambria Math" w:hAnsi="Cambria Math" w:cs="Arial"/>
            </w:rPr>
            <m:t xml:space="preserve">t= </m:t>
          </m:r>
          <m:d>
            <m:dPr>
              <m:ctrlPr>
                <w:rPr>
                  <w:rFonts w:ascii="Cambria Math" w:hAnsi="Cambria Math" w:cs="Arial"/>
                  <w:i/>
                </w:rPr>
              </m:ctrlPr>
            </m:dPr>
            <m:e>
              <m:r>
                <w:rPr>
                  <w:rFonts w:ascii="Cambria Math" w:hAnsi="Cambria Math" w:cs="Arial"/>
                </w:rPr>
                <m:t>0.40m/s</m:t>
              </m:r>
            </m:e>
          </m:d>
          <m:d>
            <m:dPr>
              <m:ctrlPr>
                <w:rPr>
                  <w:rFonts w:ascii="Cambria Math" w:hAnsi="Cambria Math" w:cs="Arial"/>
                  <w:i/>
                </w:rPr>
              </m:ctrlPr>
            </m:dPr>
            <m:e>
              <m:r>
                <w:rPr>
                  <w:rFonts w:ascii="Cambria Math" w:hAnsi="Cambria Math" w:cs="Arial"/>
                </w:rPr>
                <m:t>3s</m:t>
              </m:r>
            </m:e>
          </m:d>
          <m:r>
            <w:rPr>
              <w:rFonts w:ascii="Cambria Math" w:hAnsi="Cambria Math" w:cs="Arial"/>
            </w:rPr>
            <m:t>=1.2m</m:t>
          </m:r>
        </m:oMath>
      </m:oMathPara>
    </w:p>
    <w:p w14:paraId="3A05E6F9" w14:textId="77777777" w:rsidR="00D155BB" w:rsidRPr="001B0260" w:rsidRDefault="00D155BB" w:rsidP="00D155BB">
      <w:pPr>
        <w:jc w:val="both"/>
        <w:rPr>
          <w:rFonts w:ascii="Arial" w:hAnsi="Arial" w:cs="Arial"/>
        </w:rPr>
      </w:pPr>
      <m:oMathPara>
        <m:oMath>
          <m:r>
            <w:rPr>
              <w:rFonts w:ascii="Cambria Math" w:hAnsi="Cambria Math" w:cs="Arial"/>
            </w:rPr>
            <m:t>y=</m:t>
          </m:r>
          <m:sSub>
            <m:sSubPr>
              <m:ctrlPr>
                <w:rPr>
                  <w:rFonts w:ascii="Cambria Math" w:hAnsi="Cambria Math" w:cs="Arial"/>
                  <w:i/>
                </w:rPr>
              </m:ctrlPr>
            </m:sSubPr>
            <m:e>
              <m:r>
                <w:rPr>
                  <w:rFonts w:ascii="Cambria Math" w:hAnsi="Cambria Math" w:cs="Arial"/>
                </w:rPr>
                <m:t>v</m:t>
              </m:r>
            </m:e>
            <m:sub>
              <m:r>
                <w:rPr>
                  <w:rFonts w:ascii="Cambria Math" w:hAnsi="Cambria Math" w:cs="Arial"/>
                </w:rPr>
                <m:t>y</m:t>
              </m:r>
            </m:sub>
          </m:sSub>
          <m:r>
            <w:rPr>
              <w:rFonts w:ascii="Cambria Math" w:hAnsi="Cambria Math" w:cs="Arial"/>
            </w:rPr>
            <m:t>t=</m:t>
          </m:r>
          <m:d>
            <m:dPr>
              <m:ctrlPr>
                <w:rPr>
                  <w:rFonts w:ascii="Cambria Math" w:hAnsi="Cambria Math" w:cs="Arial"/>
                  <w:i/>
                </w:rPr>
              </m:ctrlPr>
            </m:dPr>
            <m:e>
              <m:r>
                <w:rPr>
                  <w:rFonts w:ascii="Cambria Math" w:hAnsi="Cambria Math" w:cs="Arial"/>
                </w:rPr>
                <m:t>0.30m/s</m:t>
              </m:r>
            </m:e>
          </m:d>
          <m:d>
            <m:dPr>
              <m:ctrlPr>
                <w:rPr>
                  <w:rFonts w:ascii="Cambria Math" w:hAnsi="Cambria Math" w:cs="Arial"/>
                  <w:i/>
                </w:rPr>
              </m:ctrlPr>
            </m:dPr>
            <m:e>
              <m:r>
                <w:rPr>
                  <w:rFonts w:ascii="Cambria Math" w:hAnsi="Cambria Math" w:cs="Arial"/>
                </w:rPr>
                <m:t>3s</m:t>
              </m:r>
            </m:e>
          </m:d>
          <m:r>
            <w:rPr>
              <w:rFonts w:ascii="Cambria Math" w:hAnsi="Cambria Math" w:cs="Arial"/>
            </w:rPr>
            <m:t>=0.90 m</m:t>
          </m:r>
        </m:oMath>
      </m:oMathPara>
    </w:p>
    <w:p w14:paraId="0F7AC02B" w14:textId="77777777" w:rsidR="00D155BB" w:rsidRDefault="00D155BB" w:rsidP="00D155BB">
      <w:pPr>
        <w:jc w:val="both"/>
        <w:rPr>
          <w:rFonts w:ascii="Arial" w:hAnsi="Arial" w:cs="Arial"/>
        </w:rPr>
      </w:pPr>
    </w:p>
    <w:p w14:paraId="732ADFB3" w14:textId="77777777" w:rsidR="00D155BB" w:rsidRDefault="00D155BB" w:rsidP="00D155BB">
      <w:pPr>
        <w:jc w:val="both"/>
        <w:rPr>
          <w:rFonts w:ascii="Arial" w:hAnsi="Arial" w:cs="Arial"/>
        </w:rPr>
      </w:pPr>
      <w:r>
        <w:rPr>
          <w:rFonts w:ascii="Arial" w:hAnsi="Arial" w:cs="Arial"/>
        </w:rPr>
        <w:t>La distancia real de la trayectoria es:</w:t>
      </w:r>
    </w:p>
    <w:p w14:paraId="4ED4CB11" w14:textId="77777777" w:rsidR="00D155BB" w:rsidRPr="00C43E90" w:rsidRDefault="00D155BB" w:rsidP="00D155BB">
      <w:pPr>
        <w:jc w:val="both"/>
        <w:rPr>
          <w:rFonts w:ascii="Arial" w:hAnsi="Arial" w:cs="Arial"/>
        </w:rPr>
      </w:pPr>
    </w:p>
    <w:p w14:paraId="547F1A86" w14:textId="77777777" w:rsidR="00D155BB" w:rsidRPr="00C43E90" w:rsidRDefault="00D155BB" w:rsidP="00D155BB">
      <w:pPr>
        <w:jc w:val="both"/>
        <w:rPr>
          <w:rFonts w:ascii="Arial" w:hAnsi="Arial" w:cs="Arial"/>
        </w:rPr>
      </w:pPr>
      <m:oMathPara>
        <m:oMath>
          <m:r>
            <w:rPr>
              <w:rFonts w:ascii="Cambria Math" w:hAnsi="Cambria Math" w:cs="Arial"/>
            </w:rPr>
            <m:t xml:space="preserve">d= </m:t>
          </m:r>
          <m:rad>
            <m:radPr>
              <m:degHide m:val="1"/>
              <m:ctrlPr>
                <w:rPr>
                  <w:rFonts w:ascii="Cambria Math" w:hAnsi="Cambria Math" w:cs="Arial"/>
                  <w:i/>
                </w:rPr>
              </m:ctrlPr>
            </m:radPr>
            <m:deg/>
            <m:e>
              <m:sSup>
                <m:sSupPr>
                  <m:ctrlPr>
                    <w:rPr>
                      <w:rFonts w:ascii="Cambria Math" w:hAnsi="Cambria Math" w:cs="Arial"/>
                      <w:i/>
                    </w:rPr>
                  </m:ctrlPr>
                </m:sSupPr>
                <m:e>
                  <m:r>
                    <w:rPr>
                      <w:rFonts w:ascii="Cambria Math" w:hAnsi="Cambria Math" w:cs="Arial"/>
                    </w:rPr>
                    <m:t>x</m:t>
                  </m:r>
                </m:e>
                <m:sup>
                  <m:r>
                    <w:rPr>
                      <w:rFonts w:ascii="Cambria Math" w:hAnsi="Cambria Math" w:cs="Arial"/>
                    </w:rPr>
                    <m:t>2</m:t>
                  </m:r>
                </m:sup>
              </m:sSup>
              <m:r>
                <w:rPr>
                  <w:rFonts w:ascii="Cambria Math" w:hAnsi="Cambria Math" w:cs="Arial"/>
                </w:rPr>
                <m:t>+</m:t>
              </m:r>
              <m:sSup>
                <m:sSupPr>
                  <m:ctrlPr>
                    <w:rPr>
                      <w:rFonts w:ascii="Cambria Math" w:hAnsi="Cambria Math" w:cs="Arial"/>
                      <w:i/>
                    </w:rPr>
                  </m:ctrlPr>
                </m:sSupPr>
                <m:e>
                  <m:r>
                    <w:rPr>
                      <w:rFonts w:ascii="Cambria Math" w:hAnsi="Cambria Math" w:cs="Arial"/>
                    </w:rPr>
                    <m:t>y</m:t>
                  </m:r>
                </m:e>
                <m:sup>
                  <m:r>
                    <w:rPr>
                      <w:rFonts w:ascii="Cambria Math" w:hAnsi="Cambria Math" w:cs="Arial"/>
                    </w:rPr>
                    <m:t>2</m:t>
                  </m:r>
                </m:sup>
              </m:sSup>
            </m:e>
          </m:rad>
          <m:r>
            <w:rPr>
              <w:rFonts w:ascii="Cambria Math" w:hAnsi="Cambria Math" w:cs="Arial"/>
            </w:rPr>
            <m:t>=</m:t>
          </m:r>
          <m:rad>
            <m:radPr>
              <m:degHide m:val="1"/>
              <m:ctrlPr>
                <w:rPr>
                  <w:rFonts w:ascii="Cambria Math" w:hAnsi="Cambria Math" w:cs="Arial"/>
                  <w:i/>
                </w:rPr>
              </m:ctrlPr>
            </m:radPr>
            <m:deg/>
            <m:e>
              <m:sSup>
                <m:sSupPr>
                  <m:ctrlPr>
                    <w:rPr>
                      <w:rFonts w:ascii="Cambria Math" w:hAnsi="Cambria Math" w:cs="Arial"/>
                      <w:i/>
                    </w:rPr>
                  </m:ctrlPr>
                </m:sSupPr>
                <m:e>
                  <m:d>
                    <m:dPr>
                      <m:ctrlPr>
                        <w:rPr>
                          <w:rFonts w:ascii="Cambria Math" w:hAnsi="Cambria Math" w:cs="Arial"/>
                          <w:i/>
                        </w:rPr>
                      </m:ctrlPr>
                    </m:dPr>
                    <m:e>
                      <m:r>
                        <w:rPr>
                          <w:rFonts w:ascii="Cambria Math" w:hAnsi="Cambria Math" w:cs="Arial"/>
                        </w:rPr>
                        <m:t>1.2m</m:t>
                      </m:r>
                    </m:e>
                  </m:d>
                </m:e>
                <m:sup>
                  <m:r>
                    <w:rPr>
                      <w:rFonts w:ascii="Cambria Math" w:hAnsi="Cambria Math" w:cs="Arial"/>
                    </w:rPr>
                    <m:t>2</m:t>
                  </m:r>
                </m:sup>
              </m:sSup>
              <m:r>
                <w:rPr>
                  <w:rFonts w:ascii="Cambria Math" w:hAnsi="Cambria Math" w:cs="Arial"/>
                </w:rPr>
                <m:t>+</m:t>
              </m:r>
              <m:sSup>
                <m:sSupPr>
                  <m:ctrlPr>
                    <w:rPr>
                      <w:rFonts w:ascii="Cambria Math" w:hAnsi="Cambria Math" w:cs="Arial"/>
                      <w:i/>
                    </w:rPr>
                  </m:ctrlPr>
                </m:sSupPr>
                <m:e>
                  <m:d>
                    <m:dPr>
                      <m:ctrlPr>
                        <w:rPr>
                          <w:rFonts w:ascii="Cambria Math" w:hAnsi="Cambria Math" w:cs="Arial"/>
                          <w:i/>
                        </w:rPr>
                      </m:ctrlPr>
                    </m:dPr>
                    <m:e>
                      <m:r>
                        <w:rPr>
                          <w:rFonts w:ascii="Cambria Math" w:hAnsi="Cambria Math" w:cs="Arial"/>
                        </w:rPr>
                        <m:t>0.9m</m:t>
                      </m:r>
                    </m:e>
                  </m:d>
                </m:e>
                <m:sup>
                  <m:r>
                    <w:rPr>
                      <w:rFonts w:ascii="Cambria Math" w:hAnsi="Cambria Math" w:cs="Arial"/>
                    </w:rPr>
                    <m:t>2</m:t>
                  </m:r>
                </m:sup>
              </m:sSup>
            </m:e>
          </m:rad>
          <m:r>
            <w:rPr>
              <w:rFonts w:ascii="Cambria Math" w:hAnsi="Cambria Math" w:cs="Arial"/>
            </w:rPr>
            <m:t>=1.5 m</m:t>
          </m:r>
        </m:oMath>
      </m:oMathPara>
    </w:p>
    <w:p w14:paraId="2B296E3B" w14:textId="77777777" w:rsidR="00D155BB" w:rsidRDefault="00D155BB" w:rsidP="00D155BB">
      <w:pPr>
        <w:jc w:val="both"/>
        <w:rPr>
          <w:rFonts w:ascii="Segoe UI" w:eastAsiaTheme="minorHAnsi" w:hAnsi="Segoe UI" w:cs="Segoe UI"/>
          <w:color w:val="000000"/>
          <w:sz w:val="20"/>
          <w:szCs w:val="20"/>
          <w:lang w:val="es-CO" w:eastAsia="en-US"/>
        </w:rPr>
      </w:pPr>
    </w:p>
    <w:p w14:paraId="6F76A852" w14:textId="77777777" w:rsidR="00D155BB" w:rsidRDefault="00D155BB" w:rsidP="00D155BB">
      <w:pPr>
        <w:jc w:val="both"/>
        <w:rPr>
          <w:rFonts w:ascii="Arial" w:hAnsi="Arial" w:cs="Arial"/>
        </w:rPr>
      </w:pPr>
    </w:p>
    <w:p w14:paraId="3624384B" w14:textId="77777777" w:rsidR="00D155BB" w:rsidRDefault="00D155BB" w:rsidP="00D155BB">
      <w:pPr>
        <w:jc w:val="both"/>
        <w:rPr>
          <w:rFonts w:ascii="Arial" w:hAnsi="Arial" w:cs="Arial"/>
        </w:rPr>
      </w:pPr>
    </w:p>
    <w:p w14:paraId="26905B4E" w14:textId="77777777" w:rsidR="00D155BB" w:rsidRDefault="00D155BB" w:rsidP="00D155BB">
      <w:pPr>
        <w:jc w:val="both"/>
        <w:rPr>
          <w:rFonts w:ascii="Arial" w:hAnsi="Arial" w:cs="Arial"/>
        </w:rPr>
      </w:pPr>
      <w:r>
        <w:rPr>
          <w:rFonts w:ascii="Arial" w:hAnsi="Arial" w:cs="Arial"/>
        </w:rPr>
        <w:t>3.2 Ecuaciones cinemáticas para las componentes del movimiento.</w:t>
      </w:r>
    </w:p>
    <w:p w14:paraId="0B0B92CF" w14:textId="77777777" w:rsidR="00D155BB" w:rsidRDefault="00D155BB" w:rsidP="00D155BB">
      <w:pPr>
        <w:jc w:val="both"/>
        <w:rPr>
          <w:rFonts w:ascii="Arial" w:hAnsi="Arial" w:cs="Arial"/>
        </w:rPr>
      </w:pPr>
    </w:p>
    <w:p w14:paraId="560BD003" w14:textId="77777777" w:rsidR="00D155BB" w:rsidRDefault="00D155BB" w:rsidP="00D155BB">
      <w:pPr>
        <w:jc w:val="both"/>
        <w:rPr>
          <w:rFonts w:ascii="Arial" w:hAnsi="Arial" w:cs="Arial"/>
        </w:rPr>
      </w:pPr>
      <w:r>
        <w:rPr>
          <w:rFonts w:ascii="Arial" w:hAnsi="Arial" w:cs="Arial"/>
        </w:rPr>
        <w:t>Para el movimiento en el plano con aceleración constante que tiene componentes a</w:t>
      </w:r>
      <w:r>
        <w:rPr>
          <w:rFonts w:ascii="Arial" w:hAnsi="Arial" w:cs="Arial"/>
          <w:vertAlign w:val="subscript"/>
        </w:rPr>
        <w:t>x</w:t>
      </w:r>
      <w:r>
        <w:rPr>
          <w:rFonts w:ascii="Arial" w:hAnsi="Arial" w:cs="Arial"/>
        </w:rPr>
        <w:t xml:space="preserve"> y a</w:t>
      </w:r>
      <w:r>
        <w:rPr>
          <w:rFonts w:ascii="Arial" w:hAnsi="Arial" w:cs="Arial"/>
          <w:vertAlign w:val="subscript"/>
        </w:rPr>
        <w:t>y</w:t>
      </w:r>
      <w:r>
        <w:rPr>
          <w:rFonts w:ascii="Arial" w:hAnsi="Arial" w:cs="Arial"/>
        </w:rPr>
        <w:t>, se establecen las siguientes ecuaciones:</w:t>
      </w:r>
    </w:p>
    <w:p w14:paraId="1E37E180" w14:textId="77777777" w:rsidR="00D155BB" w:rsidRDefault="00D155BB" w:rsidP="00D155BB">
      <w:pPr>
        <w:jc w:val="both"/>
        <w:rPr>
          <w:rFonts w:ascii="Arial" w:hAnsi="Arial" w:cs="Arial"/>
        </w:rPr>
      </w:pPr>
    </w:p>
    <w:p w14:paraId="60D2C03E" w14:textId="77777777" w:rsidR="00D155BB" w:rsidRPr="00087774" w:rsidRDefault="00D155BB" w:rsidP="00D155BB">
      <w:pPr>
        <w:jc w:val="both"/>
        <w:rPr>
          <w:rFonts w:ascii="Arial" w:hAnsi="Arial" w:cs="Arial"/>
        </w:rPr>
      </w:pPr>
      <m:oMathPara>
        <m:oMath>
          <m:r>
            <w:rPr>
              <w:rFonts w:ascii="Cambria Math" w:hAnsi="Cambria Math" w:cs="Arial"/>
            </w:rPr>
            <m:t xml:space="preserve">x= </m:t>
          </m:r>
          <m:sSub>
            <m:sSubPr>
              <m:ctrlPr>
                <w:rPr>
                  <w:rFonts w:ascii="Cambria Math" w:hAnsi="Cambria Math" w:cs="Arial"/>
                  <w:i/>
                </w:rPr>
              </m:ctrlPr>
            </m:sSubPr>
            <m:e>
              <m:r>
                <w:rPr>
                  <w:rFonts w:ascii="Cambria Math" w:hAnsi="Cambria Math" w:cs="Arial"/>
                </w:rPr>
                <m:t>v</m:t>
              </m:r>
            </m:e>
            <m:sub>
              <m:r>
                <w:rPr>
                  <w:rFonts w:ascii="Cambria Math" w:hAnsi="Cambria Math" w:cs="Arial"/>
                </w:rPr>
                <m:t>xo</m:t>
              </m:r>
            </m:sub>
          </m:sSub>
          <m:r>
            <w:rPr>
              <w:rFonts w:ascii="Cambria Math" w:hAnsi="Cambria Math" w:cs="Arial"/>
            </w:rPr>
            <m:t>t+</m:t>
          </m:r>
          <m:f>
            <m:fPr>
              <m:ctrlPr>
                <w:rPr>
                  <w:rFonts w:ascii="Cambria Math" w:hAnsi="Cambria Math" w:cs="Arial"/>
                  <w:i/>
                </w:rPr>
              </m:ctrlPr>
            </m:fPr>
            <m:num>
              <m:r>
                <w:rPr>
                  <w:rFonts w:ascii="Cambria Math" w:hAnsi="Cambria Math" w:cs="Arial"/>
                </w:rPr>
                <m:t>1</m:t>
              </m:r>
            </m:num>
            <m:den>
              <m:r>
                <w:rPr>
                  <w:rFonts w:ascii="Cambria Math" w:hAnsi="Cambria Math" w:cs="Arial"/>
                </w:rPr>
                <m:t>2</m:t>
              </m:r>
            </m:den>
          </m:f>
          <m:sSub>
            <m:sSubPr>
              <m:ctrlPr>
                <w:rPr>
                  <w:rFonts w:ascii="Cambria Math" w:hAnsi="Cambria Math" w:cs="Arial"/>
                  <w:i/>
                </w:rPr>
              </m:ctrlPr>
            </m:sSubPr>
            <m:e>
              <m:r>
                <w:rPr>
                  <w:rFonts w:ascii="Cambria Math" w:hAnsi="Cambria Math" w:cs="Arial"/>
                </w:rPr>
                <m:t>a</m:t>
              </m:r>
            </m:e>
            <m:sub>
              <m:r>
                <w:rPr>
                  <w:rFonts w:ascii="Cambria Math" w:hAnsi="Cambria Math" w:cs="Arial"/>
                </w:rPr>
                <m:t>x</m:t>
              </m:r>
            </m:sub>
          </m:sSub>
          <m:sSup>
            <m:sSupPr>
              <m:ctrlPr>
                <w:rPr>
                  <w:rFonts w:ascii="Cambria Math" w:hAnsi="Cambria Math" w:cs="Arial"/>
                  <w:i/>
                </w:rPr>
              </m:ctrlPr>
            </m:sSupPr>
            <m:e>
              <m:r>
                <w:rPr>
                  <w:rFonts w:ascii="Cambria Math" w:hAnsi="Cambria Math" w:cs="Arial"/>
                </w:rPr>
                <m:t>t</m:t>
              </m:r>
            </m:e>
            <m:sup>
              <m:r>
                <w:rPr>
                  <w:rFonts w:ascii="Cambria Math" w:hAnsi="Cambria Math" w:cs="Arial"/>
                </w:rPr>
                <m:t>2</m:t>
              </m:r>
            </m:sup>
          </m:sSup>
        </m:oMath>
      </m:oMathPara>
    </w:p>
    <w:p w14:paraId="1025F513" w14:textId="77777777" w:rsidR="00D155BB" w:rsidRPr="00087774" w:rsidRDefault="00D155BB" w:rsidP="00D155BB">
      <w:pPr>
        <w:jc w:val="both"/>
        <w:rPr>
          <w:rFonts w:ascii="Arial" w:hAnsi="Arial" w:cs="Arial"/>
        </w:rPr>
      </w:pPr>
      <m:oMathPara>
        <m:oMath>
          <m:r>
            <w:rPr>
              <w:rFonts w:ascii="Cambria Math" w:hAnsi="Cambria Math" w:cs="Arial"/>
            </w:rPr>
            <m:t xml:space="preserve">y= </m:t>
          </m:r>
          <m:sSub>
            <m:sSubPr>
              <m:ctrlPr>
                <w:rPr>
                  <w:rFonts w:ascii="Cambria Math" w:hAnsi="Cambria Math" w:cs="Arial"/>
                  <w:i/>
                </w:rPr>
              </m:ctrlPr>
            </m:sSubPr>
            <m:e>
              <m:r>
                <w:rPr>
                  <w:rFonts w:ascii="Cambria Math" w:hAnsi="Cambria Math" w:cs="Arial"/>
                </w:rPr>
                <m:t>v</m:t>
              </m:r>
            </m:e>
            <m:sub>
              <m:r>
                <w:rPr>
                  <w:rFonts w:ascii="Cambria Math" w:hAnsi="Cambria Math" w:cs="Arial"/>
                </w:rPr>
                <m:t>yo</m:t>
              </m:r>
            </m:sub>
          </m:sSub>
          <m:r>
            <w:rPr>
              <w:rFonts w:ascii="Cambria Math" w:hAnsi="Cambria Math" w:cs="Arial"/>
            </w:rPr>
            <m:t>t+</m:t>
          </m:r>
          <m:f>
            <m:fPr>
              <m:ctrlPr>
                <w:rPr>
                  <w:rFonts w:ascii="Cambria Math" w:hAnsi="Cambria Math" w:cs="Arial"/>
                  <w:i/>
                </w:rPr>
              </m:ctrlPr>
            </m:fPr>
            <m:num>
              <m:r>
                <w:rPr>
                  <w:rFonts w:ascii="Cambria Math" w:hAnsi="Cambria Math" w:cs="Arial"/>
                </w:rPr>
                <m:t>1</m:t>
              </m:r>
            </m:num>
            <m:den>
              <m:r>
                <w:rPr>
                  <w:rFonts w:ascii="Cambria Math" w:hAnsi="Cambria Math" w:cs="Arial"/>
                </w:rPr>
                <m:t>2</m:t>
              </m:r>
            </m:den>
          </m:f>
          <m:sSub>
            <m:sSubPr>
              <m:ctrlPr>
                <w:rPr>
                  <w:rFonts w:ascii="Cambria Math" w:hAnsi="Cambria Math" w:cs="Arial"/>
                  <w:i/>
                </w:rPr>
              </m:ctrlPr>
            </m:sSubPr>
            <m:e>
              <m:r>
                <w:rPr>
                  <w:rFonts w:ascii="Cambria Math" w:hAnsi="Cambria Math" w:cs="Arial"/>
                </w:rPr>
                <m:t>a</m:t>
              </m:r>
            </m:e>
            <m:sub>
              <m:r>
                <w:rPr>
                  <w:rFonts w:ascii="Cambria Math" w:hAnsi="Cambria Math" w:cs="Arial"/>
                </w:rPr>
                <m:t>y</m:t>
              </m:r>
            </m:sub>
          </m:sSub>
          <m:sSup>
            <m:sSupPr>
              <m:ctrlPr>
                <w:rPr>
                  <w:rFonts w:ascii="Cambria Math" w:hAnsi="Cambria Math" w:cs="Arial"/>
                  <w:i/>
                </w:rPr>
              </m:ctrlPr>
            </m:sSupPr>
            <m:e>
              <m:r>
                <w:rPr>
                  <w:rFonts w:ascii="Cambria Math" w:hAnsi="Cambria Math" w:cs="Arial"/>
                </w:rPr>
                <m:t>t</m:t>
              </m:r>
            </m:e>
            <m:sup>
              <m:r>
                <w:rPr>
                  <w:rFonts w:ascii="Cambria Math" w:hAnsi="Cambria Math" w:cs="Arial"/>
                </w:rPr>
                <m:t>2</m:t>
              </m:r>
            </m:sup>
          </m:sSup>
        </m:oMath>
      </m:oMathPara>
    </w:p>
    <w:p w14:paraId="1B37989F" w14:textId="77777777" w:rsidR="00D155BB" w:rsidRPr="00484C55" w:rsidRDefault="00D155BB" w:rsidP="00D155BB">
      <w:pPr>
        <w:jc w:val="both"/>
        <w:rPr>
          <w:rFonts w:ascii="Arial" w:hAnsi="Arial" w:cs="Arial"/>
        </w:rPr>
      </w:pPr>
      <m:oMathPara>
        <m:oMath>
          <m:sSub>
            <m:sSubPr>
              <m:ctrlPr>
                <w:rPr>
                  <w:rFonts w:ascii="Cambria Math" w:hAnsi="Cambria Math" w:cs="Arial"/>
                  <w:i/>
                </w:rPr>
              </m:ctrlPr>
            </m:sSubPr>
            <m:e>
              <m:r>
                <w:rPr>
                  <w:rFonts w:ascii="Cambria Math" w:hAnsi="Cambria Math" w:cs="Arial"/>
                </w:rPr>
                <m:t>v</m:t>
              </m:r>
            </m:e>
            <m:sub>
              <m:r>
                <w:rPr>
                  <w:rFonts w:ascii="Cambria Math" w:hAnsi="Cambria Math" w:cs="Arial"/>
                </w:rPr>
                <m:t>x</m:t>
              </m:r>
            </m:sub>
          </m:sSub>
          <m:r>
            <w:rPr>
              <w:rFonts w:ascii="Cambria Math" w:hAnsi="Cambria Math" w:cs="Arial"/>
            </w:rPr>
            <m:t>=</m:t>
          </m:r>
          <m:sSub>
            <m:sSubPr>
              <m:ctrlPr>
                <w:rPr>
                  <w:rFonts w:ascii="Cambria Math" w:hAnsi="Cambria Math" w:cs="Arial"/>
                  <w:i/>
                </w:rPr>
              </m:ctrlPr>
            </m:sSubPr>
            <m:e>
              <m:r>
                <w:rPr>
                  <w:rFonts w:ascii="Cambria Math" w:hAnsi="Cambria Math" w:cs="Arial"/>
                </w:rPr>
                <m:t>v</m:t>
              </m:r>
            </m:e>
            <m:sub>
              <m:r>
                <w:rPr>
                  <w:rFonts w:ascii="Cambria Math" w:hAnsi="Cambria Math" w:cs="Arial"/>
                </w:rPr>
                <m:t>xo</m:t>
              </m:r>
            </m:sub>
          </m:sSub>
          <m:r>
            <w:rPr>
              <w:rFonts w:ascii="Cambria Math" w:hAnsi="Cambria Math" w:cs="Arial"/>
            </w:rPr>
            <m:t xml:space="preserve">+ </m:t>
          </m:r>
          <m:sSub>
            <m:sSubPr>
              <m:ctrlPr>
                <w:rPr>
                  <w:rFonts w:ascii="Cambria Math" w:hAnsi="Cambria Math" w:cs="Arial"/>
                  <w:i/>
                </w:rPr>
              </m:ctrlPr>
            </m:sSubPr>
            <m:e>
              <m:r>
                <w:rPr>
                  <w:rFonts w:ascii="Cambria Math" w:hAnsi="Cambria Math" w:cs="Arial"/>
                </w:rPr>
                <m:t>a</m:t>
              </m:r>
            </m:e>
            <m:sub>
              <m:r>
                <w:rPr>
                  <w:rFonts w:ascii="Cambria Math" w:hAnsi="Cambria Math" w:cs="Arial"/>
                </w:rPr>
                <m:t>x</m:t>
              </m:r>
            </m:sub>
          </m:sSub>
          <m:r>
            <w:rPr>
              <w:rFonts w:ascii="Cambria Math" w:hAnsi="Cambria Math" w:cs="Arial"/>
            </w:rPr>
            <m:t>t</m:t>
          </m:r>
        </m:oMath>
      </m:oMathPara>
    </w:p>
    <w:p w14:paraId="3EE6C083" w14:textId="77777777" w:rsidR="00D155BB" w:rsidRPr="00484C55" w:rsidRDefault="00D155BB" w:rsidP="00D155BB">
      <w:pPr>
        <w:jc w:val="both"/>
        <w:rPr>
          <w:rFonts w:ascii="Arial" w:hAnsi="Arial" w:cs="Arial"/>
        </w:rPr>
      </w:pPr>
    </w:p>
    <w:p w14:paraId="357436A2" w14:textId="77777777" w:rsidR="00D155BB" w:rsidRPr="007562A7" w:rsidRDefault="00D155BB" w:rsidP="00D155BB">
      <w:pPr>
        <w:jc w:val="both"/>
        <w:rPr>
          <w:rFonts w:ascii="Arial" w:hAnsi="Arial" w:cs="Arial"/>
        </w:rPr>
      </w:pPr>
      <m:oMathPara>
        <m:oMath>
          <m:sSub>
            <m:sSubPr>
              <m:ctrlPr>
                <w:rPr>
                  <w:rFonts w:ascii="Cambria Math" w:hAnsi="Cambria Math" w:cs="Arial"/>
                  <w:i/>
                </w:rPr>
              </m:ctrlPr>
            </m:sSubPr>
            <m:e>
              <m:r>
                <w:rPr>
                  <w:rFonts w:ascii="Cambria Math" w:hAnsi="Cambria Math" w:cs="Arial"/>
                </w:rPr>
                <m:t>v</m:t>
              </m:r>
            </m:e>
            <m:sub>
              <m:r>
                <w:rPr>
                  <w:rFonts w:ascii="Cambria Math" w:hAnsi="Cambria Math" w:cs="Arial"/>
                </w:rPr>
                <m:t>y</m:t>
              </m:r>
            </m:sub>
          </m:sSub>
          <m:r>
            <w:rPr>
              <w:rFonts w:ascii="Cambria Math" w:hAnsi="Cambria Math" w:cs="Arial"/>
            </w:rPr>
            <m:t>=</m:t>
          </m:r>
          <m:sSub>
            <m:sSubPr>
              <m:ctrlPr>
                <w:rPr>
                  <w:rFonts w:ascii="Cambria Math" w:hAnsi="Cambria Math" w:cs="Arial"/>
                  <w:i/>
                </w:rPr>
              </m:ctrlPr>
            </m:sSubPr>
            <m:e>
              <m:r>
                <w:rPr>
                  <w:rFonts w:ascii="Cambria Math" w:hAnsi="Cambria Math" w:cs="Arial"/>
                </w:rPr>
                <m:t>v</m:t>
              </m:r>
            </m:e>
            <m:sub>
              <m:r>
                <w:rPr>
                  <w:rFonts w:ascii="Cambria Math" w:hAnsi="Cambria Math" w:cs="Arial"/>
                </w:rPr>
                <m:t>yo</m:t>
              </m:r>
            </m:sub>
          </m:sSub>
          <m:r>
            <w:rPr>
              <w:rFonts w:ascii="Cambria Math" w:hAnsi="Cambria Math" w:cs="Arial"/>
            </w:rPr>
            <m:t xml:space="preserve">+ </m:t>
          </m:r>
          <m:sSub>
            <m:sSubPr>
              <m:ctrlPr>
                <w:rPr>
                  <w:rFonts w:ascii="Cambria Math" w:hAnsi="Cambria Math" w:cs="Arial"/>
                  <w:i/>
                </w:rPr>
              </m:ctrlPr>
            </m:sSubPr>
            <m:e>
              <m:r>
                <w:rPr>
                  <w:rFonts w:ascii="Cambria Math" w:hAnsi="Cambria Math" w:cs="Arial"/>
                </w:rPr>
                <m:t>a</m:t>
              </m:r>
            </m:e>
            <m:sub>
              <m:r>
                <w:rPr>
                  <w:rFonts w:ascii="Cambria Math" w:hAnsi="Cambria Math" w:cs="Arial"/>
                </w:rPr>
                <m:t>y</m:t>
              </m:r>
            </m:sub>
          </m:sSub>
          <m:r>
            <w:rPr>
              <w:rFonts w:ascii="Cambria Math" w:hAnsi="Cambria Math" w:cs="Arial"/>
            </w:rPr>
            <m:t>t</m:t>
          </m:r>
        </m:oMath>
      </m:oMathPara>
    </w:p>
    <w:p w14:paraId="4660C4E9" w14:textId="77777777" w:rsidR="00D155BB" w:rsidRDefault="00D155BB" w:rsidP="00D155BB">
      <w:pPr>
        <w:jc w:val="both"/>
        <w:rPr>
          <w:rFonts w:ascii="Arial" w:hAnsi="Arial" w:cs="Arial"/>
        </w:rPr>
      </w:pPr>
    </w:p>
    <w:tbl>
      <w:tblPr>
        <w:tblStyle w:val="Cuadrculamedia2-nfasis1"/>
        <w:tblW w:w="0" w:type="auto"/>
        <w:tbl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blBorders>
        <w:tblLayout w:type="fixed"/>
        <w:tblLook w:val="04A0" w:firstRow="1" w:lastRow="0" w:firstColumn="1" w:lastColumn="0" w:noHBand="0" w:noVBand="1"/>
      </w:tblPr>
      <w:tblGrid>
        <w:gridCol w:w="2235"/>
        <w:gridCol w:w="6819"/>
      </w:tblGrid>
      <w:tr w:rsidR="00D155BB" w:rsidRPr="00D5395C" w14:paraId="54AC3DE3" w14:textId="77777777" w:rsidTr="00235AA5">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235" w:type="dxa"/>
            <w:tcBorders>
              <w:top w:val="none" w:sz="0" w:space="0" w:color="auto"/>
              <w:left w:val="none" w:sz="0" w:space="0" w:color="auto"/>
              <w:bottom w:val="none" w:sz="0" w:space="0" w:color="auto"/>
              <w:right w:val="none" w:sz="0" w:space="0" w:color="auto"/>
            </w:tcBorders>
          </w:tcPr>
          <w:p w14:paraId="096EF33E" w14:textId="77777777" w:rsidR="00D155BB" w:rsidRPr="00D5395C" w:rsidRDefault="00D155BB" w:rsidP="00235AA5">
            <w:pPr>
              <w:spacing w:line="360" w:lineRule="auto"/>
              <w:rPr>
                <w:rFonts w:ascii="Calibri" w:hAnsi="Calibri"/>
              </w:rPr>
            </w:pPr>
            <w:r w:rsidRPr="00D5395C">
              <w:rPr>
                <w:rFonts w:ascii="Calibri" w:hAnsi="Calibri"/>
              </w:rPr>
              <w:t>Titulo del recurso educativo</w:t>
            </w:r>
          </w:p>
        </w:tc>
        <w:tc>
          <w:tcPr>
            <w:tcW w:w="6819" w:type="dxa"/>
          </w:tcPr>
          <w:p w14:paraId="007647C7" w14:textId="77777777" w:rsidR="00D155BB" w:rsidRPr="00D5395C" w:rsidRDefault="00D155BB" w:rsidP="00235AA5">
            <w:pPr>
              <w:spacing w:line="360" w:lineRule="auto"/>
              <w:cnfStyle w:val="100000000000" w:firstRow="1" w:lastRow="0" w:firstColumn="0" w:lastColumn="0" w:oddVBand="0" w:evenVBand="0" w:oddHBand="0" w:evenHBand="0" w:firstRowFirstColumn="0" w:firstRowLastColumn="0" w:lastRowFirstColumn="0" w:lastRowLastColumn="0"/>
              <w:rPr>
                <w:rFonts w:ascii="Calibri" w:hAnsi="Calibri"/>
              </w:rPr>
            </w:pPr>
            <w:r>
              <w:rPr>
                <w:rFonts w:ascii="Calibri" w:hAnsi="Calibri"/>
              </w:rPr>
              <w:t xml:space="preserve">Movimiento en dos dimensiones </w:t>
            </w:r>
          </w:p>
        </w:tc>
      </w:tr>
      <w:tr w:rsidR="00D155BB" w:rsidRPr="00D5395C" w14:paraId="57710B5E"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tcBorders>
              <w:left w:val="none" w:sz="0" w:space="0" w:color="auto"/>
              <w:bottom w:val="none" w:sz="0" w:space="0" w:color="auto"/>
              <w:right w:val="none" w:sz="0" w:space="0" w:color="auto"/>
            </w:tcBorders>
          </w:tcPr>
          <w:p w14:paraId="6ECF07D4" w14:textId="77777777" w:rsidR="00D155BB" w:rsidRPr="00D5395C" w:rsidRDefault="00D155BB" w:rsidP="00235AA5">
            <w:pPr>
              <w:spacing w:line="360" w:lineRule="auto"/>
              <w:rPr>
                <w:rFonts w:ascii="Calibri" w:hAnsi="Calibri"/>
              </w:rPr>
            </w:pPr>
            <w:r w:rsidRPr="00D5395C">
              <w:rPr>
                <w:rFonts w:ascii="Calibri" w:hAnsi="Calibri"/>
              </w:rPr>
              <w:t>Descripción</w:t>
            </w:r>
            <w:r>
              <w:rPr>
                <w:rFonts w:ascii="Calibri" w:hAnsi="Calibri"/>
              </w:rPr>
              <w:t>:</w:t>
            </w:r>
          </w:p>
        </w:tc>
        <w:tc>
          <w:tcPr>
            <w:tcW w:w="6819" w:type="dxa"/>
            <w:tcBorders>
              <w:left w:val="none" w:sz="0" w:space="0" w:color="auto"/>
            </w:tcBorders>
          </w:tcPr>
          <w:p w14:paraId="176C3792" w14:textId="77777777" w:rsidR="00D155BB" w:rsidRDefault="00D155BB" w:rsidP="00235AA5">
            <w:pPr>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Colocarlo en un globito de un personaje pensando esto!!!!!</w:t>
            </w:r>
          </w:p>
          <w:p w14:paraId="2D9C90B7" w14:textId="77777777" w:rsidR="00D155BB" w:rsidRDefault="00D155BB" w:rsidP="00235AA5">
            <w:pPr>
              <w:jc w:val="both"/>
              <w:cnfStyle w:val="000000100000" w:firstRow="0" w:lastRow="0" w:firstColumn="0" w:lastColumn="0" w:oddVBand="0" w:evenVBand="0" w:oddHBand="1" w:evenHBand="0" w:firstRowFirstColumn="0" w:firstRowLastColumn="0" w:lastRowFirstColumn="0" w:lastRowLastColumn="0"/>
              <w:rPr>
                <w:rFonts w:ascii="Arial" w:hAnsi="Arial" w:cs="Arial"/>
              </w:rPr>
            </w:pPr>
          </w:p>
          <w:p w14:paraId="6A688A8E" w14:textId="77777777" w:rsidR="00D155BB" w:rsidRDefault="00D155BB" w:rsidP="00235AA5">
            <w:pPr>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390C4B">
              <w:rPr>
                <w:rFonts w:ascii="Arial" w:hAnsi="Arial" w:cs="Arial"/>
              </w:rPr>
              <w:t>Si un objeto se mueve con velocidad constante experimenta una aceleración (vector) en la dirección de la velocidad (0°) o en la opuesta (180°), puede continuar en la trayectoria en línea recta, ya sea aumentando su velocidad o disminuyéndola, respectivamente.</w:t>
            </w:r>
            <w:r>
              <w:rPr>
                <w:rFonts w:ascii="Arial" w:hAnsi="Arial" w:cs="Arial"/>
              </w:rPr>
              <w:t xml:space="preserve">  </w:t>
            </w:r>
          </w:p>
          <w:p w14:paraId="47984DC4" w14:textId="77777777" w:rsidR="00D155BB" w:rsidRDefault="00D155BB" w:rsidP="00235AA5">
            <w:pPr>
              <w:jc w:val="both"/>
              <w:cnfStyle w:val="000000100000" w:firstRow="0" w:lastRow="0" w:firstColumn="0" w:lastColumn="0" w:oddVBand="0" w:evenVBand="0" w:oddHBand="1" w:evenHBand="0" w:firstRowFirstColumn="0" w:firstRowLastColumn="0" w:lastRowFirstColumn="0" w:lastRowLastColumn="0"/>
              <w:rPr>
                <w:rFonts w:ascii="Arial" w:hAnsi="Arial" w:cs="Arial"/>
              </w:rPr>
            </w:pPr>
          </w:p>
          <w:p w14:paraId="38EC2C6C" w14:textId="77777777" w:rsidR="00D155BB" w:rsidRPr="00D5395C" w:rsidRDefault="00D155BB" w:rsidP="00235AA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p>
        </w:tc>
      </w:tr>
      <w:tr w:rsidR="00D155BB" w:rsidRPr="00D5395C" w14:paraId="7F0C7E00" w14:textId="77777777" w:rsidTr="00235AA5">
        <w:tc>
          <w:tcPr>
            <w:cnfStyle w:val="001000000000" w:firstRow="0" w:lastRow="0" w:firstColumn="1" w:lastColumn="0" w:oddVBand="0" w:evenVBand="0" w:oddHBand="0" w:evenHBand="0" w:firstRowFirstColumn="0" w:firstRowLastColumn="0" w:lastRowFirstColumn="0" w:lastRowLastColumn="0"/>
            <w:tcW w:w="2235" w:type="dxa"/>
            <w:tcBorders>
              <w:left w:val="none" w:sz="0" w:space="0" w:color="auto"/>
              <w:bottom w:val="none" w:sz="0" w:space="0" w:color="auto"/>
              <w:right w:val="none" w:sz="0" w:space="0" w:color="auto"/>
            </w:tcBorders>
          </w:tcPr>
          <w:p w14:paraId="26CDF0B6" w14:textId="77777777" w:rsidR="00D155BB" w:rsidRPr="00D5395C" w:rsidRDefault="00D155BB" w:rsidP="00235AA5">
            <w:pPr>
              <w:spacing w:line="360" w:lineRule="auto"/>
              <w:rPr>
                <w:rFonts w:ascii="Calibri" w:hAnsi="Calibri"/>
              </w:rPr>
            </w:pPr>
            <w:r>
              <w:rPr>
                <w:rFonts w:ascii="Calibri" w:hAnsi="Calibri"/>
              </w:rPr>
              <w:t>Unidad</w:t>
            </w:r>
          </w:p>
        </w:tc>
        <w:tc>
          <w:tcPr>
            <w:tcW w:w="6819" w:type="dxa"/>
          </w:tcPr>
          <w:p w14:paraId="45984E9C" w14:textId="77777777" w:rsidR="00D155BB" w:rsidRPr="00D5395C" w:rsidRDefault="00D155BB" w:rsidP="00235AA5">
            <w:pPr>
              <w:spacing w:line="360" w:lineRule="auto"/>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2</w:t>
            </w:r>
          </w:p>
        </w:tc>
      </w:tr>
      <w:tr w:rsidR="00D155BB" w:rsidRPr="00D5395C" w14:paraId="33ACE3F2"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tcBorders>
              <w:left w:val="none" w:sz="0" w:space="0" w:color="auto"/>
              <w:bottom w:val="none" w:sz="0" w:space="0" w:color="auto"/>
              <w:right w:val="none" w:sz="0" w:space="0" w:color="auto"/>
            </w:tcBorders>
          </w:tcPr>
          <w:p w14:paraId="1D4AC335" w14:textId="77777777" w:rsidR="00D155BB" w:rsidRDefault="00D155BB" w:rsidP="00235AA5">
            <w:pPr>
              <w:spacing w:line="360" w:lineRule="auto"/>
              <w:rPr>
                <w:rFonts w:ascii="Calibri" w:hAnsi="Calibri"/>
              </w:rPr>
            </w:pPr>
            <w:r>
              <w:rPr>
                <w:rFonts w:ascii="Calibri" w:hAnsi="Calibri"/>
              </w:rPr>
              <w:t>Lección</w:t>
            </w:r>
          </w:p>
        </w:tc>
        <w:tc>
          <w:tcPr>
            <w:tcW w:w="6819" w:type="dxa"/>
            <w:tcBorders>
              <w:left w:val="none" w:sz="0" w:space="0" w:color="auto"/>
            </w:tcBorders>
          </w:tcPr>
          <w:p w14:paraId="582F8FCF" w14:textId="77777777" w:rsidR="00D155BB" w:rsidRPr="00D5395C" w:rsidRDefault="00D155BB" w:rsidP="00235AA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3</w:t>
            </w:r>
          </w:p>
        </w:tc>
      </w:tr>
      <w:tr w:rsidR="00D155BB" w:rsidRPr="00D5395C" w14:paraId="07220643" w14:textId="77777777" w:rsidTr="00235AA5">
        <w:tc>
          <w:tcPr>
            <w:cnfStyle w:val="001000000000" w:firstRow="0" w:lastRow="0" w:firstColumn="1" w:lastColumn="0" w:oddVBand="0" w:evenVBand="0" w:oddHBand="0" w:evenHBand="0" w:firstRowFirstColumn="0" w:firstRowLastColumn="0" w:lastRowFirstColumn="0" w:lastRowLastColumn="0"/>
            <w:tcW w:w="2235" w:type="dxa"/>
            <w:tcBorders>
              <w:left w:val="none" w:sz="0" w:space="0" w:color="auto"/>
              <w:bottom w:val="none" w:sz="0" w:space="0" w:color="auto"/>
              <w:right w:val="none" w:sz="0" w:space="0" w:color="auto"/>
            </w:tcBorders>
          </w:tcPr>
          <w:p w14:paraId="0AB19C66" w14:textId="77777777" w:rsidR="00D155BB" w:rsidRPr="00D5395C" w:rsidRDefault="00D155BB" w:rsidP="00235AA5">
            <w:pPr>
              <w:spacing w:line="360" w:lineRule="auto"/>
              <w:rPr>
                <w:rFonts w:ascii="Calibri" w:hAnsi="Calibri"/>
              </w:rPr>
            </w:pPr>
            <w:r w:rsidRPr="00D5395C">
              <w:rPr>
                <w:rFonts w:ascii="Calibri" w:hAnsi="Calibri"/>
              </w:rPr>
              <w:t>Tipo de recurso</w:t>
            </w:r>
            <w:r>
              <w:rPr>
                <w:rFonts w:ascii="Calibri" w:hAnsi="Calibri"/>
              </w:rPr>
              <w:t>:</w:t>
            </w:r>
          </w:p>
        </w:tc>
        <w:tc>
          <w:tcPr>
            <w:tcW w:w="6819" w:type="dxa"/>
          </w:tcPr>
          <w:p w14:paraId="5AC9B498" w14:textId="77777777" w:rsidR="00D155BB" w:rsidRPr="00D5395C" w:rsidRDefault="00D155BB" w:rsidP="00235AA5">
            <w:pPr>
              <w:spacing w:line="360" w:lineRule="auto"/>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Recurso de observación</w:t>
            </w:r>
          </w:p>
        </w:tc>
      </w:tr>
      <w:tr w:rsidR="00D155BB" w:rsidRPr="00D5395C" w14:paraId="21ED1024"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tcBorders>
              <w:left w:val="none" w:sz="0" w:space="0" w:color="auto"/>
              <w:bottom w:val="none" w:sz="0" w:space="0" w:color="auto"/>
              <w:right w:val="none" w:sz="0" w:space="0" w:color="auto"/>
            </w:tcBorders>
          </w:tcPr>
          <w:p w14:paraId="3F56E00D" w14:textId="77777777" w:rsidR="00D155BB" w:rsidRPr="00D5395C" w:rsidRDefault="00D155BB" w:rsidP="00235AA5">
            <w:pPr>
              <w:spacing w:line="360" w:lineRule="auto"/>
              <w:rPr>
                <w:rFonts w:ascii="Calibri" w:hAnsi="Calibri"/>
              </w:rPr>
            </w:pPr>
            <w:r w:rsidRPr="00D5395C">
              <w:rPr>
                <w:rFonts w:ascii="Calibri" w:hAnsi="Calibri"/>
              </w:rPr>
              <w:t xml:space="preserve">Instrucciones </w:t>
            </w:r>
            <w:r>
              <w:rPr>
                <w:rFonts w:ascii="Calibri" w:hAnsi="Calibri"/>
              </w:rPr>
              <w:t xml:space="preserve"> para el estudiante</w:t>
            </w:r>
          </w:p>
        </w:tc>
        <w:tc>
          <w:tcPr>
            <w:tcW w:w="6819" w:type="dxa"/>
            <w:tcBorders>
              <w:left w:val="none" w:sz="0" w:space="0" w:color="auto"/>
            </w:tcBorders>
          </w:tcPr>
          <w:p w14:paraId="02DE36E8" w14:textId="77777777" w:rsidR="00D155BB" w:rsidRPr="00D5395C" w:rsidRDefault="00D155BB" w:rsidP="00235AA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Visualizacion de la informacion</w:t>
            </w:r>
          </w:p>
        </w:tc>
      </w:tr>
      <w:tr w:rsidR="00D155BB" w:rsidRPr="00D5395C" w14:paraId="4D3603D7" w14:textId="77777777" w:rsidTr="00235AA5">
        <w:tc>
          <w:tcPr>
            <w:cnfStyle w:val="001000000000" w:firstRow="0" w:lastRow="0" w:firstColumn="1" w:lastColumn="0" w:oddVBand="0" w:evenVBand="0" w:oddHBand="0" w:evenHBand="0" w:firstRowFirstColumn="0" w:firstRowLastColumn="0" w:lastRowFirstColumn="0" w:lastRowLastColumn="0"/>
            <w:tcW w:w="2235" w:type="dxa"/>
            <w:tcBorders>
              <w:left w:val="none" w:sz="0" w:space="0" w:color="auto"/>
              <w:bottom w:val="none" w:sz="0" w:space="0" w:color="auto"/>
              <w:right w:val="none" w:sz="0" w:space="0" w:color="auto"/>
            </w:tcBorders>
          </w:tcPr>
          <w:p w14:paraId="1E90EEDA" w14:textId="77777777" w:rsidR="00D155BB" w:rsidRPr="00D5395C" w:rsidRDefault="00D155BB" w:rsidP="00235AA5">
            <w:pPr>
              <w:spacing w:line="360" w:lineRule="auto"/>
              <w:rPr>
                <w:rFonts w:ascii="Calibri" w:hAnsi="Calibri"/>
              </w:rPr>
            </w:pPr>
            <w:r>
              <w:rPr>
                <w:rFonts w:ascii="Calibri" w:hAnsi="Calibri"/>
              </w:rPr>
              <w:t>URLs</w:t>
            </w:r>
            <w:r w:rsidRPr="00D5395C">
              <w:rPr>
                <w:rFonts w:ascii="Calibri" w:hAnsi="Calibri"/>
              </w:rPr>
              <w:t xml:space="preserve"> de ejemplo</w:t>
            </w:r>
            <w:r>
              <w:rPr>
                <w:rFonts w:ascii="Calibri" w:hAnsi="Calibri"/>
              </w:rPr>
              <w:t xml:space="preserve"> o </w:t>
            </w:r>
            <w:r>
              <w:rPr>
                <w:rFonts w:ascii="Calibri" w:hAnsi="Calibri"/>
              </w:rPr>
              <w:lastRenderedPageBreak/>
              <w:t>sugerencias</w:t>
            </w:r>
          </w:p>
        </w:tc>
        <w:tc>
          <w:tcPr>
            <w:tcW w:w="6819" w:type="dxa"/>
          </w:tcPr>
          <w:p w14:paraId="3927ED66" w14:textId="77777777" w:rsidR="00D155BB" w:rsidRDefault="00D155BB" w:rsidP="00235AA5">
            <w:pPr>
              <w:jc w:val="both"/>
              <w:cnfStyle w:val="000000000000" w:firstRow="0" w:lastRow="0" w:firstColumn="0" w:lastColumn="0" w:oddVBand="0" w:evenVBand="0" w:oddHBand="0" w:evenHBand="0" w:firstRowFirstColumn="0" w:firstRowLastColumn="0" w:lastRowFirstColumn="0" w:lastRowLastColumn="0"/>
              <w:rPr>
                <w:rFonts w:ascii="Calibri" w:hAnsi="Calibri"/>
              </w:rPr>
            </w:pPr>
          </w:p>
          <w:p w14:paraId="4BCB317A" w14:textId="77777777" w:rsidR="00D155BB" w:rsidRPr="00A8776B" w:rsidRDefault="00D155BB" w:rsidP="00235AA5">
            <w:pPr>
              <w:cnfStyle w:val="000000000000" w:firstRow="0" w:lastRow="0" w:firstColumn="0" w:lastColumn="0" w:oddVBand="0" w:evenVBand="0" w:oddHBand="0" w:evenHBand="0" w:firstRowFirstColumn="0" w:firstRowLastColumn="0" w:lastRowFirstColumn="0" w:lastRowLastColumn="0"/>
              <w:rPr>
                <w:rFonts w:ascii="Calibri" w:hAnsi="Calibri"/>
              </w:rPr>
            </w:pPr>
          </w:p>
        </w:tc>
      </w:tr>
    </w:tbl>
    <w:p w14:paraId="2C3E25E0" w14:textId="77777777" w:rsidR="00D155BB" w:rsidRDefault="00D155BB" w:rsidP="00D155BB">
      <w:pPr>
        <w:jc w:val="both"/>
        <w:rPr>
          <w:rFonts w:ascii="Arial" w:hAnsi="Arial" w:cs="Arial"/>
        </w:rPr>
      </w:pPr>
    </w:p>
    <w:p w14:paraId="673FC2E3" w14:textId="77777777" w:rsidR="00D155BB" w:rsidRDefault="00D155BB" w:rsidP="00D155BB">
      <w:pPr>
        <w:jc w:val="both"/>
        <w:rPr>
          <w:rFonts w:ascii="Arial" w:hAnsi="Arial" w:cs="Arial"/>
        </w:rPr>
      </w:pPr>
      <w:r>
        <w:rPr>
          <w:rFonts w:ascii="Arial" w:hAnsi="Arial" w:cs="Arial"/>
        </w:rPr>
        <w:t>Cuando el movimiento de un objeto es curvilíneo, se requiere aceleración, debido a que necesita variar la forma de la trayectoria. En este caso, la dirección del movimiento, varía con el tiempo, por lo que el movimiento no sigue una trayectoria recta.</w:t>
      </w:r>
    </w:p>
    <w:p w14:paraId="1424675E" w14:textId="77777777" w:rsidR="00D155BB" w:rsidRDefault="00D155BB" w:rsidP="00D155BB">
      <w:pPr>
        <w:jc w:val="both"/>
        <w:rPr>
          <w:rFonts w:ascii="Arial" w:hAnsi="Arial" w:cs="Arial"/>
        </w:rPr>
      </w:pPr>
    </w:p>
    <w:p w14:paraId="539E4003" w14:textId="77777777" w:rsidR="00D155BB" w:rsidRDefault="00D155BB" w:rsidP="00D155BB">
      <w:pPr>
        <w:jc w:val="both"/>
        <w:rPr>
          <w:rFonts w:ascii="Arial" w:hAnsi="Arial" w:cs="Arial"/>
        </w:rPr>
      </w:pPr>
    </w:p>
    <w:p w14:paraId="790A9C23" w14:textId="77777777" w:rsidR="00D155BB" w:rsidRDefault="00D155BB" w:rsidP="00D155BB">
      <w:pPr>
        <w:jc w:val="both"/>
        <w:rPr>
          <w:rFonts w:ascii="Arial" w:hAnsi="Arial" w:cs="Arial"/>
        </w:rPr>
      </w:pPr>
      <w:r>
        <w:rPr>
          <w:rFonts w:ascii="Arial" w:hAnsi="Arial" w:cs="Arial"/>
        </w:rPr>
        <w:t>3.3 Movimiento de un proyectil</w:t>
      </w:r>
    </w:p>
    <w:p w14:paraId="2714DDE2" w14:textId="77777777" w:rsidR="00D155BB" w:rsidRDefault="00D155BB" w:rsidP="00D155BB">
      <w:pPr>
        <w:jc w:val="both"/>
        <w:rPr>
          <w:rFonts w:ascii="Arial" w:hAnsi="Arial" w:cs="Arial"/>
        </w:rPr>
      </w:pPr>
    </w:p>
    <w:p w14:paraId="6690E19E" w14:textId="77777777" w:rsidR="00D155BB" w:rsidRDefault="00D155BB" w:rsidP="00D155BB">
      <w:pPr>
        <w:jc w:val="both"/>
        <w:rPr>
          <w:rFonts w:ascii="Arial" w:hAnsi="Arial" w:cs="Arial"/>
        </w:rPr>
      </w:pPr>
      <w:r>
        <w:rPr>
          <w:rFonts w:ascii="Arial" w:hAnsi="Arial" w:cs="Arial"/>
        </w:rPr>
        <w:t>Para hablar de un movimiento bidimensional curvilíneo pensemos en un ejemplo en el cual se ven objetos lanzados o proyectados por algún medio. Ccuando una piedra es lanzada través de una corriente…….o en una pelota de béisbol…cuando se realiza su lanzamiento…….Ya se ha discutido movimientos en casos particulares como cuando es proyectado de manera vertical en el movimiento de caída libre.</w:t>
      </w:r>
    </w:p>
    <w:p w14:paraId="5F2C6547" w14:textId="77777777" w:rsidR="00D155BB" w:rsidRDefault="00D155BB" w:rsidP="00D155BB">
      <w:pPr>
        <w:jc w:val="both"/>
        <w:rPr>
          <w:rFonts w:ascii="Arial" w:hAnsi="Arial" w:cs="Arial"/>
        </w:rPr>
      </w:pPr>
    </w:p>
    <w:p w14:paraId="453650CD" w14:textId="77777777" w:rsidR="00D155BB" w:rsidRDefault="00D155BB" w:rsidP="00D155BB">
      <w:pPr>
        <w:jc w:val="both"/>
        <w:rPr>
          <w:rFonts w:ascii="Arial" w:hAnsi="Arial" w:cs="Arial"/>
        </w:rPr>
      </w:pPr>
      <w:r>
        <w:rPr>
          <w:rFonts w:ascii="Arial" w:hAnsi="Arial" w:cs="Arial"/>
        </w:rPr>
        <w:t>Por lo general, se desprecia la resistencia la resistencia al aire y solo se considera la aceleración debida a la gravedad que actúa sobre el proyectil.</w:t>
      </w:r>
    </w:p>
    <w:p w14:paraId="4FC6938D" w14:textId="77777777" w:rsidR="00D155BB" w:rsidRDefault="00D155BB" w:rsidP="00D155BB">
      <w:pPr>
        <w:jc w:val="both"/>
        <w:rPr>
          <w:rFonts w:ascii="Arial" w:hAnsi="Arial" w:cs="Arial"/>
        </w:rPr>
      </w:pPr>
    </w:p>
    <w:p w14:paraId="10176237" w14:textId="77777777" w:rsidR="00D155BB" w:rsidRDefault="00D155BB" w:rsidP="00D155BB">
      <w:pPr>
        <w:jc w:val="both"/>
        <w:rPr>
          <w:rFonts w:ascii="Arial" w:hAnsi="Arial" w:cs="Arial"/>
        </w:rPr>
      </w:pPr>
      <w:r>
        <w:rPr>
          <w:rFonts w:ascii="Arial" w:hAnsi="Arial" w:cs="Arial"/>
        </w:rPr>
        <w:t>De manera más sencilla, se analiza el movimiento de proyectil si se usan las componentes vectoriales. Solo entonces, se debe fraccionar el movimiento y observar sus componentes unidimensionales individuales.</w:t>
      </w:r>
    </w:p>
    <w:p w14:paraId="6C1F9139" w14:textId="77777777" w:rsidR="00D155BB" w:rsidRDefault="00D155BB" w:rsidP="00D155BB">
      <w:pPr>
        <w:jc w:val="both"/>
        <w:rPr>
          <w:rFonts w:ascii="Arial" w:hAnsi="Arial" w:cs="Arial"/>
        </w:rPr>
      </w:pPr>
    </w:p>
    <w:p w14:paraId="12132F39" w14:textId="77777777" w:rsidR="00D155BB" w:rsidRDefault="00D155BB" w:rsidP="00D155BB">
      <w:pPr>
        <w:jc w:val="both"/>
        <w:rPr>
          <w:rFonts w:ascii="Arial" w:hAnsi="Arial" w:cs="Arial"/>
        </w:rPr>
      </w:pPr>
      <w:r>
        <w:rPr>
          <w:rFonts w:ascii="Arial" w:hAnsi="Arial" w:cs="Arial"/>
        </w:rPr>
        <w:t>Analicemos entonces el caso particular del movimiento de un objeto proyectado horizontalmente, o paralelo a una superficie plana.</w:t>
      </w:r>
    </w:p>
    <w:p w14:paraId="05074666" w14:textId="77777777" w:rsidR="00D155BB" w:rsidRDefault="00D155BB" w:rsidP="00D155BB">
      <w:pPr>
        <w:jc w:val="both"/>
        <w:rPr>
          <w:rFonts w:ascii="Arial" w:hAnsi="Arial" w:cs="Arial"/>
        </w:rPr>
      </w:pPr>
    </w:p>
    <w:p w14:paraId="03245C5F" w14:textId="77777777" w:rsidR="00D155BB" w:rsidRDefault="00D155BB" w:rsidP="00D155BB">
      <w:pPr>
        <w:jc w:val="both"/>
        <w:rPr>
          <w:rFonts w:ascii="Arial" w:hAnsi="Arial" w:cs="Arial"/>
        </w:rPr>
      </w:pPr>
    </w:p>
    <w:p w14:paraId="24F86D86" w14:textId="77777777" w:rsidR="00D155BB" w:rsidRDefault="00D155BB" w:rsidP="00D155BB">
      <w:pPr>
        <w:jc w:val="center"/>
        <w:rPr>
          <w:rFonts w:ascii="Arial" w:hAnsi="Arial" w:cs="Arial"/>
        </w:rPr>
      </w:pPr>
      <w:r>
        <w:rPr>
          <w:rFonts w:ascii="Arial" w:hAnsi="Arial" w:cs="Arial"/>
          <w:noProof/>
          <w:color w:val="0000FF"/>
          <w:sz w:val="27"/>
          <w:szCs w:val="27"/>
        </w:rPr>
        <w:drawing>
          <wp:inline distT="0" distB="0" distL="0" distR="0" wp14:anchorId="703A2A0C" wp14:editId="026C0041">
            <wp:extent cx="3317240" cy="2094865"/>
            <wp:effectExtent l="0" t="0" r="0" b="635"/>
            <wp:docPr id="10" name="Imagen 10" descr="http://i47.servimg.com/u/f47/11/47/20/38/32546810.gif">
              <a:hlinkClick xmlns:a="http://schemas.openxmlformats.org/drawingml/2006/main" r:id="rId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i47.servimg.com/u/f47/11/47/20/38/32546810.gif">
                      <a:hlinkClick r:id="rId36"/>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317240" cy="2094865"/>
                    </a:xfrm>
                    <a:prstGeom prst="rect">
                      <a:avLst/>
                    </a:prstGeom>
                    <a:noFill/>
                    <a:ln>
                      <a:noFill/>
                    </a:ln>
                  </pic:spPr>
                </pic:pic>
              </a:graphicData>
            </a:graphic>
          </wp:inline>
        </w:drawing>
      </w:r>
    </w:p>
    <w:p w14:paraId="698E6C52" w14:textId="77777777" w:rsidR="00D155BB" w:rsidRDefault="00D155BB" w:rsidP="00D155BB">
      <w:pPr>
        <w:jc w:val="center"/>
        <w:rPr>
          <w:rFonts w:ascii="Arial" w:hAnsi="Arial" w:cs="Arial"/>
        </w:rPr>
      </w:pPr>
    </w:p>
    <w:tbl>
      <w:tblPr>
        <w:tblStyle w:val="Cuadrculamedia2-nfasis1"/>
        <w:tblW w:w="0" w:type="auto"/>
        <w:tbl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blBorders>
        <w:tblLayout w:type="fixed"/>
        <w:tblLook w:val="04A0" w:firstRow="1" w:lastRow="0" w:firstColumn="1" w:lastColumn="0" w:noHBand="0" w:noVBand="1"/>
      </w:tblPr>
      <w:tblGrid>
        <w:gridCol w:w="2235"/>
        <w:gridCol w:w="6819"/>
      </w:tblGrid>
      <w:tr w:rsidR="00D155BB" w:rsidRPr="00D5395C" w14:paraId="3FB00C07" w14:textId="77777777" w:rsidTr="00235AA5">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235" w:type="dxa"/>
            <w:tcBorders>
              <w:top w:val="none" w:sz="0" w:space="0" w:color="auto"/>
              <w:left w:val="none" w:sz="0" w:space="0" w:color="auto"/>
              <w:bottom w:val="none" w:sz="0" w:space="0" w:color="auto"/>
              <w:right w:val="none" w:sz="0" w:space="0" w:color="auto"/>
            </w:tcBorders>
          </w:tcPr>
          <w:p w14:paraId="17DE70F0" w14:textId="77777777" w:rsidR="00D155BB" w:rsidRPr="00D5395C" w:rsidRDefault="00D155BB" w:rsidP="00235AA5">
            <w:pPr>
              <w:spacing w:line="360" w:lineRule="auto"/>
              <w:rPr>
                <w:rFonts w:ascii="Calibri" w:hAnsi="Calibri"/>
              </w:rPr>
            </w:pPr>
            <w:r w:rsidRPr="00D5395C">
              <w:rPr>
                <w:rFonts w:ascii="Calibri" w:hAnsi="Calibri"/>
              </w:rPr>
              <w:t>Titulo del recurso educativo</w:t>
            </w:r>
          </w:p>
        </w:tc>
        <w:tc>
          <w:tcPr>
            <w:tcW w:w="6819" w:type="dxa"/>
          </w:tcPr>
          <w:p w14:paraId="4B9F7749" w14:textId="77777777" w:rsidR="00D155BB" w:rsidRPr="00D5395C" w:rsidRDefault="00D155BB" w:rsidP="00235AA5">
            <w:pPr>
              <w:spacing w:line="360" w:lineRule="auto"/>
              <w:cnfStyle w:val="100000000000" w:firstRow="1" w:lastRow="0" w:firstColumn="0" w:lastColumn="0" w:oddVBand="0" w:evenVBand="0" w:oddHBand="0" w:evenHBand="0" w:firstRowFirstColumn="0" w:firstRowLastColumn="0" w:lastRowFirstColumn="0" w:lastRowLastColumn="0"/>
              <w:rPr>
                <w:rFonts w:ascii="Calibri" w:hAnsi="Calibri"/>
              </w:rPr>
            </w:pPr>
            <w:r>
              <w:rPr>
                <w:rFonts w:ascii="Calibri" w:hAnsi="Calibri"/>
              </w:rPr>
              <w:t>Movimiento en dos dimensiones – Movimiento de proyectil</w:t>
            </w:r>
          </w:p>
        </w:tc>
      </w:tr>
      <w:tr w:rsidR="00D155BB" w:rsidRPr="00D5395C" w14:paraId="389B92B9"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tcBorders>
              <w:left w:val="none" w:sz="0" w:space="0" w:color="auto"/>
              <w:bottom w:val="none" w:sz="0" w:space="0" w:color="auto"/>
              <w:right w:val="none" w:sz="0" w:space="0" w:color="auto"/>
            </w:tcBorders>
          </w:tcPr>
          <w:p w14:paraId="5FCA4095" w14:textId="77777777" w:rsidR="00D155BB" w:rsidRPr="00D5395C" w:rsidRDefault="00D155BB" w:rsidP="00235AA5">
            <w:pPr>
              <w:spacing w:line="360" w:lineRule="auto"/>
              <w:rPr>
                <w:rFonts w:ascii="Calibri" w:hAnsi="Calibri"/>
              </w:rPr>
            </w:pPr>
            <w:r w:rsidRPr="00D5395C">
              <w:rPr>
                <w:rFonts w:ascii="Calibri" w:hAnsi="Calibri"/>
              </w:rPr>
              <w:t>Descripción</w:t>
            </w:r>
            <w:r>
              <w:rPr>
                <w:rFonts w:ascii="Calibri" w:hAnsi="Calibri"/>
              </w:rPr>
              <w:t>:</w:t>
            </w:r>
          </w:p>
        </w:tc>
        <w:tc>
          <w:tcPr>
            <w:tcW w:w="6819" w:type="dxa"/>
            <w:tcBorders>
              <w:left w:val="none" w:sz="0" w:space="0" w:color="auto"/>
            </w:tcBorders>
          </w:tcPr>
          <w:p w14:paraId="6D1C7E60" w14:textId="77777777" w:rsidR="00D155BB" w:rsidRDefault="00D155BB" w:rsidP="00235AA5">
            <w:pPr>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Explicación del texto anterior</w:t>
            </w:r>
          </w:p>
          <w:p w14:paraId="79291871" w14:textId="77777777" w:rsidR="00D155BB" w:rsidRPr="00D5395C" w:rsidRDefault="00D155BB" w:rsidP="00235AA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p>
        </w:tc>
      </w:tr>
      <w:tr w:rsidR="00D155BB" w:rsidRPr="00D5395C" w14:paraId="590DDA33" w14:textId="77777777" w:rsidTr="00235AA5">
        <w:tc>
          <w:tcPr>
            <w:cnfStyle w:val="001000000000" w:firstRow="0" w:lastRow="0" w:firstColumn="1" w:lastColumn="0" w:oddVBand="0" w:evenVBand="0" w:oddHBand="0" w:evenHBand="0" w:firstRowFirstColumn="0" w:firstRowLastColumn="0" w:lastRowFirstColumn="0" w:lastRowLastColumn="0"/>
            <w:tcW w:w="2235" w:type="dxa"/>
            <w:tcBorders>
              <w:left w:val="none" w:sz="0" w:space="0" w:color="auto"/>
              <w:bottom w:val="none" w:sz="0" w:space="0" w:color="auto"/>
              <w:right w:val="none" w:sz="0" w:space="0" w:color="auto"/>
            </w:tcBorders>
          </w:tcPr>
          <w:p w14:paraId="43589DCC" w14:textId="77777777" w:rsidR="00D155BB" w:rsidRPr="00D5395C" w:rsidRDefault="00D155BB" w:rsidP="00235AA5">
            <w:pPr>
              <w:spacing w:line="360" w:lineRule="auto"/>
              <w:rPr>
                <w:rFonts w:ascii="Calibri" w:hAnsi="Calibri"/>
              </w:rPr>
            </w:pPr>
            <w:r>
              <w:rPr>
                <w:rFonts w:ascii="Calibri" w:hAnsi="Calibri"/>
              </w:rPr>
              <w:lastRenderedPageBreak/>
              <w:t>Unidad</w:t>
            </w:r>
          </w:p>
        </w:tc>
        <w:tc>
          <w:tcPr>
            <w:tcW w:w="6819" w:type="dxa"/>
          </w:tcPr>
          <w:p w14:paraId="39AA65BD" w14:textId="77777777" w:rsidR="00D155BB" w:rsidRPr="00D5395C" w:rsidRDefault="00D155BB" w:rsidP="00235AA5">
            <w:pPr>
              <w:spacing w:line="360" w:lineRule="auto"/>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2</w:t>
            </w:r>
          </w:p>
        </w:tc>
      </w:tr>
      <w:tr w:rsidR="00D155BB" w:rsidRPr="00D5395C" w14:paraId="67E0C62D"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tcBorders>
              <w:left w:val="none" w:sz="0" w:space="0" w:color="auto"/>
              <w:bottom w:val="none" w:sz="0" w:space="0" w:color="auto"/>
              <w:right w:val="none" w:sz="0" w:space="0" w:color="auto"/>
            </w:tcBorders>
          </w:tcPr>
          <w:p w14:paraId="0378CEDE" w14:textId="77777777" w:rsidR="00D155BB" w:rsidRDefault="00D155BB" w:rsidP="00235AA5">
            <w:pPr>
              <w:spacing w:line="360" w:lineRule="auto"/>
              <w:rPr>
                <w:rFonts w:ascii="Calibri" w:hAnsi="Calibri"/>
              </w:rPr>
            </w:pPr>
            <w:r>
              <w:rPr>
                <w:rFonts w:ascii="Calibri" w:hAnsi="Calibri"/>
              </w:rPr>
              <w:t>Lección</w:t>
            </w:r>
          </w:p>
        </w:tc>
        <w:tc>
          <w:tcPr>
            <w:tcW w:w="6819" w:type="dxa"/>
            <w:tcBorders>
              <w:left w:val="none" w:sz="0" w:space="0" w:color="auto"/>
            </w:tcBorders>
          </w:tcPr>
          <w:p w14:paraId="4CA4C32F" w14:textId="77777777" w:rsidR="00D155BB" w:rsidRPr="00D5395C" w:rsidRDefault="00D155BB" w:rsidP="00235AA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3</w:t>
            </w:r>
          </w:p>
        </w:tc>
      </w:tr>
      <w:tr w:rsidR="00D155BB" w:rsidRPr="00D5395C" w14:paraId="0E14A2F4" w14:textId="77777777" w:rsidTr="00235AA5">
        <w:tc>
          <w:tcPr>
            <w:cnfStyle w:val="001000000000" w:firstRow="0" w:lastRow="0" w:firstColumn="1" w:lastColumn="0" w:oddVBand="0" w:evenVBand="0" w:oddHBand="0" w:evenHBand="0" w:firstRowFirstColumn="0" w:firstRowLastColumn="0" w:lastRowFirstColumn="0" w:lastRowLastColumn="0"/>
            <w:tcW w:w="2235" w:type="dxa"/>
            <w:tcBorders>
              <w:left w:val="none" w:sz="0" w:space="0" w:color="auto"/>
              <w:bottom w:val="none" w:sz="0" w:space="0" w:color="auto"/>
              <w:right w:val="none" w:sz="0" w:space="0" w:color="auto"/>
            </w:tcBorders>
          </w:tcPr>
          <w:p w14:paraId="351F9FF7" w14:textId="77777777" w:rsidR="00D155BB" w:rsidRPr="00D5395C" w:rsidRDefault="00D155BB" w:rsidP="00235AA5">
            <w:pPr>
              <w:spacing w:line="360" w:lineRule="auto"/>
              <w:rPr>
                <w:rFonts w:ascii="Calibri" w:hAnsi="Calibri"/>
              </w:rPr>
            </w:pPr>
            <w:r w:rsidRPr="00D5395C">
              <w:rPr>
                <w:rFonts w:ascii="Calibri" w:hAnsi="Calibri"/>
              </w:rPr>
              <w:t>Tipo de recurso</w:t>
            </w:r>
            <w:r>
              <w:rPr>
                <w:rFonts w:ascii="Calibri" w:hAnsi="Calibri"/>
              </w:rPr>
              <w:t>:</w:t>
            </w:r>
          </w:p>
        </w:tc>
        <w:tc>
          <w:tcPr>
            <w:tcW w:w="6819" w:type="dxa"/>
          </w:tcPr>
          <w:p w14:paraId="194884A0" w14:textId="77777777" w:rsidR="00D155BB" w:rsidRPr="00D5395C" w:rsidRDefault="00D155BB" w:rsidP="00235AA5">
            <w:pPr>
              <w:spacing w:line="360" w:lineRule="auto"/>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Recurso de observación</w:t>
            </w:r>
          </w:p>
        </w:tc>
      </w:tr>
      <w:tr w:rsidR="00D155BB" w:rsidRPr="00D5395C" w14:paraId="60205742"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tcBorders>
              <w:left w:val="none" w:sz="0" w:space="0" w:color="auto"/>
              <w:bottom w:val="none" w:sz="0" w:space="0" w:color="auto"/>
              <w:right w:val="none" w:sz="0" w:space="0" w:color="auto"/>
            </w:tcBorders>
          </w:tcPr>
          <w:p w14:paraId="48BC204A" w14:textId="77777777" w:rsidR="00D155BB" w:rsidRPr="00D5395C" w:rsidRDefault="00D155BB" w:rsidP="00235AA5">
            <w:pPr>
              <w:spacing w:line="360" w:lineRule="auto"/>
              <w:rPr>
                <w:rFonts w:ascii="Calibri" w:hAnsi="Calibri"/>
              </w:rPr>
            </w:pPr>
            <w:r w:rsidRPr="00D5395C">
              <w:rPr>
                <w:rFonts w:ascii="Calibri" w:hAnsi="Calibri"/>
              </w:rPr>
              <w:t xml:space="preserve">Instrucciones </w:t>
            </w:r>
            <w:r>
              <w:rPr>
                <w:rFonts w:ascii="Calibri" w:hAnsi="Calibri"/>
              </w:rPr>
              <w:t xml:space="preserve"> para el estudiante</w:t>
            </w:r>
          </w:p>
        </w:tc>
        <w:tc>
          <w:tcPr>
            <w:tcW w:w="6819" w:type="dxa"/>
            <w:tcBorders>
              <w:left w:val="none" w:sz="0" w:space="0" w:color="auto"/>
            </w:tcBorders>
          </w:tcPr>
          <w:p w14:paraId="742F92D1" w14:textId="77777777" w:rsidR="00D155BB" w:rsidRPr="00D5395C" w:rsidRDefault="00D155BB" w:rsidP="00235AA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Visualizacion de la informacion</w:t>
            </w:r>
          </w:p>
        </w:tc>
      </w:tr>
      <w:tr w:rsidR="00D155BB" w:rsidRPr="00D5395C" w14:paraId="49B22D60" w14:textId="77777777" w:rsidTr="00235AA5">
        <w:tc>
          <w:tcPr>
            <w:cnfStyle w:val="001000000000" w:firstRow="0" w:lastRow="0" w:firstColumn="1" w:lastColumn="0" w:oddVBand="0" w:evenVBand="0" w:oddHBand="0" w:evenHBand="0" w:firstRowFirstColumn="0" w:firstRowLastColumn="0" w:lastRowFirstColumn="0" w:lastRowLastColumn="0"/>
            <w:tcW w:w="2235" w:type="dxa"/>
            <w:tcBorders>
              <w:left w:val="none" w:sz="0" w:space="0" w:color="auto"/>
              <w:bottom w:val="none" w:sz="0" w:space="0" w:color="auto"/>
              <w:right w:val="none" w:sz="0" w:space="0" w:color="auto"/>
            </w:tcBorders>
          </w:tcPr>
          <w:p w14:paraId="53C05837" w14:textId="77777777" w:rsidR="00D155BB" w:rsidRPr="00D5395C" w:rsidRDefault="00D155BB" w:rsidP="00235AA5">
            <w:pPr>
              <w:spacing w:line="360" w:lineRule="auto"/>
              <w:rPr>
                <w:rFonts w:ascii="Calibri" w:hAnsi="Calibri"/>
              </w:rPr>
            </w:pPr>
            <w:r>
              <w:rPr>
                <w:rFonts w:ascii="Calibri" w:hAnsi="Calibri"/>
              </w:rPr>
              <w:t>URLs</w:t>
            </w:r>
            <w:r w:rsidRPr="00D5395C">
              <w:rPr>
                <w:rFonts w:ascii="Calibri" w:hAnsi="Calibri"/>
              </w:rPr>
              <w:t xml:space="preserve"> de ejemplo</w:t>
            </w:r>
            <w:r>
              <w:rPr>
                <w:rFonts w:ascii="Calibri" w:hAnsi="Calibri"/>
              </w:rPr>
              <w:t xml:space="preserve"> o sugerencias</w:t>
            </w:r>
          </w:p>
        </w:tc>
        <w:tc>
          <w:tcPr>
            <w:tcW w:w="6819" w:type="dxa"/>
          </w:tcPr>
          <w:p w14:paraId="15051CA3" w14:textId="77777777" w:rsidR="00D155BB" w:rsidRDefault="00D155BB" w:rsidP="00235AA5">
            <w:pPr>
              <w:jc w:val="both"/>
              <w:cnfStyle w:val="000000000000" w:firstRow="0" w:lastRow="0" w:firstColumn="0" w:lastColumn="0" w:oddVBand="0" w:evenVBand="0" w:oddHBand="0" w:evenHBand="0" w:firstRowFirstColumn="0" w:firstRowLastColumn="0" w:lastRowFirstColumn="0" w:lastRowLastColumn="0"/>
              <w:rPr>
                <w:rFonts w:ascii="Calibri" w:hAnsi="Calibri"/>
              </w:rPr>
            </w:pPr>
          </w:p>
          <w:p w14:paraId="002846DA" w14:textId="77777777" w:rsidR="00D155BB" w:rsidRDefault="00D155BB" w:rsidP="00235AA5">
            <w:pPr>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color w:val="000000"/>
                <w:sz w:val="20"/>
                <w:szCs w:val="20"/>
                <w:lang w:val="es-CO" w:eastAsia="en-US"/>
              </w:rPr>
            </w:pPr>
            <w:hyperlink r:id="rId38" w:history="1">
              <w:r w:rsidRPr="009440F5">
                <w:rPr>
                  <w:rStyle w:val="Hipervnculo"/>
                  <w:rFonts w:ascii="Segoe UI" w:eastAsiaTheme="minorHAnsi" w:hAnsi="Segoe UI" w:cs="Segoe UI"/>
                  <w:sz w:val="20"/>
                  <w:szCs w:val="20"/>
                  <w:lang w:val="es-CO" w:eastAsia="en-US"/>
                </w:rPr>
                <w:t>http://blogdefisica72.blogspot.com.co/2013/09/movimientovelocidad-y-aceleracion-en.html</w:t>
              </w:r>
            </w:hyperlink>
          </w:p>
          <w:p w14:paraId="2432BE10" w14:textId="77777777" w:rsidR="00D155BB" w:rsidRPr="00A8776B" w:rsidRDefault="00D155BB" w:rsidP="00235AA5">
            <w:pPr>
              <w:cnfStyle w:val="000000000000" w:firstRow="0" w:lastRow="0" w:firstColumn="0" w:lastColumn="0" w:oddVBand="0" w:evenVBand="0" w:oddHBand="0" w:evenHBand="0" w:firstRowFirstColumn="0" w:firstRowLastColumn="0" w:lastRowFirstColumn="0" w:lastRowLastColumn="0"/>
              <w:rPr>
                <w:rFonts w:ascii="Calibri" w:hAnsi="Calibri"/>
              </w:rPr>
            </w:pPr>
          </w:p>
        </w:tc>
      </w:tr>
    </w:tbl>
    <w:p w14:paraId="5383A1A0" w14:textId="77777777" w:rsidR="00D155BB" w:rsidRDefault="00D155BB" w:rsidP="00D155BB">
      <w:pPr>
        <w:jc w:val="both"/>
        <w:rPr>
          <w:rFonts w:ascii="Arial" w:hAnsi="Arial" w:cs="Arial"/>
        </w:rPr>
      </w:pPr>
    </w:p>
    <w:p w14:paraId="7BDC6A96" w14:textId="77777777" w:rsidR="00D155BB" w:rsidRDefault="00D155BB" w:rsidP="00D155BB">
      <w:pPr>
        <w:jc w:val="both"/>
        <w:rPr>
          <w:rFonts w:ascii="Arial" w:hAnsi="Arial" w:cs="Arial"/>
        </w:rPr>
      </w:pPr>
      <w:r>
        <w:rPr>
          <w:rFonts w:ascii="Arial" w:hAnsi="Arial" w:cs="Arial"/>
        </w:rPr>
        <w:t>Supongamos que se lanza un objeto horizontalmente con una velocidad inicial v</w:t>
      </w:r>
      <w:r>
        <w:rPr>
          <w:rFonts w:ascii="Arial" w:hAnsi="Arial" w:cs="Arial"/>
          <w:vertAlign w:val="subscript"/>
        </w:rPr>
        <w:t>xo</w:t>
      </w:r>
      <w:r>
        <w:rPr>
          <w:rFonts w:ascii="Arial" w:hAnsi="Arial" w:cs="Arial"/>
        </w:rPr>
        <w:t>. El movimiento del proyectil se analiza a partir del instante en el cual es liberado (t=0). Una vez el objeto es liberado, la aceleración horizontal es cero (a</w:t>
      </w:r>
      <w:r>
        <w:rPr>
          <w:rFonts w:ascii="Arial" w:hAnsi="Arial" w:cs="Arial"/>
          <w:vertAlign w:val="subscript"/>
        </w:rPr>
        <w:t>x</w:t>
      </w:r>
      <w:r>
        <w:rPr>
          <w:rFonts w:ascii="Arial" w:hAnsi="Arial" w:cs="Arial"/>
        </w:rPr>
        <w:t>=0), de modo que la velocidad horizontal es constante v</w:t>
      </w:r>
      <w:r>
        <w:rPr>
          <w:rFonts w:ascii="Arial" w:hAnsi="Arial" w:cs="Arial"/>
          <w:vertAlign w:val="subscript"/>
        </w:rPr>
        <w:t>x</w:t>
      </w:r>
      <w:r>
        <w:rPr>
          <w:rFonts w:ascii="Arial" w:hAnsi="Arial" w:cs="Arial"/>
        </w:rPr>
        <w:t>=v</w:t>
      </w:r>
      <w:r>
        <w:rPr>
          <w:rFonts w:ascii="Arial" w:hAnsi="Arial" w:cs="Arial"/>
          <w:vertAlign w:val="subscript"/>
        </w:rPr>
        <w:t>xo.</w:t>
      </w:r>
      <w:r>
        <w:rPr>
          <w:rFonts w:ascii="Arial" w:hAnsi="Arial" w:cs="Arial"/>
        </w:rPr>
        <w:t xml:space="preserve"> Como ya sabemos que la posición es función de la velocidad y el tiempo, el objeto al ser proyectado podría viajar indefinidamente en la dirección horizontal. Sin embargo, esto no sucede, pues recordemos que tan pronto el objeto es proyectado, está en caída libre en dirección vertical, con v</w:t>
      </w:r>
      <w:r>
        <w:rPr>
          <w:rFonts w:ascii="Arial" w:hAnsi="Arial" w:cs="Arial"/>
          <w:vertAlign w:val="subscript"/>
        </w:rPr>
        <w:t>yo</w:t>
      </w:r>
      <w:r>
        <w:rPr>
          <w:rFonts w:ascii="Arial" w:hAnsi="Arial" w:cs="Arial"/>
        </w:rPr>
        <w:t>=0 (como si soltara) y a</w:t>
      </w:r>
      <w:r>
        <w:rPr>
          <w:rFonts w:ascii="Arial" w:hAnsi="Arial" w:cs="Arial"/>
          <w:vertAlign w:val="subscript"/>
        </w:rPr>
        <w:t>y</w:t>
      </w:r>
      <w:r>
        <w:rPr>
          <w:rFonts w:ascii="Arial" w:hAnsi="Arial" w:cs="Arial"/>
        </w:rPr>
        <w:t xml:space="preserve">= -g. El resultado es una trayectoria curva. </w:t>
      </w:r>
    </w:p>
    <w:p w14:paraId="51F1F92C" w14:textId="77777777" w:rsidR="00D155BB" w:rsidRDefault="00D155BB" w:rsidP="00D155BB">
      <w:pPr>
        <w:jc w:val="both"/>
        <w:rPr>
          <w:rFonts w:ascii="Arial" w:hAnsi="Arial" w:cs="Arial"/>
        </w:rPr>
      </w:pPr>
    </w:p>
    <w:p w14:paraId="4AF0F06A" w14:textId="77777777" w:rsidR="00D155BB" w:rsidRDefault="00D155BB" w:rsidP="00D155BB">
      <w:pPr>
        <w:jc w:val="both"/>
        <w:rPr>
          <w:rFonts w:ascii="Arial" w:hAnsi="Arial" w:cs="Arial"/>
        </w:rPr>
      </w:pPr>
    </w:p>
    <w:p w14:paraId="1843EDC6" w14:textId="77777777" w:rsidR="00D155BB" w:rsidRDefault="00D155BB" w:rsidP="00D155BB">
      <w:pPr>
        <w:jc w:val="both"/>
        <w:rPr>
          <w:rFonts w:ascii="Arial" w:hAnsi="Arial" w:cs="Arial"/>
        </w:rPr>
      </w:pPr>
      <w:r w:rsidRPr="00FC3F67">
        <w:rPr>
          <w:rFonts w:ascii="Arial" w:hAnsi="Arial" w:cs="Arial"/>
          <w:highlight w:val="yellow"/>
        </w:rPr>
        <w:t>Ojo MUÑEquito diciendo esto</w:t>
      </w:r>
    </w:p>
    <w:tbl>
      <w:tblPr>
        <w:tblStyle w:val="Cuadrculamedia2-nfasis1"/>
        <w:tblW w:w="0" w:type="auto"/>
        <w:tbl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blBorders>
        <w:tblLayout w:type="fixed"/>
        <w:tblLook w:val="04A0" w:firstRow="1" w:lastRow="0" w:firstColumn="1" w:lastColumn="0" w:noHBand="0" w:noVBand="1"/>
      </w:tblPr>
      <w:tblGrid>
        <w:gridCol w:w="2235"/>
        <w:gridCol w:w="6819"/>
      </w:tblGrid>
      <w:tr w:rsidR="00D155BB" w:rsidRPr="00D5395C" w14:paraId="182B5532" w14:textId="77777777" w:rsidTr="00235AA5">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235" w:type="dxa"/>
            <w:tcBorders>
              <w:top w:val="none" w:sz="0" w:space="0" w:color="auto"/>
              <w:left w:val="none" w:sz="0" w:space="0" w:color="auto"/>
              <w:bottom w:val="none" w:sz="0" w:space="0" w:color="auto"/>
              <w:right w:val="none" w:sz="0" w:space="0" w:color="auto"/>
            </w:tcBorders>
          </w:tcPr>
          <w:p w14:paraId="0105818D" w14:textId="77777777" w:rsidR="00D155BB" w:rsidRPr="00D5395C" w:rsidRDefault="00D155BB" w:rsidP="00235AA5">
            <w:pPr>
              <w:spacing w:line="360" w:lineRule="auto"/>
              <w:rPr>
                <w:rFonts w:ascii="Calibri" w:hAnsi="Calibri"/>
              </w:rPr>
            </w:pPr>
            <w:r w:rsidRPr="00D5395C">
              <w:rPr>
                <w:rFonts w:ascii="Calibri" w:hAnsi="Calibri"/>
              </w:rPr>
              <w:t>Titulo del recurso educativo</w:t>
            </w:r>
          </w:p>
        </w:tc>
        <w:tc>
          <w:tcPr>
            <w:tcW w:w="6819" w:type="dxa"/>
          </w:tcPr>
          <w:p w14:paraId="4B47AFAD" w14:textId="77777777" w:rsidR="00D155BB" w:rsidRPr="00D5395C" w:rsidRDefault="00D155BB" w:rsidP="00235AA5">
            <w:pPr>
              <w:spacing w:line="360" w:lineRule="auto"/>
              <w:cnfStyle w:val="100000000000" w:firstRow="1" w:lastRow="0" w:firstColumn="0" w:lastColumn="0" w:oddVBand="0" w:evenVBand="0" w:oddHBand="0" w:evenHBand="0" w:firstRowFirstColumn="0" w:firstRowLastColumn="0" w:lastRowFirstColumn="0" w:lastRowLastColumn="0"/>
              <w:rPr>
                <w:rFonts w:ascii="Calibri" w:hAnsi="Calibri"/>
              </w:rPr>
            </w:pPr>
            <w:r>
              <w:rPr>
                <w:rFonts w:ascii="Calibri" w:hAnsi="Calibri"/>
              </w:rPr>
              <w:t xml:space="preserve">Movimiento de proyectil </w:t>
            </w:r>
          </w:p>
        </w:tc>
      </w:tr>
      <w:tr w:rsidR="00D155BB" w:rsidRPr="00D5395C" w14:paraId="35E62917"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tcBorders>
              <w:left w:val="none" w:sz="0" w:space="0" w:color="auto"/>
              <w:bottom w:val="none" w:sz="0" w:space="0" w:color="auto"/>
              <w:right w:val="none" w:sz="0" w:space="0" w:color="auto"/>
            </w:tcBorders>
          </w:tcPr>
          <w:p w14:paraId="517019D5" w14:textId="77777777" w:rsidR="00D155BB" w:rsidRPr="00D5395C" w:rsidRDefault="00D155BB" w:rsidP="00235AA5">
            <w:pPr>
              <w:spacing w:line="360" w:lineRule="auto"/>
              <w:rPr>
                <w:rFonts w:ascii="Calibri" w:hAnsi="Calibri"/>
              </w:rPr>
            </w:pPr>
            <w:r w:rsidRPr="00D5395C">
              <w:rPr>
                <w:rFonts w:ascii="Calibri" w:hAnsi="Calibri"/>
              </w:rPr>
              <w:t>Descripción</w:t>
            </w:r>
            <w:r>
              <w:rPr>
                <w:rFonts w:ascii="Calibri" w:hAnsi="Calibri"/>
              </w:rPr>
              <w:t>:</w:t>
            </w:r>
          </w:p>
        </w:tc>
        <w:tc>
          <w:tcPr>
            <w:tcW w:w="6819" w:type="dxa"/>
            <w:tcBorders>
              <w:left w:val="none" w:sz="0" w:space="0" w:color="auto"/>
            </w:tcBorders>
          </w:tcPr>
          <w:p w14:paraId="549BE2D5" w14:textId="77777777" w:rsidR="00D155BB" w:rsidRDefault="00D155BB" w:rsidP="00235AA5">
            <w:pPr>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Colocarlo en un globito de un personaje pensando esto!!!!!</w:t>
            </w:r>
          </w:p>
          <w:p w14:paraId="7B59F924" w14:textId="77777777" w:rsidR="00D155BB" w:rsidRDefault="00D155BB" w:rsidP="00235AA5">
            <w:pPr>
              <w:jc w:val="both"/>
              <w:cnfStyle w:val="000000100000" w:firstRow="0" w:lastRow="0" w:firstColumn="0" w:lastColumn="0" w:oddVBand="0" w:evenVBand="0" w:oddHBand="1" w:evenHBand="0" w:firstRowFirstColumn="0" w:firstRowLastColumn="0" w:lastRowFirstColumn="0" w:lastRowLastColumn="0"/>
              <w:rPr>
                <w:rFonts w:ascii="Arial" w:hAnsi="Arial" w:cs="Arial"/>
              </w:rPr>
            </w:pPr>
          </w:p>
          <w:p w14:paraId="45B7CC45" w14:textId="77777777" w:rsidR="00D155BB" w:rsidRDefault="00D155BB" w:rsidP="00235AA5">
            <w:pPr>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En esencia, El objeto proyectado viaja con la misma velocidad uniforme en la dirección horizontal mientras que al mismo tiempo experimenta una aceleración hacia abajo, soportando la influencia de la gravedad. El resultado es una trayectoria curva. Si no hubiera el movimiento horizontal, el objeto caería sencillamente al suelo en una línea recta, y de hecho, el tiempo de vuelo del objeto lanzado es exactamente igual que si lo hiciera verticalmente ( caída libre).</w:t>
            </w:r>
          </w:p>
          <w:p w14:paraId="37244603" w14:textId="77777777" w:rsidR="00D155BB" w:rsidRDefault="00D155BB" w:rsidP="00235AA5">
            <w:pPr>
              <w:jc w:val="both"/>
              <w:cnfStyle w:val="000000100000" w:firstRow="0" w:lastRow="0" w:firstColumn="0" w:lastColumn="0" w:oddVBand="0" w:evenVBand="0" w:oddHBand="1" w:evenHBand="0" w:firstRowFirstColumn="0" w:firstRowLastColumn="0" w:lastRowFirstColumn="0" w:lastRowLastColumn="0"/>
              <w:rPr>
                <w:rFonts w:ascii="Arial" w:hAnsi="Arial" w:cs="Arial"/>
              </w:rPr>
            </w:pPr>
          </w:p>
          <w:p w14:paraId="059EBDDB" w14:textId="77777777" w:rsidR="00D155BB" w:rsidRPr="00D5395C" w:rsidRDefault="00D155BB" w:rsidP="00235AA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p>
        </w:tc>
      </w:tr>
      <w:tr w:rsidR="00D155BB" w:rsidRPr="00D5395C" w14:paraId="3B617C65" w14:textId="77777777" w:rsidTr="00235AA5">
        <w:tc>
          <w:tcPr>
            <w:cnfStyle w:val="001000000000" w:firstRow="0" w:lastRow="0" w:firstColumn="1" w:lastColumn="0" w:oddVBand="0" w:evenVBand="0" w:oddHBand="0" w:evenHBand="0" w:firstRowFirstColumn="0" w:firstRowLastColumn="0" w:lastRowFirstColumn="0" w:lastRowLastColumn="0"/>
            <w:tcW w:w="2235" w:type="dxa"/>
            <w:tcBorders>
              <w:left w:val="none" w:sz="0" w:space="0" w:color="auto"/>
              <w:bottom w:val="none" w:sz="0" w:space="0" w:color="auto"/>
              <w:right w:val="none" w:sz="0" w:space="0" w:color="auto"/>
            </w:tcBorders>
          </w:tcPr>
          <w:p w14:paraId="59C3297A" w14:textId="77777777" w:rsidR="00D155BB" w:rsidRPr="00D5395C" w:rsidRDefault="00D155BB" w:rsidP="00235AA5">
            <w:pPr>
              <w:spacing w:line="360" w:lineRule="auto"/>
              <w:rPr>
                <w:rFonts w:ascii="Calibri" w:hAnsi="Calibri"/>
              </w:rPr>
            </w:pPr>
            <w:r>
              <w:rPr>
                <w:rFonts w:ascii="Calibri" w:hAnsi="Calibri"/>
              </w:rPr>
              <w:t>Unidad</w:t>
            </w:r>
          </w:p>
        </w:tc>
        <w:tc>
          <w:tcPr>
            <w:tcW w:w="6819" w:type="dxa"/>
          </w:tcPr>
          <w:p w14:paraId="2F1B0A28" w14:textId="77777777" w:rsidR="00D155BB" w:rsidRPr="00D5395C" w:rsidRDefault="00D155BB" w:rsidP="00235AA5">
            <w:pPr>
              <w:spacing w:line="360" w:lineRule="auto"/>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2</w:t>
            </w:r>
          </w:p>
        </w:tc>
      </w:tr>
      <w:tr w:rsidR="00D155BB" w:rsidRPr="00D5395C" w14:paraId="50084CEE"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tcBorders>
              <w:left w:val="none" w:sz="0" w:space="0" w:color="auto"/>
              <w:bottom w:val="none" w:sz="0" w:space="0" w:color="auto"/>
              <w:right w:val="none" w:sz="0" w:space="0" w:color="auto"/>
            </w:tcBorders>
          </w:tcPr>
          <w:p w14:paraId="25EDFCB2" w14:textId="77777777" w:rsidR="00D155BB" w:rsidRDefault="00D155BB" w:rsidP="00235AA5">
            <w:pPr>
              <w:spacing w:line="360" w:lineRule="auto"/>
              <w:rPr>
                <w:rFonts w:ascii="Calibri" w:hAnsi="Calibri"/>
              </w:rPr>
            </w:pPr>
            <w:r>
              <w:rPr>
                <w:rFonts w:ascii="Calibri" w:hAnsi="Calibri"/>
              </w:rPr>
              <w:t>Lección</w:t>
            </w:r>
          </w:p>
        </w:tc>
        <w:tc>
          <w:tcPr>
            <w:tcW w:w="6819" w:type="dxa"/>
            <w:tcBorders>
              <w:left w:val="none" w:sz="0" w:space="0" w:color="auto"/>
            </w:tcBorders>
          </w:tcPr>
          <w:p w14:paraId="3603EF83" w14:textId="77777777" w:rsidR="00D155BB" w:rsidRPr="00D5395C" w:rsidRDefault="00D155BB" w:rsidP="00235AA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3</w:t>
            </w:r>
          </w:p>
        </w:tc>
      </w:tr>
      <w:tr w:rsidR="00D155BB" w:rsidRPr="00D5395C" w14:paraId="6E506FB1" w14:textId="77777777" w:rsidTr="00235AA5">
        <w:tc>
          <w:tcPr>
            <w:cnfStyle w:val="001000000000" w:firstRow="0" w:lastRow="0" w:firstColumn="1" w:lastColumn="0" w:oddVBand="0" w:evenVBand="0" w:oddHBand="0" w:evenHBand="0" w:firstRowFirstColumn="0" w:firstRowLastColumn="0" w:lastRowFirstColumn="0" w:lastRowLastColumn="0"/>
            <w:tcW w:w="2235" w:type="dxa"/>
            <w:tcBorders>
              <w:left w:val="none" w:sz="0" w:space="0" w:color="auto"/>
              <w:bottom w:val="none" w:sz="0" w:space="0" w:color="auto"/>
              <w:right w:val="none" w:sz="0" w:space="0" w:color="auto"/>
            </w:tcBorders>
          </w:tcPr>
          <w:p w14:paraId="697C2638" w14:textId="77777777" w:rsidR="00D155BB" w:rsidRPr="00D5395C" w:rsidRDefault="00D155BB" w:rsidP="00235AA5">
            <w:pPr>
              <w:spacing w:line="360" w:lineRule="auto"/>
              <w:rPr>
                <w:rFonts w:ascii="Calibri" w:hAnsi="Calibri"/>
              </w:rPr>
            </w:pPr>
            <w:r w:rsidRPr="00D5395C">
              <w:rPr>
                <w:rFonts w:ascii="Calibri" w:hAnsi="Calibri"/>
              </w:rPr>
              <w:lastRenderedPageBreak/>
              <w:t>Tipo de recurso</w:t>
            </w:r>
            <w:r>
              <w:rPr>
                <w:rFonts w:ascii="Calibri" w:hAnsi="Calibri"/>
              </w:rPr>
              <w:t>:</w:t>
            </w:r>
          </w:p>
        </w:tc>
        <w:tc>
          <w:tcPr>
            <w:tcW w:w="6819" w:type="dxa"/>
          </w:tcPr>
          <w:p w14:paraId="5AD3116D" w14:textId="77777777" w:rsidR="00D155BB" w:rsidRPr="00D5395C" w:rsidRDefault="00D155BB" w:rsidP="00235AA5">
            <w:pPr>
              <w:spacing w:line="360" w:lineRule="auto"/>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Recurso de observación</w:t>
            </w:r>
          </w:p>
        </w:tc>
      </w:tr>
      <w:tr w:rsidR="00D155BB" w:rsidRPr="00D5395C" w14:paraId="05E5EDC6"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tcBorders>
              <w:left w:val="none" w:sz="0" w:space="0" w:color="auto"/>
              <w:bottom w:val="none" w:sz="0" w:space="0" w:color="auto"/>
              <w:right w:val="none" w:sz="0" w:space="0" w:color="auto"/>
            </w:tcBorders>
          </w:tcPr>
          <w:p w14:paraId="1ED9C520" w14:textId="77777777" w:rsidR="00D155BB" w:rsidRPr="00D5395C" w:rsidRDefault="00D155BB" w:rsidP="00235AA5">
            <w:pPr>
              <w:spacing w:line="360" w:lineRule="auto"/>
              <w:rPr>
                <w:rFonts w:ascii="Calibri" w:hAnsi="Calibri"/>
              </w:rPr>
            </w:pPr>
            <w:r w:rsidRPr="00D5395C">
              <w:rPr>
                <w:rFonts w:ascii="Calibri" w:hAnsi="Calibri"/>
              </w:rPr>
              <w:t xml:space="preserve">Instrucciones </w:t>
            </w:r>
            <w:r>
              <w:rPr>
                <w:rFonts w:ascii="Calibri" w:hAnsi="Calibri"/>
              </w:rPr>
              <w:t xml:space="preserve"> para el estudiante</w:t>
            </w:r>
          </w:p>
        </w:tc>
        <w:tc>
          <w:tcPr>
            <w:tcW w:w="6819" w:type="dxa"/>
            <w:tcBorders>
              <w:left w:val="none" w:sz="0" w:space="0" w:color="auto"/>
            </w:tcBorders>
          </w:tcPr>
          <w:p w14:paraId="236C1ECA" w14:textId="77777777" w:rsidR="00D155BB" w:rsidRPr="00D5395C" w:rsidRDefault="00D155BB" w:rsidP="00235AA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Visualizacion de la informacion</w:t>
            </w:r>
          </w:p>
        </w:tc>
      </w:tr>
      <w:tr w:rsidR="00D155BB" w:rsidRPr="00D5395C" w14:paraId="7E312ECF" w14:textId="77777777" w:rsidTr="00235AA5">
        <w:tc>
          <w:tcPr>
            <w:cnfStyle w:val="001000000000" w:firstRow="0" w:lastRow="0" w:firstColumn="1" w:lastColumn="0" w:oddVBand="0" w:evenVBand="0" w:oddHBand="0" w:evenHBand="0" w:firstRowFirstColumn="0" w:firstRowLastColumn="0" w:lastRowFirstColumn="0" w:lastRowLastColumn="0"/>
            <w:tcW w:w="2235" w:type="dxa"/>
            <w:tcBorders>
              <w:left w:val="none" w:sz="0" w:space="0" w:color="auto"/>
              <w:bottom w:val="none" w:sz="0" w:space="0" w:color="auto"/>
              <w:right w:val="none" w:sz="0" w:space="0" w:color="auto"/>
            </w:tcBorders>
          </w:tcPr>
          <w:p w14:paraId="60DF75DB" w14:textId="77777777" w:rsidR="00D155BB" w:rsidRPr="00D5395C" w:rsidRDefault="00D155BB" w:rsidP="00235AA5">
            <w:pPr>
              <w:spacing w:line="360" w:lineRule="auto"/>
              <w:rPr>
                <w:rFonts w:ascii="Calibri" w:hAnsi="Calibri"/>
              </w:rPr>
            </w:pPr>
            <w:r>
              <w:rPr>
                <w:rFonts w:ascii="Calibri" w:hAnsi="Calibri"/>
              </w:rPr>
              <w:t>URLs</w:t>
            </w:r>
            <w:r w:rsidRPr="00D5395C">
              <w:rPr>
                <w:rFonts w:ascii="Calibri" w:hAnsi="Calibri"/>
              </w:rPr>
              <w:t xml:space="preserve"> de ejemplo</w:t>
            </w:r>
            <w:r>
              <w:rPr>
                <w:rFonts w:ascii="Calibri" w:hAnsi="Calibri"/>
              </w:rPr>
              <w:t xml:space="preserve"> o sugerencias</w:t>
            </w:r>
          </w:p>
        </w:tc>
        <w:tc>
          <w:tcPr>
            <w:tcW w:w="6819" w:type="dxa"/>
          </w:tcPr>
          <w:p w14:paraId="77B943D9" w14:textId="77777777" w:rsidR="00D155BB" w:rsidRDefault="00D155BB" w:rsidP="00235AA5">
            <w:pPr>
              <w:jc w:val="both"/>
              <w:cnfStyle w:val="000000000000" w:firstRow="0" w:lastRow="0" w:firstColumn="0" w:lastColumn="0" w:oddVBand="0" w:evenVBand="0" w:oddHBand="0" w:evenHBand="0" w:firstRowFirstColumn="0" w:firstRowLastColumn="0" w:lastRowFirstColumn="0" w:lastRowLastColumn="0"/>
              <w:rPr>
                <w:rFonts w:ascii="Calibri" w:hAnsi="Calibri"/>
              </w:rPr>
            </w:pPr>
          </w:p>
          <w:p w14:paraId="196CCE40" w14:textId="77777777" w:rsidR="00D155BB" w:rsidRPr="00A8776B" w:rsidRDefault="00D155BB" w:rsidP="00235AA5">
            <w:pPr>
              <w:cnfStyle w:val="000000000000" w:firstRow="0" w:lastRow="0" w:firstColumn="0" w:lastColumn="0" w:oddVBand="0" w:evenVBand="0" w:oddHBand="0" w:evenHBand="0" w:firstRowFirstColumn="0" w:firstRowLastColumn="0" w:lastRowFirstColumn="0" w:lastRowLastColumn="0"/>
              <w:rPr>
                <w:rFonts w:ascii="Calibri" w:hAnsi="Calibri"/>
              </w:rPr>
            </w:pPr>
          </w:p>
        </w:tc>
      </w:tr>
    </w:tbl>
    <w:p w14:paraId="3FDDB8EE" w14:textId="77777777" w:rsidR="00D155BB" w:rsidRDefault="00D155BB" w:rsidP="00D155BB">
      <w:pPr>
        <w:jc w:val="both"/>
        <w:rPr>
          <w:rFonts w:ascii="Arial" w:hAnsi="Arial" w:cs="Arial"/>
        </w:rPr>
      </w:pPr>
    </w:p>
    <w:p w14:paraId="380C5482" w14:textId="77777777" w:rsidR="00D155BB" w:rsidRDefault="00D155BB" w:rsidP="00D155BB">
      <w:pPr>
        <w:jc w:val="both"/>
        <w:rPr>
          <w:rFonts w:ascii="Arial" w:hAnsi="Arial" w:cs="Arial"/>
        </w:rPr>
      </w:pPr>
    </w:p>
    <w:p w14:paraId="4C12D518" w14:textId="77777777" w:rsidR="00D155BB" w:rsidRDefault="00D155BB" w:rsidP="00D155BB">
      <w:pPr>
        <w:jc w:val="both"/>
        <w:rPr>
          <w:rFonts w:ascii="Arial" w:hAnsi="Arial" w:cs="Arial"/>
        </w:rPr>
      </w:pPr>
    </w:p>
    <w:p w14:paraId="0985D9B5" w14:textId="77777777" w:rsidR="00D155BB" w:rsidRDefault="00D155BB" w:rsidP="00D155BB">
      <w:pPr>
        <w:jc w:val="both"/>
        <w:rPr>
          <w:rFonts w:ascii="Arial" w:hAnsi="Arial" w:cs="Arial"/>
        </w:rPr>
      </w:pPr>
      <w:r>
        <w:rPr>
          <w:rFonts w:ascii="Arial" w:hAnsi="Arial" w:cs="Arial"/>
        </w:rPr>
        <w:t>3.3.1 Proyecciones con ángulos arbitrarios</w:t>
      </w:r>
    </w:p>
    <w:p w14:paraId="6EFD9C04" w14:textId="77777777" w:rsidR="00D155BB" w:rsidRDefault="00D155BB" w:rsidP="00D155BB">
      <w:pPr>
        <w:jc w:val="both"/>
        <w:rPr>
          <w:rFonts w:ascii="Arial" w:hAnsi="Arial" w:cs="Arial"/>
        </w:rPr>
      </w:pPr>
    </w:p>
    <w:p w14:paraId="12572630" w14:textId="77777777" w:rsidR="00D155BB" w:rsidRDefault="00D155BB" w:rsidP="00D155BB">
      <w:pPr>
        <w:rPr>
          <w:rFonts w:ascii="Arial" w:hAnsi="Arial" w:cs="Arial"/>
        </w:rPr>
      </w:pPr>
      <w:r>
        <w:rPr>
          <w:rFonts w:ascii="Arial" w:hAnsi="Arial" w:cs="Arial"/>
        </w:rPr>
        <w:t xml:space="preserve">Como el movimiento del objeto proyectado describe una trayectoria curva, este debe tener al analizarse un ángulo </w:t>
      </w:r>
      <w:r w:rsidRPr="00510206">
        <w:rPr>
          <w:rFonts w:ascii="Arial" w:hAnsi="Arial" w:cs="Arial"/>
        </w:rPr>
        <w:t>ɵ</w:t>
      </w:r>
      <w:r>
        <w:rPr>
          <w:rFonts w:ascii="Arial" w:hAnsi="Arial" w:cs="Arial"/>
        </w:rPr>
        <w:t xml:space="preserve"> arbitrario, en relación con la horizontal. Se analiza entonces, su comportamiento utilizando las componentes y la respectiva convención. </w:t>
      </w:r>
    </w:p>
    <w:p w14:paraId="3460C619" w14:textId="77777777" w:rsidR="00D155BB" w:rsidRDefault="00D155BB" w:rsidP="00D155BB">
      <w:pPr>
        <w:rPr>
          <w:rFonts w:ascii="Arial" w:hAnsi="Arial" w:cs="Arial"/>
        </w:rPr>
      </w:pPr>
    </w:p>
    <w:p w14:paraId="7F9C6B92" w14:textId="77777777" w:rsidR="00D155BB" w:rsidRDefault="00D155BB" w:rsidP="00D155BB">
      <w:pPr>
        <w:rPr>
          <w:rFonts w:ascii="Arial" w:hAnsi="Arial" w:cs="Arial"/>
        </w:rPr>
      </w:pPr>
      <w:r>
        <w:rPr>
          <w:rFonts w:ascii="Arial" w:hAnsi="Arial" w:cs="Arial"/>
        </w:rPr>
        <w:t>Primero, la velocidad inicial v</w:t>
      </w:r>
      <w:r>
        <w:rPr>
          <w:rFonts w:ascii="Arial" w:hAnsi="Arial" w:cs="Arial"/>
          <w:vertAlign w:val="subscript"/>
        </w:rPr>
        <w:t>0</w:t>
      </w:r>
      <w:r>
        <w:rPr>
          <w:rFonts w:ascii="Arial" w:hAnsi="Arial" w:cs="Arial"/>
        </w:rPr>
        <w:t xml:space="preserve"> se resuelve en sus componentes rectangulares:</w:t>
      </w:r>
    </w:p>
    <w:p w14:paraId="2ED7AC9D" w14:textId="77777777" w:rsidR="00D155BB" w:rsidRDefault="00D155BB" w:rsidP="00D155BB">
      <w:pPr>
        <w:rPr>
          <w:rFonts w:ascii="Arial" w:hAnsi="Arial" w:cs="Arial"/>
        </w:rPr>
      </w:pPr>
    </w:p>
    <w:p w14:paraId="2305BE28" w14:textId="77777777" w:rsidR="00D155BB" w:rsidRDefault="00D155BB" w:rsidP="00D155BB">
      <w:pPr>
        <w:rPr>
          <w:rFonts w:ascii="Arial" w:hAnsi="Arial" w:cs="Arial"/>
        </w:rPr>
      </w:pPr>
      <w:r>
        <w:rPr>
          <w:rFonts w:ascii="Arial" w:hAnsi="Arial" w:cs="Arial"/>
        </w:rPr>
        <w:t>Componentes de la velocidad inicial (t=0)</w:t>
      </w:r>
    </w:p>
    <w:p w14:paraId="2E5CC412" w14:textId="77777777" w:rsidR="00D155BB" w:rsidRDefault="00D155BB" w:rsidP="00D155BB">
      <w:pPr>
        <w:rPr>
          <w:rFonts w:ascii="Arial" w:hAnsi="Arial" w:cs="Arial"/>
        </w:rPr>
      </w:pPr>
    </w:p>
    <w:p w14:paraId="37DAC194" w14:textId="77777777" w:rsidR="00D155BB" w:rsidRDefault="00D155BB" w:rsidP="00D155BB">
      <w:pPr>
        <w:jc w:val="both"/>
        <w:rPr>
          <w:rFonts w:ascii="Arial" w:hAnsi="Arial" w:cs="Arial"/>
        </w:rPr>
      </w:pPr>
    </w:p>
    <w:p w14:paraId="5E4118D7" w14:textId="77777777" w:rsidR="00D155BB" w:rsidRPr="00376B13" w:rsidRDefault="00D155BB" w:rsidP="00D155BB">
      <w:pPr>
        <w:rPr>
          <w:rFonts w:ascii="Arial" w:hAnsi="Arial" w:cs="Arial"/>
        </w:rPr>
      </w:pPr>
      <m:oMathPara>
        <m:oMath>
          <m:sSub>
            <m:sSubPr>
              <m:ctrlPr>
                <w:rPr>
                  <w:rFonts w:ascii="Cambria Math" w:hAnsi="Cambria Math" w:cs="Arial"/>
                  <w:i/>
                </w:rPr>
              </m:ctrlPr>
            </m:sSubPr>
            <m:e>
              <m:r>
                <w:rPr>
                  <w:rFonts w:ascii="Cambria Math" w:hAnsi="Cambria Math" w:cs="Arial"/>
                </w:rPr>
                <m:t>v</m:t>
              </m:r>
            </m:e>
            <m:sub>
              <m:r>
                <w:rPr>
                  <w:rFonts w:ascii="Cambria Math" w:hAnsi="Cambria Math" w:cs="Arial"/>
                </w:rPr>
                <m:t>xo</m:t>
              </m:r>
            </m:sub>
          </m:sSub>
          <m:r>
            <w:rPr>
              <w:rFonts w:ascii="Cambria Math" w:hAnsi="Cambria Math" w:cs="Arial"/>
            </w:rPr>
            <m:t>=</m:t>
          </m:r>
          <m:sSub>
            <m:sSubPr>
              <m:ctrlPr>
                <w:rPr>
                  <w:rFonts w:ascii="Cambria Math" w:hAnsi="Cambria Math" w:cs="Arial"/>
                  <w:i/>
                </w:rPr>
              </m:ctrlPr>
            </m:sSubPr>
            <m:e>
              <m:r>
                <w:rPr>
                  <w:rFonts w:ascii="Cambria Math" w:hAnsi="Cambria Math" w:cs="Arial"/>
                </w:rPr>
                <m:t>v</m:t>
              </m:r>
            </m:e>
            <m:sub>
              <m:r>
                <w:rPr>
                  <w:rFonts w:ascii="Cambria Math" w:hAnsi="Cambria Math" w:cs="Arial"/>
                </w:rPr>
                <m:t>0</m:t>
              </m:r>
            </m:sub>
          </m:sSub>
          <m:r>
            <w:rPr>
              <w:rFonts w:ascii="Cambria Math" w:hAnsi="Cambria Math" w:cs="Arial"/>
            </w:rPr>
            <m:t>cosθ</m:t>
          </m:r>
        </m:oMath>
      </m:oMathPara>
    </w:p>
    <w:p w14:paraId="0262D44A" w14:textId="77777777" w:rsidR="00D155BB" w:rsidRPr="00C43E90" w:rsidRDefault="00D155BB" w:rsidP="00D155BB">
      <w:pPr>
        <w:rPr>
          <w:rFonts w:ascii="Arial" w:hAnsi="Arial" w:cs="Arial"/>
        </w:rPr>
      </w:pPr>
      <m:oMathPara>
        <m:oMath>
          <m:sSub>
            <m:sSubPr>
              <m:ctrlPr>
                <w:rPr>
                  <w:rFonts w:ascii="Cambria Math" w:hAnsi="Cambria Math" w:cs="Arial"/>
                  <w:i/>
                </w:rPr>
              </m:ctrlPr>
            </m:sSubPr>
            <m:e>
              <m:r>
                <w:rPr>
                  <w:rFonts w:ascii="Cambria Math" w:hAnsi="Cambria Math" w:cs="Arial"/>
                </w:rPr>
                <m:t>v</m:t>
              </m:r>
            </m:e>
            <m:sub>
              <m:r>
                <w:rPr>
                  <w:rFonts w:ascii="Cambria Math" w:hAnsi="Cambria Math" w:cs="Arial"/>
                </w:rPr>
                <m:t>y0</m:t>
              </m:r>
            </m:sub>
          </m:sSub>
          <m:r>
            <w:rPr>
              <w:rFonts w:ascii="Cambria Math" w:hAnsi="Cambria Math" w:cs="Arial"/>
            </w:rPr>
            <m:t>=</m:t>
          </m:r>
          <m:sSub>
            <m:sSubPr>
              <m:ctrlPr>
                <w:rPr>
                  <w:rFonts w:ascii="Cambria Math" w:hAnsi="Cambria Math" w:cs="Arial"/>
                  <w:i/>
                </w:rPr>
              </m:ctrlPr>
            </m:sSubPr>
            <m:e>
              <m:r>
                <w:rPr>
                  <w:rFonts w:ascii="Cambria Math" w:hAnsi="Cambria Math" w:cs="Arial"/>
                </w:rPr>
                <m:t>v</m:t>
              </m:r>
            </m:e>
            <m:sub>
              <m:r>
                <w:rPr>
                  <w:rFonts w:ascii="Cambria Math" w:hAnsi="Cambria Math" w:cs="Arial"/>
                </w:rPr>
                <m:t>o</m:t>
              </m:r>
            </m:sub>
          </m:sSub>
          <m:r>
            <w:rPr>
              <w:rFonts w:ascii="Cambria Math" w:hAnsi="Cambria Math" w:cs="Arial"/>
            </w:rPr>
            <m:t>senθ</m:t>
          </m:r>
        </m:oMath>
      </m:oMathPara>
    </w:p>
    <w:p w14:paraId="2476C8BE" w14:textId="77777777" w:rsidR="00D155BB" w:rsidRPr="00EC09ED" w:rsidRDefault="00D155BB" w:rsidP="00D155BB">
      <w:pPr>
        <w:jc w:val="both"/>
        <w:rPr>
          <w:rFonts w:ascii="Arial" w:hAnsi="Arial" w:cs="Arial"/>
        </w:rPr>
      </w:pPr>
    </w:p>
    <w:p w14:paraId="7BFFDACB" w14:textId="77777777" w:rsidR="00D155BB" w:rsidRDefault="00D155BB" w:rsidP="00D155BB">
      <w:pPr>
        <w:rPr>
          <w:rFonts w:ascii="Arial" w:hAnsi="Arial" w:cs="Arial"/>
        </w:rPr>
      </w:pPr>
    </w:p>
    <w:p w14:paraId="21799050" w14:textId="77777777" w:rsidR="00D155BB" w:rsidRDefault="00D155BB" w:rsidP="00D155BB">
      <w:pPr>
        <w:jc w:val="both"/>
        <w:rPr>
          <w:rFonts w:ascii="Arial" w:hAnsi="Arial" w:cs="Arial"/>
        </w:rPr>
      </w:pPr>
      <w:r>
        <w:rPr>
          <w:rFonts w:ascii="Arial" w:hAnsi="Arial" w:cs="Arial"/>
        </w:rPr>
        <w:t>Dado que no hay aceleración horizontal y la gravedad actúa en la dirección y negativa, el componente x de la velocidad es constante y el componente y varía con el tiempo:</w:t>
      </w:r>
    </w:p>
    <w:p w14:paraId="4FA21C90" w14:textId="77777777" w:rsidR="00D155BB" w:rsidRDefault="00D155BB" w:rsidP="00D155BB">
      <w:pPr>
        <w:jc w:val="both"/>
        <w:rPr>
          <w:rFonts w:ascii="Arial" w:hAnsi="Arial" w:cs="Arial"/>
        </w:rPr>
      </w:pPr>
    </w:p>
    <w:p w14:paraId="192E8F71" w14:textId="77777777" w:rsidR="00D155BB" w:rsidRDefault="00D155BB" w:rsidP="00D155BB">
      <w:pPr>
        <w:rPr>
          <w:rFonts w:ascii="Arial" w:hAnsi="Arial" w:cs="Arial"/>
        </w:rPr>
      </w:pPr>
      <w:r>
        <w:rPr>
          <w:rFonts w:ascii="Arial" w:hAnsi="Arial" w:cs="Arial"/>
        </w:rPr>
        <w:t>Componentes de la velocidad inicial (t&gt;0)</w:t>
      </w:r>
    </w:p>
    <w:p w14:paraId="2A418E56" w14:textId="77777777" w:rsidR="00D155BB" w:rsidRDefault="00D155BB" w:rsidP="00D155BB">
      <w:pPr>
        <w:jc w:val="both"/>
        <w:rPr>
          <w:rFonts w:ascii="Arial" w:hAnsi="Arial" w:cs="Arial"/>
        </w:rPr>
      </w:pPr>
    </w:p>
    <w:p w14:paraId="2FFE3A22" w14:textId="77777777" w:rsidR="00D155BB" w:rsidRDefault="00D155BB" w:rsidP="00D155BB">
      <w:pPr>
        <w:jc w:val="both"/>
        <w:rPr>
          <w:rFonts w:ascii="Arial" w:hAnsi="Arial" w:cs="Arial"/>
        </w:rPr>
      </w:pPr>
    </w:p>
    <w:p w14:paraId="4708E95E" w14:textId="77777777" w:rsidR="00D155BB" w:rsidRPr="00EC09ED" w:rsidRDefault="00D155BB" w:rsidP="00D155BB">
      <w:pPr>
        <w:jc w:val="both"/>
        <w:rPr>
          <w:rFonts w:ascii="Arial" w:hAnsi="Arial" w:cs="Arial"/>
        </w:rPr>
      </w:pPr>
      <m:oMathPara>
        <m:oMath>
          <m:sSub>
            <m:sSubPr>
              <m:ctrlPr>
                <w:rPr>
                  <w:rFonts w:ascii="Cambria Math" w:hAnsi="Cambria Math" w:cs="Arial"/>
                  <w:i/>
                </w:rPr>
              </m:ctrlPr>
            </m:sSubPr>
            <m:e>
              <m:r>
                <w:rPr>
                  <w:rFonts w:ascii="Cambria Math" w:hAnsi="Cambria Math" w:cs="Arial"/>
                </w:rPr>
                <m:t>v</m:t>
              </m:r>
            </m:e>
            <m:sub>
              <m:r>
                <w:rPr>
                  <w:rFonts w:ascii="Cambria Math" w:hAnsi="Cambria Math" w:cs="Arial"/>
                </w:rPr>
                <m:t>x</m:t>
              </m:r>
            </m:sub>
          </m:sSub>
          <m:r>
            <w:rPr>
              <w:rFonts w:ascii="Cambria Math" w:hAnsi="Cambria Math" w:cs="Arial"/>
            </w:rPr>
            <m:t>=</m:t>
          </m:r>
          <m:sSub>
            <m:sSubPr>
              <m:ctrlPr>
                <w:rPr>
                  <w:rFonts w:ascii="Cambria Math" w:hAnsi="Cambria Math" w:cs="Arial"/>
                  <w:i/>
                </w:rPr>
              </m:ctrlPr>
            </m:sSubPr>
            <m:e>
              <m:r>
                <w:rPr>
                  <w:rFonts w:ascii="Cambria Math" w:hAnsi="Cambria Math" w:cs="Arial"/>
                </w:rPr>
                <m:t>v</m:t>
              </m:r>
            </m:e>
            <m:sub>
              <m:r>
                <w:rPr>
                  <w:rFonts w:ascii="Cambria Math" w:hAnsi="Cambria Math" w:cs="Arial"/>
                </w:rPr>
                <m:t>xo</m:t>
              </m:r>
            </m:sub>
          </m:sSub>
          <m:r>
            <w:rPr>
              <w:rFonts w:ascii="Cambria Math" w:hAnsi="Cambria Math" w:cs="Arial"/>
            </w:rPr>
            <m:t>=</m:t>
          </m:r>
          <m:sSub>
            <m:sSubPr>
              <m:ctrlPr>
                <w:rPr>
                  <w:rFonts w:ascii="Cambria Math" w:hAnsi="Cambria Math" w:cs="Arial"/>
                  <w:i/>
                </w:rPr>
              </m:ctrlPr>
            </m:sSubPr>
            <m:e>
              <m:r>
                <w:rPr>
                  <w:rFonts w:ascii="Cambria Math" w:hAnsi="Cambria Math" w:cs="Arial"/>
                </w:rPr>
                <m:t>v</m:t>
              </m:r>
            </m:e>
            <m:sub>
              <m:r>
                <w:rPr>
                  <w:rFonts w:ascii="Cambria Math" w:hAnsi="Cambria Math" w:cs="Arial"/>
                </w:rPr>
                <m:t>0</m:t>
              </m:r>
            </m:sub>
          </m:sSub>
          <m:r>
            <w:rPr>
              <w:rFonts w:ascii="Cambria Math" w:hAnsi="Cambria Math" w:cs="Arial"/>
            </w:rPr>
            <m:t>cosθ</m:t>
          </m:r>
        </m:oMath>
      </m:oMathPara>
    </w:p>
    <w:p w14:paraId="3BED8BC6" w14:textId="77777777" w:rsidR="00D155BB" w:rsidRPr="00EC09ED" w:rsidRDefault="00D155BB" w:rsidP="00D155BB">
      <w:pPr>
        <w:jc w:val="both"/>
        <w:rPr>
          <w:rFonts w:ascii="Arial" w:hAnsi="Arial" w:cs="Arial"/>
        </w:rPr>
      </w:pPr>
      <m:oMathPara>
        <m:oMath>
          <m:sSub>
            <m:sSubPr>
              <m:ctrlPr>
                <w:rPr>
                  <w:rFonts w:ascii="Cambria Math" w:hAnsi="Cambria Math" w:cs="Arial"/>
                  <w:i/>
                </w:rPr>
              </m:ctrlPr>
            </m:sSubPr>
            <m:e>
              <m:r>
                <w:rPr>
                  <w:rFonts w:ascii="Cambria Math" w:hAnsi="Cambria Math" w:cs="Arial"/>
                </w:rPr>
                <m:t>v</m:t>
              </m:r>
            </m:e>
            <m:sub>
              <m:r>
                <w:rPr>
                  <w:rFonts w:ascii="Cambria Math" w:hAnsi="Cambria Math" w:cs="Arial"/>
                </w:rPr>
                <m:t>y</m:t>
              </m:r>
            </m:sub>
          </m:sSub>
          <m:r>
            <w:rPr>
              <w:rFonts w:ascii="Cambria Math" w:hAnsi="Cambria Math" w:cs="Arial"/>
            </w:rPr>
            <m:t>=</m:t>
          </m:r>
          <m:sSub>
            <m:sSubPr>
              <m:ctrlPr>
                <w:rPr>
                  <w:rFonts w:ascii="Cambria Math" w:hAnsi="Cambria Math" w:cs="Arial"/>
                  <w:i/>
                </w:rPr>
              </m:ctrlPr>
            </m:sSubPr>
            <m:e>
              <m:r>
                <w:rPr>
                  <w:rFonts w:ascii="Cambria Math" w:hAnsi="Cambria Math" w:cs="Arial"/>
                </w:rPr>
                <m:t>v</m:t>
              </m:r>
            </m:e>
            <m:sub>
              <m:r>
                <w:rPr>
                  <w:rFonts w:ascii="Cambria Math" w:hAnsi="Cambria Math" w:cs="Arial"/>
                </w:rPr>
                <m:t>y0</m:t>
              </m:r>
            </m:sub>
          </m:sSub>
          <m:r>
            <w:rPr>
              <w:rFonts w:ascii="Cambria Math" w:hAnsi="Cambria Math" w:cs="Arial"/>
            </w:rPr>
            <m:t>-gt=</m:t>
          </m:r>
          <m:d>
            <m:dPr>
              <m:ctrlPr>
                <w:rPr>
                  <w:rFonts w:ascii="Cambria Math" w:hAnsi="Cambria Math" w:cs="Arial"/>
                  <w:i/>
                </w:rPr>
              </m:ctrlPr>
            </m:dPr>
            <m:e>
              <m:sSub>
                <m:sSubPr>
                  <m:ctrlPr>
                    <w:rPr>
                      <w:rFonts w:ascii="Cambria Math" w:hAnsi="Cambria Math" w:cs="Arial"/>
                      <w:i/>
                    </w:rPr>
                  </m:ctrlPr>
                </m:sSubPr>
                <m:e>
                  <m:r>
                    <w:rPr>
                      <w:rFonts w:ascii="Cambria Math" w:hAnsi="Cambria Math" w:cs="Arial"/>
                    </w:rPr>
                    <m:t>v</m:t>
                  </m:r>
                </m:e>
                <m:sub>
                  <m:r>
                    <w:rPr>
                      <w:rFonts w:ascii="Cambria Math" w:hAnsi="Cambria Math" w:cs="Arial"/>
                    </w:rPr>
                    <m:t>0</m:t>
                  </m:r>
                </m:sub>
              </m:sSub>
              <m:r>
                <w:rPr>
                  <w:rFonts w:ascii="Cambria Math" w:hAnsi="Cambria Math" w:cs="Arial"/>
                </w:rPr>
                <m:t>senθ</m:t>
              </m:r>
            </m:e>
          </m:d>
          <m:r>
            <w:rPr>
              <w:rFonts w:ascii="Cambria Math" w:hAnsi="Cambria Math" w:cs="Arial"/>
            </w:rPr>
            <m:t>-gt</m:t>
          </m:r>
        </m:oMath>
      </m:oMathPara>
    </w:p>
    <w:p w14:paraId="2317EF7E" w14:textId="77777777" w:rsidR="00D155BB" w:rsidRPr="00EC09ED" w:rsidRDefault="00D155BB" w:rsidP="00D155BB">
      <w:pPr>
        <w:jc w:val="both"/>
        <w:rPr>
          <w:rFonts w:ascii="Arial" w:hAnsi="Arial" w:cs="Arial"/>
        </w:rPr>
      </w:pPr>
    </w:p>
    <w:p w14:paraId="684B6FF7" w14:textId="77777777" w:rsidR="00D155BB" w:rsidRDefault="00D155BB" w:rsidP="00D155BB">
      <w:pPr>
        <w:jc w:val="both"/>
        <w:rPr>
          <w:rFonts w:ascii="Arial" w:hAnsi="Arial" w:cs="Arial"/>
        </w:rPr>
      </w:pPr>
      <w:r>
        <w:rPr>
          <w:rFonts w:ascii="Arial" w:hAnsi="Arial" w:cs="Arial"/>
        </w:rPr>
        <w:t>En forma similar, las componentes del desplazamiento están dado por:</w:t>
      </w:r>
    </w:p>
    <w:p w14:paraId="3113439A" w14:textId="77777777" w:rsidR="00D155BB" w:rsidRDefault="00D155BB" w:rsidP="00D155BB">
      <w:pPr>
        <w:jc w:val="both"/>
        <w:rPr>
          <w:rFonts w:ascii="Arial" w:hAnsi="Arial" w:cs="Arial"/>
        </w:rPr>
      </w:pPr>
    </w:p>
    <w:p w14:paraId="4B1541DD" w14:textId="77777777" w:rsidR="00D155BB" w:rsidRDefault="00D155BB" w:rsidP="00D155BB">
      <w:pPr>
        <w:rPr>
          <w:rFonts w:ascii="Arial" w:hAnsi="Arial" w:cs="Arial"/>
        </w:rPr>
      </w:pPr>
      <w:r>
        <w:rPr>
          <w:rFonts w:ascii="Arial" w:hAnsi="Arial" w:cs="Arial"/>
        </w:rPr>
        <w:t>Componentes del desplazamiento</w:t>
      </w:r>
    </w:p>
    <w:p w14:paraId="098C89BD" w14:textId="77777777" w:rsidR="00D155BB" w:rsidRDefault="00D155BB" w:rsidP="00D155BB">
      <w:pPr>
        <w:rPr>
          <w:rFonts w:ascii="Arial" w:hAnsi="Arial" w:cs="Arial"/>
        </w:rPr>
      </w:pPr>
    </w:p>
    <w:p w14:paraId="6F8CD1F4" w14:textId="77777777" w:rsidR="00D155BB" w:rsidRDefault="00D155BB" w:rsidP="00D155BB">
      <w:pPr>
        <w:rPr>
          <w:rFonts w:ascii="Arial" w:hAnsi="Arial" w:cs="Arial"/>
        </w:rPr>
      </w:pPr>
    </w:p>
    <w:p w14:paraId="085F639F" w14:textId="77777777" w:rsidR="00D155BB" w:rsidRPr="00EC09ED" w:rsidRDefault="00D155BB" w:rsidP="00D155BB">
      <w:pPr>
        <w:jc w:val="both"/>
        <w:rPr>
          <w:rFonts w:ascii="Arial" w:hAnsi="Arial" w:cs="Arial"/>
        </w:rPr>
      </w:pPr>
      <m:oMathPara>
        <m:oMath>
          <m:r>
            <w:rPr>
              <w:rFonts w:ascii="Cambria Math" w:hAnsi="Cambria Math" w:cs="Arial"/>
            </w:rPr>
            <m:t>x=</m:t>
          </m:r>
          <m:sSub>
            <m:sSubPr>
              <m:ctrlPr>
                <w:rPr>
                  <w:rFonts w:ascii="Cambria Math" w:hAnsi="Cambria Math" w:cs="Arial"/>
                  <w:i/>
                </w:rPr>
              </m:ctrlPr>
            </m:sSubPr>
            <m:e>
              <m:r>
                <w:rPr>
                  <w:rFonts w:ascii="Cambria Math" w:hAnsi="Cambria Math" w:cs="Arial"/>
                </w:rPr>
                <m:t>v</m:t>
              </m:r>
            </m:e>
            <m:sub>
              <m:r>
                <w:rPr>
                  <w:rFonts w:ascii="Cambria Math" w:hAnsi="Cambria Math" w:cs="Arial"/>
                </w:rPr>
                <m:t>xo</m:t>
              </m:r>
            </m:sub>
          </m:sSub>
          <m:r>
            <w:rPr>
              <w:rFonts w:ascii="Cambria Math" w:hAnsi="Cambria Math" w:cs="Arial"/>
            </w:rPr>
            <m:t>t=</m:t>
          </m:r>
          <m:sSub>
            <m:sSubPr>
              <m:ctrlPr>
                <w:rPr>
                  <w:rFonts w:ascii="Cambria Math" w:hAnsi="Cambria Math" w:cs="Arial"/>
                  <w:i/>
                </w:rPr>
              </m:ctrlPr>
            </m:sSubPr>
            <m:e>
              <m:r>
                <w:rPr>
                  <w:rFonts w:ascii="Cambria Math" w:hAnsi="Cambria Math" w:cs="Arial"/>
                </w:rPr>
                <m:t>(v</m:t>
              </m:r>
            </m:e>
            <m:sub>
              <m:r>
                <w:rPr>
                  <w:rFonts w:ascii="Cambria Math" w:hAnsi="Cambria Math" w:cs="Arial"/>
                </w:rPr>
                <m:t>0</m:t>
              </m:r>
            </m:sub>
          </m:sSub>
          <m:r>
            <w:rPr>
              <w:rFonts w:ascii="Cambria Math" w:hAnsi="Cambria Math" w:cs="Arial"/>
            </w:rPr>
            <m:t>cosθ)t</m:t>
          </m:r>
        </m:oMath>
      </m:oMathPara>
    </w:p>
    <w:p w14:paraId="4E7D867B" w14:textId="77777777" w:rsidR="00D155BB" w:rsidRPr="003669E4" w:rsidRDefault="00D155BB" w:rsidP="00D155BB">
      <w:pPr>
        <w:jc w:val="both"/>
        <w:rPr>
          <w:rFonts w:ascii="Arial" w:hAnsi="Arial" w:cs="Arial"/>
        </w:rPr>
      </w:pPr>
      <m:oMathPara>
        <m:oMath>
          <m:r>
            <w:rPr>
              <w:rFonts w:ascii="Cambria Math" w:hAnsi="Cambria Math" w:cs="Arial"/>
            </w:rPr>
            <m:t xml:space="preserve">y= </m:t>
          </m:r>
          <m:sSub>
            <m:sSubPr>
              <m:ctrlPr>
                <w:rPr>
                  <w:rFonts w:ascii="Cambria Math" w:hAnsi="Cambria Math" w:cs="Arial"/>
                  <w:i/>
                </w:rPr>
              </m:ctrlPr>
            </m:sSubPr>
            <m:e>
              <m:r>
                <w:rPr>
                  <w:rFonts w:ascii="Cambria Math" w:hAnsi="Cambria Math" w:cs="Arial"/>
                </w:rPr>
                <m:t>v</m:t>
              </m:r>
            </m:e>
            <m:sub>
              <m:r>
                <w:rPr>
                  <w:rFonts w:ascii="Cambria Math" w:hAnsi="Cambria Math" w:cs="Arial"/>
                </w:rPr>
                <m:t>yo</m:t>
              </m:r>
            </m:sub>
          </m:sSub>
          <m:r>
            <w:rPr>
              <w:rFonts w:ascii="Cambria Math" w:hAnsi="Cambria Math" w:cs="Arial"/>
            </w:rPr>
            <m:t xml:space="preserve">t- </m:t>
          </m:r>
          <m:f>
            <m:fPr>
              <m:ctrlPr>
                <w:rPr>
                  <w:rFonts w:ascii="Cambria Math" w:hAnsi="Cambria Math" w:cs="Arial"/>
                  <w:i/>
                </w:rPr>
              </m:ctrlPr>
            </m:fPr>
            <m:num>
              <m:r>
                <w:rPr>
                  <w:rFonts w:ascii="Cambria Math" w:hAnsi="Cambria Math" w:cs="Arial"/>
                </w:rPr>
                <m:t>1</m:t>
              </m:r>
            </m:num>
            <m:den>
              <m:r>
                <w:rPr>
                  <w:rFonts w:ascii="Cambria Math" w:hAnsi="Cambria Math" w:cs="Arial"/>
                </w:rPr>
                <m:t>2</m:t>
              </m:r>
            </m:den>
          </m:f>
          <m:r>
            <w:rPr>
              <w:rFonts w:ascii="Cambria Math" w:hAnsi="Cambria Math" w:cs="Arial"/>
            </w:rPr>
            <m:t xml:space="preserve"> g</m:t>
          </m:r>
          <m:sSup>
            <m:sSupPr>
              <m:ctrlPr>
                <w:rPr>
                  <w:rFonts w:ascii="Cambria Math" w:hAnsi="Cambria Math" w:cs="Arial"/>
                  <w:i/>
                </w:rPr>
              </m:ctrlPr>
            </m:sSupPr>
            <m:e>
              <m:r>
                <w:rPr>
                  <w:rFonts w:ascii="Cambria Math" w:hAnsi="Cambria Math" w:cs="Arial"/>
                </w:rPr>
                <m:t>t</m:t>
              </m:r>
            </m:e>
            <m:sup>
              <m:r>
                <w:rPr>
                  <w:rFonts w:ascii="Cambria Math" w:hAnsi="Cambria Math" w:cs="Arial"/>
                </w:rPr>
                <m:t>2</m:t>
              </m:r>
            </m:sup>
          </m:sSup>
          <m:r>
            <w:rPr>
              <w:rFonts w:ascii="Cambria Math" w:hAnsi="Cambria Math" w:cs="Arial"/>
            </w:rPr>
            <m:t>=</m:t>
          </m:r>
          <m:d>
            <m:dPr>
              <m:ctrlPr>
                <w:rPr>
                  <w:rFonts w:ascii="Cambria Math" w:hAnsi="Cambria Math" w:cs="Arial"/>
                  <w:i/>
                </w:rPr>
              </m:ctrlPr>
            </m:dPr>
            <m:e>
              <m:sSub>
                <m:sSubPr>
                  <m:ctrlPr>
                    <w:rPr>
                      <w:rFonts w:ascii="Cambria Math" w:hAnsi="Cambria Math" w:cs="Arial"/>
                      <w:i/>
                    </w:rPr>
                  </m:ctrlPr>
                </m:sSubPr>
                <m:e>
                  <m:r>
                    <w:rPr>
                      <w:rFonts w:ascii="Cambria Math" w:hAnsi="Cambria Math" w:cs="Arial"/>
                    </w:rPr>
                    <m:t>v</m:t>
                  </m:r>
                </m:e>
                <m:sub>
                  <m:r>
                    <w:rPr>
                      <w:rFonts w:ascii="Cambria Math" w:hAnsi="Cambria Math" w:cs="Arial"/>
                    </w:rPr>
                    <m:t>0</m:t>
                  </m:r>
                </m:sub>
              </m:sSub>
              <m:r>
                <w:rPr>
                  <w:rFonts w:ascii="Cambria Math" w:hAnsi="Cambria Math" w:cs="Arial"/>
                </w:rPr>
                <m:t>senθ</m:t>
              </m:r>
            </m:e>
          </m:d>
          <m:r>
            <w:rPr>
              <w:rFonts w:ascii="Cambria Math" w:hAnsi="Cambria Math" w:cs="Arial"/>
            </w:rPr>
            <m:t>t-</m:t>
          </m:r>
          <m:f>
            <m:fPr>
              <m:ctrlPr>
                <w:rPr>
                  <w:rFonts w:ascii="Cambria Math" w:hAnsi="Cambria Math" w:cs="Arial"/>
                  <w:i/>
                </w:rPr>
              </m:ctrlPr>
            </m:fPr>
            <m:num>
              <m:r>
                <w:rPr>
                  <w:rFonts w:ascii="Cambria Math" w:hAnsi="Cambria Math" w:cs="Arial"/>
                </w:rPr>
                <m:t>1</m:t>
              </m:r>
            </m:num>
            <m:den>
              <m:r>
                <w:rPr>
                  <w:rFonts w:ascii="Cambria Math" w:hAnsi="Cambria Math" w:cs="Arial"/>
                </w:rPr>
                <m:t>2</m:t>
              </m:r>
            </m:den>
          </m:f>
          <m:r>
            <w:rPr>
              <w:rFonts w:ascii="Cambria Math" w:hAnsi="Cambria Math" w:cs="Arial"/>
            </w:rPr>
            <m:t xml:space="preserve"> g</m:t>
          </m:r>
          <m:sSup>
            <m:sSupPr>
              <m:ctrlPr>
                <w:rPr>
                  <w:rFonts w:ascii="Cambria Math" w:hAnsi="Cambria Math" w:cs="Arial"/>
                  <w:i/>
                </w:rPr>
              </m:ctrlPr>
            </m:sSupPr>
            <m:e>
              <m:r>
                <w:rPr>
                  <w:rFonts w:ascii="Cambria Math" w:hAnsi="Cambria Math" w:cs="Arial"/>
                </w:rPr>
                <m:t>t</m:t>
              </m:r>
            </m:e>
            <m:sup>
              <m:r>
                <w:rPr>
                  <w:rFonts w:ascii="Cambria Math" w:hAnsi="Cambria Math" w:cs="Arial"/>
                </w:rPr>
                <m:t>2</m:t>
              </m:r>
            </m:sup>
          </m:sSup>
          <m:r>
            <w:rPr>
              <w:rFonts w:ascii="Cambria Math" w:hAnsi="Cambria Math" w:cs="Arial"/>
            </w:rPr>
            <m:t xml:space="preserve"> </m:t>
          </m:r>
        </m:oMath>
      </m:oMathPara>
    </w:p>
    <w:p w14:paraId="409CED9B" w14:textId="77777777" w:rsidR="00D155BB" w:rsidRDefault="00D155BB" w:rsidP="00D155BB">
      <w:pPr>
        <w:jc w:val="both"/>
        <w:rPr>
          <w:rFonts w:ascii="Arial" w:hAnsi="Arial" w:cs="Arial"/>
        </w:rPr>
      </w:pPr>
    </w:p>
    <w:p w14:paraId="5F5433BD" w14:textId="77777777" w:rsidR="00D155BB" w:rsidRDefault="00D155BB" w:rsidP="00D155BB">
      <w:pPr>
        <w:jc w:val="both"/>
        <w:rPr>
          <w:rFonts w:ascii="Arial" w:hAnsi="Arial" w:cs="Arial"/>
        </w:rPr>
      </w:pPr>
    </w:p>
    <w:p w14:paraId="3C51D119" w14:textId="77777777" w:rsidR="00D155BB" w:rsidRDefault="00D155BB" w:rsidP="00D155BB">
      <w:pPr>
        <w:jc w:val="both"/>
        <w:rPr>
          <w:rFonts w:ascii="Arial" w:hAnsi="Arial" w:cs="Arial"/>
        </w:rPr>
      </w:pPr>
      <w:r w:rsidRPr="008634D6">
        <w:rPr>
          <w:rFonts w:ascii="Arial" w:hAnsi="Arial" w:cs="Arial"/>
        </w:rPr>
        <w:t>Ejemplo</w:t>
      </w:r>
      <w:r>
        <w:rPr>
          <w:rFonts w:ascii="Arial" w:hAnsi="Arial" w:cs="Arial"/>
        </w:rPr>
        <w:t xml:space="preserve"> 3.2:</w:t>
      </w:r>
    </w:p>
    <w:p w14:paraId="29CF7417" w14:textId="77777777" w:rsidR="00D155BB" w:rsidRDefault="00D155BB" w:rsidP="00D155BB">
      <w:pPr>
        <w:jc w:val="both"/>
        <w:rPr>
          <w:rFonts w:ascii="Arial" w:hAnsi="Arial" w:cs="Arial"/>
        </w:rPr>
      </w:pPr>
      <w:r>
        <w:rPr>
          <w:rFonts w:ascii="Arial" w:hAnsi="Arial" w:cs="Arial"/>
        </w:rPr>
        <w:t>Una piedra es lanzada desde lo alto de un edificio en un ángulo de 30° con la horizontal y con una rapidez inicial de 20 m/s. Si la altura del edificio es de 45m Cuanto tiempo estará la piedra “en vuelo”?</w:t>
      </w:r>
    </w:p>
    <w:p w14:paraId="16A55F30" w14:textId="77777777" w:rsidR="00D155BB" w:rsidRDefault="00D155BB" w:rsidP="00D155BB">
      <w:pPr>
        <w:jc w:val="center"/>
        <w:rPr>
          <w:rFonts w:ascii="Arial" w:hAnsi="Arial" w:cs="Arial"/>
        </w:rPr>
      </w:pPr>
      <w:r>
        <w:rPr>
          <w:rFonts w:ascii="Arial" w:hAnsi="Arial" w:cs="Arial"/>
          <w:noProof/>
        </w:rPr>
        <w:drawing>
          <wp:inline distT="0" distB="0" distL="0" distR="0" wp14:anchorId="045274B1" wp14:editId="6A534AD2">
            <wp:extent cx="3396342" cy="3518504"/>
            <wp:effectExtent l="0" t="0" r="0" b="635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400468" cy="3522779"/>
                    </a:xfrm>
                    <a:prstGeom prst="rect">
                      <a:avLst/>
                    </a:prstGeom>
                    <a:noFill/>
                    <a:ln>
                      <a:noFill/>
                    </a:ln>
                  </pic:spPr>
                </pic:pic>
              </a:graphicData>
            </a:graphic>
          </wp:inline>
        </w:drawing>
      </w:r>
    </w:p>
    <w:tbl>
      <w:tblPr>
        <w:tblStyle w:val="Cuadrculamedia2-nfasis1"/>
        <w:tblW w:w="0" w:type="auto"/>
        <w:tbl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blBorders>
        <w:tblLayout w:type="fixed"/>
        <w:tblLook w:val="04A0" w:firstRow="1" w:lastRow="0" w:firstColumn="1" w:lastColumn="0" w:noHBand="0" w:noVBand="1"/>
      </w:tblPr>
      <w:tblGrid>
        <w:gridCol w:w="2235"/>
        <w:gridCol w:w="6819"/>
      </w:tblGrid>
      <w:tr w:rsidR="00D155BB" w:rsidRPr="00D5395C" w14:paraId="6B9A5E8C" w14:textId="77777777" w:rsidTr="00235AA5">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235" w:type="dxa"/>
            <w:tcBorders>
              <w:top w:val="none" w:sz="0" w:space="0" w:color="auto"/>
              <w:left w:val="none" w:sz="0" w:space="0" w:color="auto"/>
              <w:bottom w:val="none" w:sz="0" w:space="0" w:color="auto"/>
              <w:right w:val="none" w:sz="0" w:space="0" w:color="auto"/>
            </w:tcBorders>
          </w:tcPr>
          <w:p w14:paraId="61417D31" w14:textId="77777777" w:rsidR="00D155BB" w:rsidRPr="00D5395C" w:rsidRDefault="00D155BB" w:rsidP="00235AA5">
            <w:pPr>
              <w:spacing w:line="360" w:lineRule="auto"/>
              <w:rPr>
                <w:rFonts w:ascii="Calibri" w:hAnsi="Calibri"/>
              </w:rPr>
            </w:pPr>
            <w:r w:rsidRPr="00D5395C">
              <w:rPr>
                <w:rFonts w:ascii="Calibri" w:hAnsi="Calibri"/>
              </w:rPr>
              <w:t>Titulo del recurso educativo</w:t>
            </w:r>
          </w:p>
        </w:tc>
        <w:tc>
          <w:tcPr>
            <w:tcW w:w="6819" w:type="dxa"/>
          </w:tcPr>
          <w:p w14:paraId="286CA8F4" w14:textId="77777777" w:rsidR="00D155BB" w:rsidRPr="00D5395C" w:rsidRDefault="00D155BB" w:rsidP="00235AA5">
            <w:pPr>
              <w:spacing w:line="360" w:lineRule="auto"/>
              <w:cnfStyle w:val="100000000000" w:firstRow="1" w:lastRow="0" w:firstColumn="0" w:lastColumn="0" w:oddVBand="0" w:evenVBand="0" w:oddHBand="0" w:evenHBand="0" w:firstRowFirstColumn="0" w:firstRowLastColumn="0" w:lastRowFirstColumn="0" w:lastRowLastColumn="0"/>
              <w:rPr>
                <w:rFonts w:ascii="Calibri" w:hAnsi="Calibri"/>
              </w:rPr>
            </w:pPr>
            <w:r w:rsidRPr="007049B9">
              <w:rPr>
                <w:rFonts w:ascii="Calibri" w:hAnsi="Calibri"/>
                <w:highlight w:val="yellow"/>
              </w:rPr>
              <w:t>Vuelo de la piedra desde el edificio</w:t>
            </w:r>
          </w:p>
        </w:tc>
      </w:tr>
      <w:tr w:rsidR="00D155BB" w:rsidRPr="00D5395C" w14:paraId="4BB73A11"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tcBorders>
              <w:left w:val="none" w:sz="0" w:space="0" w:color="auto"/>
              <w:bottom w:val="none" w:sz="0" w:space="0" w:color="auto"/>
              <w:right w:val="none" w:sz="0" w:space="0" w:color="auto"/>
            </w:tcBorders>
          </w:tcPr>
          <w:p w14:paraId="1C2A0CC2" w14:textId="77777777" w:rsidR="00D155BB" w:rsidRPr="00D5395C" w:rsidRDefault="00D155BB" w:rsidP="00235AA5">
            <w:pPr>
              <w:spacing w:line="360" w:lineRule="auto"/>
              <w:rPr>
                <w:rFonts w:ascii="Calibri" w:hAnsi="Calibri"/>
              </w:rPr>
            </w:pPr>
            <w:r w:rsidRPr="00D5395C">
              <w:rPr>
                <w:rFonts w:ascii="Calibri" w:hAnsi="Calibri"/>
              </w:rPr>
              <w:t>Descripción</w:t>
            </w:r>
            <w:r>
              <w:rPr>
                <w:rFonts w:ascii="Calibri" w:hAnsi="Calibri"/>
              </w:rPr>
              <w:t>:</w:t>
            </w:r>
          </w:p>
        </w:tc>
        <w:tc>
          <w:tcPr>
            <w:tcW w:w="6819" w:type="dxa"/>
            <w:tcBorders>
              <w:left w:val="none" w:sz="0" w:space="0" w:color="auto"/>
            </w:tcBorders>
          </w:tcPr>
          <w:p w14:paraId="14383789" w14:textId="77777777" w:rsidR="00D155BB" w:rsidRPr="00D5395C" w:rsidRDefault="00D155BB" w:rsidP="00235AA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Reconocimiento del concepto</w:t>
            </w:r>
          </w:p>
        </w:tc>
      </w:tr>
      <w:tr w:rsidR="00D155BB" w:rsidRPr="00D5395C" w14:paraId="45437D2C" w14:textId="77777777" w:rsidTr="00235AA5">
        <w:tc>
          <w:tcPr>
            <w:cnfStyle w:val="001000000000" w:firstRow="0" w:lastRow="0" w:firstColumn="1" w:lastColumn="0" w:oddVBand="0" w:evenVBand="0" w:oddHBand="0" w:evenHBand="0" w:firstRowFirstColumn="0" w:firstRowLastColumn="0" w:lastRowFirstColumn="0" w:lastRowLastColumn="0"/>
            <w:tcW w:w="2235" w:type="dxa"/>
            <w:tcBorders>
              <w:left w:val="none" w:sz="0" w:space="0" w:color="auto"/>
              <w:bottom w:val="none" w:sz="0" w:space="0" w:color="auto"/>
              <w:right w:val="none" w:sz="0" w:space="0" w:color="auto"/>
            </w:tcBorders>
          </w:tcPr>
          <w:p w14:paraId="4F3B79F6" w14:textId="77777777" w:rsidR="00D155BB" w:rsidRPr="00D5395C" w:rsidRDefault="00D155BB" w:rsidP="00235AA5">
            <w:pPr>
              <w:spacing w:line="360" w:lineRule="auto"/>
              <w:rPr>
                <w:rFonts w:ascii="Calibri" w:hAnsi="Calibri"/>
              </w:rPr>
            </w:pPr>
            <w:r>
              <w:rPr>
                <w:rFonts w:ascii="Calibri" w:hAnsi="Calibri"/>
              </w:rPr>
              <w:t>Unidad</w:t>
            </w:r>
          </w:p>
        </w:tc>
        <w:tc>
          <w:tcPr>
            <w:tcW w:w="6819" w:type="dxa"/>
          </w:tcPr>
          <w:p w14:paraId="37C2BFC3" w14:textId="77777777" w:rsidR="00D155BB" w:rsidRPr="00D5395C" w:rsidRDefault="00D155BB" w:rsidP="00235AA5">
            <w:pPr>
              <w:spacing w:line="360" w:lineRule="auto"/>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2</w:t>
            </w:r>
          </w:p>
        </w:tc>
      </w:tr>
      <w:tr w:rsidR="00D155BB" w:rsidRPr="00D5395C" w14:paraId="54A7CC46"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tcBorders>
              <w:left w:val="none" w:sz="0" w:space="0" w:color="auto"/>
              <w:bottom w:val="none" w:sz="0" w:space="0" w:color="auto"/>
              <w:right w:val="none" w:sz="0" w:space="0" w:color="auto"/>
            </w:tcBorders>
          </w:tcPr>
          <w:p w14:paraId="4925D8F3" w14:textId="77777777" w:rsidR="00D155BB" w:rsidRDefault="00D155BB" w:rsidP="00235AA5">
            <w:pPr>
              <w:spacing w:line="360" w:lineRule="auto"/>
              <w:rPr>
                <w:rFonts w:ascii="Calibri" w:hAnsi="Calibri"/>
              </w:rPr>
            </w:pPr>
            <w:r>
              <w:rPr>
                <w:rFonts w:ascii="Calibri" w:hAnsi="Calibri"/>
              </w:rPr>
              <w:t>Lección</w:t>
            </w:r>
          </w:p>
        </w:tc>
        <w:tc>
          <w:tcPr>
            <w:tcW w:w="6819" w:type="dxa"/>
            <w:tcBorders>
              <w:left w:val="none" w:sz="0" w:space="0" w:color="auto"/>
            </w:tcBorders>
          </w:tcPr>
          <w:p w14:paraId="4C00C58F" w14:textId="77777777" w:rsidR="00D155BB" w:rsidRPr="00D5395C" w:rsidRDefault="00D155BB" w:rsidP="00235AA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3</w:t>
            </w:r>
          </w:p>
        </w:tc>
      </w:tr>
      <w:tr w:rsidR="00D155BB" w:rsidRPr="00D5395C" w14:paraId="1E87F5B0" w14:textId="77777777" w:rsidTr="00235AA5">
        <w:tc>
          <w:tcPr>
            <w:cnfStyle w:val="001000000000" w:firstRow="0" w:lastRow="0" w:firstColumn="1" w:lastColumn="0" w:oddVBand="0" w:evenVBand="0" w:oddHBand="0" w:evenHBand="0" w:firstRowFirstColumn="0" w:firstRowLastColumn="0" w:lastRowFirstColumn="0" w:lastRowLastColumn="0"/>
            <w:tcW w:w="2235" w:type="dxa"/>
            <w:tcBorders>
              <w:left w:val="none" w:sz="0" w:space="0" w:color="auto"/>
              <w:bottom w:val="none" w:sz="0" w:space="0" w:color="auto"/>
              <w:right w:val="none" w:sz="0" w:space="0" w:color="auto"/>
            </w:tcBorders>
          </w:tcPr>
          <w:p w14:paraId="445484A7" w14:textId="77777777" w:rsidR="00D155BB" w:rsidRPr="00D5395C" w:rsidRDefault="00D155BB" w:rsidP="00235AA5">
            <w:pPr>
              <w:spacing w:line="360" w:lineRule="auto"/>
              <w:rPr>
                <w:rFonts w:ascii="Calibri" w:hAnsi="Calibri"/>
              </w:rPr>
            </w:pPr>
            <w:r w:rsidRPr="00D5395C">
              <w:rPr>
                <w:rFonts w:ascii="Calibri" w:hAnsi="Calibri"/>
              </w:rPr>
              <w:t>Tipo de recurso</w:t>
            </w:r>
            <w:r>
              <w:rPr>
                <w:rFonts w:ascii="Calibri" w:hAnsi="Calibri"/>
              </w:rPr>
              <w:t>:</w:t>
            </w:r>
          </w:p>
        </w:tc>
        <w:tc>
          <w:tcPr>
            <w:tcW w:w="6819" w:type="dxa"/>
          </w:tcPr>
          <w:p w14:paraId="7971D1BB" w14:textId="77777777" w:rsidR="00D155BB" w:rsidRPr="00D5395C" w:rsidRDefault="00D155BB" w:rsidP="00235AA5">
            <w:pPr>
              <w:spacing w:line="360" w:lineRule="auto"/>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Recurso de observación</w:t>
            </w:r>
          </w:p>
        </w:tc>
      </w:tr>
      <w:tr w:rsidR="00D155BB" w:rsidRPr="00D5395C" w14:paraId="0D0A6412"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tcBorders>
              <w:left w:val="none" w:sz="0" w:space="0" w:color="auto"/>
              <w:bottom w:val="none" w:sz="0" w:space="0" w:color="auto"/>
              <w:right w:val="none" w:sz="0" w:space="0" w:color="auto"/>
            </w:tcBorders>
          </w:tcPr>
          <w:p w14:paraId="60E91310" w14:textId="77777777" w:rsidR="00D155BB" w:rsidRPr="00D5395C" w:rsidRDefault="00D155BB" w:rsidP="00235AA5">
            <w:pPr>
              <w:spacing w:line="360" w:lineRule="auto"/>
              <w:rPr>
                <w:rFonts w:ascii="Calibri" w:hAnsi="Calibri"/>
              </w:rPr>
            </w:pPr>
            <w:r w:rsidRPr="00D5395C">
              <w:rPr>
                <w:rFonts w:ascii="Calibri" w:hAnsi="Calibri"/>
              </w:rPr>
              <w:t xml:space="preserve">Instrucciones </w:t>
            </w:r>
            <w:r>
              <w:rPr>
                <w:rFonts w:ascii="Calibri" w:hAnsi="Calibri"/>
              </w:rPr>
              <w:t xml:space="preserve"> para el estudiante</w:t>
            </w:r>
          </w:p>
        </w:tc>
        <w:tc>
          <w:tcPr>
            <w:tcW w:w="6819" w:type="dxa"/>
            <w:tcBorders>
              <w:left w:val="none" w:sz="0" w:space="0" w:color="auto"/>
            </w:tcBorders>
          </w:tcPr>
          <w:p w14:paraId="688D3A81" w14:textId="77777777" w:rsidR="00D155BB" w:rsidRPr="00D5395C" w:rsidRDefault="00D155BB" w:rsidP="00235AA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 xml:space="preserve">Visualizar gráficamente el concepto </w:t>
            </w:r>
          </w:p>
        </w:tc>
      </w:tr>
      <w:tr w:rsidR="00D155BB" w:rsidRPr="00D5395C" w14:paraId="6EC8A3D0" w14:textId="77777777" w:rsidTr="00235AA5">
        <w:tc>
          <w:tcPr>
            <w:cnfStyle w:val="001000000000" w:firstRow="0" w:lastRow="0" w:firstColumn="1" w:lastColumn="0" w:oddVBand="0" w:evenVBand="0" w:oddHBand="0" w:evenHBand="0" w:firstRowFirstColumn="0" w:firstRowLastColumn="0" w:lastRowFirstColumn="0" w:lastRowLastColumn="0"/>
            <w:tcW w:w="2235" w:type="dxa"/>
            <w:tcBorders>
              <w:left w:val="none" w:sz="0" w:space="0" w:color="auto"/>
              <w:bottom w:val="none" w:sz="0" w:space="0" w:color="auto"/>
              <w:right w:val="none" w:sz="0" w:space="0" w:color="auto"/>
            </w:tcBorders>
          </w:tcPr>
          <w:p w14:paraId="62ADCE05" w14:textId="77777777" w:rsidR="00D155BB" w:rsidRPr="00D5395C" w:rsidRDefault="00D155BB" w:rsidP="00235AA5">
            <w:pPr>
              <w:spacing w:line="360" w:lineRule="auto"/>
              <w:rPr>
                <w:rFonts w:ascii="Calibri" w:hAnsi="Calibri"/>
              </w:rPr>
            </w:pPr>
            <w:r>
              <w:rPr>
                <w:rFonts w:ascii="Calibri" w:hAnsi="Calibri"/>
              </w:rPr>
              <w:t>URLs</w:t>
            </w:r>
            <w:r w:rsidRPr="00D5395C">
              <w:rPr>
                <w:rFonts w:ascii="Calibri" w:hAnsi="Calibri"/>
              </w:rPr>
              <w:t xml:space="preserve"> de ejemplo</w:t>
            </w:r>
            <w:r>
              <w:rPr>
                <w:rFonts w:ascii="Calibri" w:hAnsi="Calibri"/>
              </w:rPr>
              <w:t xml:space="preserve"> o sugerencias</w:t>
            </w:r>
          </w:p>
        </w:tc>
        <w:tc>
          <w:tcPr>
            <w:tcW w:w="6819" w:type="dxa"/>
          </w:tcPr>
          <w:p w14:paraId="40C57A98" w14:textId="77777777" w:rsidR="00D155BB" w:rsidRDefault="00D155BB" w:rsidP="00235AA5">
            <w:pPr>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color w:val="000000"/>
                <w:sz w:val="20"/>
                <w:szCs w:val="20"/>
                <w:lang w:val="es-CO" w:eastAsia="en-US"/>
              </w:rPr>
            </w:pPr>
            <w:r>
              <w:rPr>
                <w:rFonts w:ascii="Calibri" w:hAnsi="Calibri"/>
              </w:rPr>
              <w:t>Se necesita el recurso donde se vea que se puede determinar la solución a partir de la gráfica anterior, sin la información de la Xf.</w:t>
            </w:r>
          </w:p>
          <w:p w14:paraId="72FCFED2" w14:textId="77777777" w:rsidR="00D155BB" w:rsidRPr="00A8776B" w:rsidRDefault="00D155BB" w:rsidP="00235AA5">
            <w:pPr>
              <w:cnfStyle w:val="000000000000" w:firstRow="0" w:lastRow="0" w:firstColumn="0" w:lastColumn="0" w:oddVBand="0" w:evenVBand="0" w:oddHBand="0" w:evenHBand="0" w:firstRowFirstColumn="0" w:firstRowLastColumn="0" w:lastRowFirstColumn="0" w:lastRowLastColumn="0"/>
              <w:rPr>
                <w:rFonts w:ascii="Calibri" w:hAnsi="Calibri"/>
              </w:rPr>
            </w:pPr>
          </w:p>
        </w:tc>
      </w:tr>
    </w:tbl>
    <w:p w14:paraId="22416790" w14:textId="77777777" w:rsidR="00D155BB" w:rsidRDefault="00D155BB" w:rsidP="00D155BB">
      <w:pPr>
        <w:jc w:val="center"/>
        <w:rPr>
          <w:rFonts w:ascii="Arial" w:hAnsi="Arial" w:cs="Arial"/>
        </w:rPr>
      </w:pPr>
    </w:p>
    <w:p w14:paraId="422EC2AC" w14:textId="77777777" w:rsidR="00D155BB" w:rsidRDefault="00D155BB" w:rsidP="00D155BB">
      <w:pPr>
        <w:jc w:val="both"/>
        <w:rPr>
          <w:rFonts w:ascii="Arial" w:hAnsi="Arial" w:cs="Arial"/>
        </w:rPr>
      </w:pPr>
    </w:p>
    <w:p w14:paraId="16EF25A4" w14:textId="77777777" w:rsidR="00D155BB" w:rsidRDefault="00D155BB" w:rsidP="00D155BB">
      <w:pPr>
        <w:jc w:val="both"/>
        <w:rPr>
          <w:rFonts w:ascii="Arial" w:hAnsi="Arial" w:cs="Arial"/>
        </w:rPr>
      </w:pPr>
    </w:p>
    <w:p w14:paraId="6F83C04B" w14:textId="77777777" w:rsidR="00D155BB" w:rsidRDefault="00D155BB" w:rsidP="00D155BB">
      <w:pPr>
        <w:jc w:val="both"/>
        <w:rPr>
          <w:rFonts w:ascii="Arial" w:hAnsi="Arial" w:cs="Arial"/>
        </w:rPr>
      </w:pPr>
      <w:r>
        <w:rPr>
          <w:rFonts w:ascii="Arial" w:hAnsi="Arial" w:cs="Arial"/>
        </w:rPr>
        <w:t>Las componentes iniciales x y y de la velocidad son:</w:t>
      </w:r>
    </w:p>
    <w:p w14:paraId="2C74F489" w14:textId="77777777" w:rsidR="00D155BB" w:rsidRPr="00141658" w:rsidRDefault="00D155BB" w:rsidP="00D155BB">
      <w:pPr>
        <w:jc w:val="both"/>
        <w:rPr>
          <w:rFonts w:ascii="Arial" w:hAnsi="Arial" w:cs="Arial"/>
        </w:rPr>
      </w:pPr>
      <m:oMathPara>
        <m:oMath>
          <m:sSub>
            <m:sSubPr>
              <m:ctrlPr>
                <w:rPr>
                  <w:rFonts w:ascii="Cambria Math" w:hAnsi="Cambria Math" w:cs="Arial"/>
                  <w:i/>
                </w:rPr>
              </m:ctrlPr>
            </m:sSubPr>
            <m:e>
              <m:r>
                <w:rPr>
                  <w:rFonts w:ascii="Cambria Math" w:hAnsi="Cambria Math" w:cs="Arial"/>
                </w:rPr>
                <m:t>v</m:t>
              </m:r>
            </m:e>
            <m:sub>
              <m:r>
                <w:rPr>
                  <w:rFonts w:ascii="Cambria Math" w:hAnsi="Cambria Math" w:cs="Arial"/>
                </w:rPr>
                <m:t>xi</m:t>
              </m:r>
            </m:sub>
          </m:sSub>
          <m:r>
            <w:rPr>
              <w:rFonts w:ascii="Cambria Math" w:hAnsi="Cambria Math" w:cs="Arial"/>
            </w:rPr>
            <m:t>=</m:t>
          </m:r>
          <m:sSub>
            <m:sSubPr>
              <m:ctrlPr>
                <w:rPr>
                  <w:rFonts w:ascii="Cambria Math" w:hAnsi="Cambria Math" w:cs="Arial"/>
                  <w:i/>
                </w:rPr>
              </m:ctrlPr>
            </m:sSubPr>
            <m:e>
              <m:r>
                <w:rPr>
                  <w:rFonts w:ascii="Cambria Math" w:hAnsi="Cambria Math" w:cs="Arial"/>
                </w:rPr>
                <m:t>v</m:t>
              </m:r>
            </m:e>
            <m:sub>
              <m:r>
                <w:rPr>
                  <w:rFonts w:ascii="Cambria Math" w:hAnsi="Cambria Math" w:cs="Arial"/>
                </w:rPr>
                <m:t>xo</m:t>
              </m:r>
            </m:sub>
          </m:sSub>
          <m:r>
            <w:rPr>
              <w:rFonts w:ascii="Cambria Math" w:hAnsi="Cambria Math" w:cs="Arial"/>
            </w:rPr>
            <m:t>=</m:t>
          </m:r>
          <m:sSub>
            <m:sSubPr>
              <m:ctrlPr>
                <w:rPr>
                  <w:rFonts w:ascii="Cambria Math" w:hAnsi="Cambria Math" w:cs="Arial"/>
                  <w:i/>
                </w:rPr>
              </m:ctrlPr>
            </m:sSubPr>
            <m:e>
              <m:r>
                <w:rPr>
                  <w:rFonts w:ascii="Cambria Math" w:hAnsi="Cambria Math" w:cs="Arial"/>
                </w:rPr>
                <m:t>v</m:t>
              </m:r>
            </m:e>
            <m:sub>
              <m:r>
                <w:rPr>
                  <w:rFonts w:ascii="Cambria Math" w:hAnsi="Cambria Math" w:cs="Arial"/>
                </w:rPr>
                <m:t>0</m:t>
              </m:r>
            </m:sub>
          </m:sSub>
          <m:r>
            <w:rPr>
              <w:rFonts w:ascii="Cambria Math" w:hAnsi="Cambria Math" w:cs="Arial"/>
            </w:rPr>
            <m:t>cosθ=</m:t>
          </m:r>
          <m:d>
            <m:dPr>
              <m:ctrlPr>
                <w:rPr>
                  <w:rFonts w:ascii="Cambria Math" w:hAnsi="Cambria Math" w:cs="Arial"/>
                  <w:i/>
                </w:rPr>
              </m:ctrlPr>
            </m:dPr>
            <m:e>
              <m:r>
                <w:rPr>
                  <w:rFonts w:ascii="Cambria Math" w:hAnsi="Cambria Math" w:cs="Arial"/>
                </w:rPr>
                <m:t>20m/s</m:t>
              </m:r>
            </m:e>
          </m:d>
          <m:d>
            <m:dPr>
              <m:ctrlPr>
                <w:rPr>
                  <w:rFonts w:ascii="Cambria Math" w:hAnsi="Cambria Math" w:cs="Arial"/>
                  <w:i/>
                </w:rPr>
              </m:ctrlPr>
            </m:dPr>
            <m:e>
              <m:func>
                <m:funcPr>
                  <m:ctrlPr>
                    <w:rPr>
                      <w:rFonts w:ascii="Cambria Math" w:hAnsi="Cambria Math" w:cs="Arial"/>
                      <w:i/>
                    </w:rPr>
                  </m:ctrlPr>
                </m:funcPr>
                <m:fName>
                  <m:r>
                    <m:rPr>
                      <m:sty m:val="p"/>
                    </m:rPr>
                    <w:rPr>
                      <w:rFonts w:ascii="Cambria Math" w:hAnsi="Cambria Math" w:cs="Arial"/>
                    </w:rPr>
                    <m:t>cos</m:t>
                  </m:r>
                </m:fName>
                <m:e>
                  <m:r>
                    <w:rPr>
                      <w:rFonts w:ascii="Cambria Math" w:hAnsi="Cambria Math" w:cs="Arial"/>
                    </w:rPr>
                    <m:t>30°</m:t>
                  </m:r>
                </m:e>
              </m:func>
            </m:e>
          </m:d>
          <m:r>
            <w:rPr>
              <w:rFonts w:ascii="Cambria Math" w:hAnsi="Cambria Math" w:cs="Arial"/>
            </w:rPr>
            <m:t>=17.3 m/s</m:t>
          </m:r>
        </m:oMath>
      </m:oMathPara>
    </w:p>
    <w:p w14:paraId="1DD5E5D7" w14:textId="77777777" w:rsidR="00D155BB" w:rsidRPr="00A93829" w:rsidRDefault="00D155BB" w:rsidP="00D155BB">
      <w:pPr>
        <w:jc w:val="both"/>
        <w:rPr>
          <w:rFonts w:ascii="Arial" w:hAnsi="Arial" w:cs="Arial"/>
        </w:rPr>
      </w:pPr>
      <m:oMathPara>
        <m:oMath>
          <m:sSub>
            <m:sSubPr>
              <m:ctrlPr>
                <w:rPr>
                  <w:rFonts w:ascii="Cambria Math" w:hAnsi="Cambria Math" w:cs="Arial"/>
                  <w:i/>
                </w:rPr>
              </m:ctrlPr>
            </m:sSubPr>
            <m:e>
              <m:r>
                <w:rPr>
                  <w:rFonts w:ascii="Cambria Math" w:hAnsi="Cambria Math" w:cs="Arial"/>
                </w:rPr>
                <m:t>v</m:t>
              </m:r>
            </m:e>
            <m:sub>
              <m:r>
                <w:rPr>
                  <w:rFonts w:ascii="Cambria Math" w:hAnsi="Cambria Math" w:cs="Arial"/>
                </w:rPr>
                <m:t>yi</m:t>
              </m:r>
            </m:sub>
          </m:sSub>
          <m:r>
            <w:rPr>
              <w:rFonts w:ascii="Cambria Math" w:hAnsi="Cambria Math" w:cs="Arial"/>
            </w:rPr>
            <m:t>=</m:t>
          </m:r>
          <m:sSub>
            <m:sSubPr>
              <m:ctrlPr>
                <w:rPr>
                  <w:rFonts w:ascii="Cambria Math" w:hAnsi="Cambria Math" w:cs="Arial"/>
                  <w:i/>
                </w:rPr>
              </m:ctrlPr>
            </m:sSubPr>
            <m:e>
              <m:r>
                <w:rPr>
                  <w:rFonts w:ascii="Cambria Math" w:hAnsi="Cambria Math" w:cs="Arial"/>
                </w:rPr>
                <m:t>v</m:t>
              </m:r>
            </m:e>
            <m:sub>
              <m:r>
                <w:rPr>
                  <w:rFonts w:ascii="Cambria Math" w:hAnsi="Cambria Math" w:cs="Arial"/>
                </w:rPr>
                <m:t>io</m:t>
              </m:r>
            </m:sub>
          </m:sSub>
          <m:r>
            <w:rPr>
              <w:rFonts w:ascii="Cambria Math" w:hAnsi="Cambria Math" w:cs="Arial"/>
            </w:rPr>
            <m:t>=</m:t>
          </m:r>
          <m:sSub>
            <m:sSubPr>
              <m:ctrlPr>
                <w:rPr>
                  <w:rFonts w:ascii="Cambria Math" w:hAnsi="Cambria Math" w:cs="Arial"/>
                  <w:i/>
                </w:rPr>
              </m:ctrlPr>
            </m:sSubPr>
            <m:e>
              <m:r>
                <w:rPr>
                  <w:rFonts w:ascii="Cambria Math" w:hAnsi="Cambria Math" w:cs="Arial"/>
                </w:rPr>
                <m:t>v</m:t>
              </m:r>
            </m:e>
            <m:sub>
              <m:r>
                <w:rPr>
                  <w:rFonts w:ascii="Cambria Math" w:hAnsi="Cambria Math" w:cs="Arial"/>
                </w:rPr>
                <m:t>0</m:t>
              </m:r>
            </m:sub>
          </m:sSub>
          <m:r>
            <w:rPr>
              <w:rFonts w:ascii="Cambria Math" w:hAnsi="Cambria Math" w:cs="Arial"/>
            </w:rPr>
            <m:t>senθ=</m:t>
          </m:r>
          <m:d>
            <m:dPr>
              <m:ctrlPr>
                <w:rPr>
                  <w:rFonts w:ascii="Cambria Math" w:hAnsi="Cambria Math" w:cs="Arial"/>
                  <w:i/>
                </w:rPr>
              </m:ctrlPr>
            </m:dPr>
            <m:e>
              <m:r>
                <w:rPr>
                  <w:rFonts w:ascii="Cambria Math" w:hAnsi="Cambria Math" w:cs="Arial"/>
                </w:rPr>
                <m:t>20m/s</m:t>
              </m:r>
            </m:e>
          </m:d>
          <m:d>
            <m:dPr>
              <m:ctrlPr>
                <w:rPr>
                  <w:rFonts w:ascii="Cambria Math" w:hAnsi="Cambria Math" w:cs="Arial"/>
                  <w:i/>
                </w:rPr>
              </m:ctrlPr>
            </m:dPr>
            <m:e>
              <m:func>
                <m:funcPr>
                  <m:ctrlPr>
                    <w:rPr>
                      <w:rFonts w:ascii="Cambria Math" w:hAnsi="Cambria Math" w:cs="Arial"/>
                      <w:i/>
                    </w:rPr>
                  </m:ctrlPr>
                </m:funcPr>
                <m:fName>
                  <m:r>
                    <m:rPr>
                      <m:sty m:val="p"/>
                    </m:rPr>
                    <w:rPr>
                      <w:rFonts w:ascii="Cambria Math" w:hAnsi="Cambria Math" w:cs="Arial"/>
                    </w:rPr>
                    <m:t>sen</m:t>
                  </m:r>
                </m:fName>
                <m:e>
                  <m:r>
                    <w:rPr>
                      <w:rFonts w:ascii="Cambria Math" w:hAnsi="Cambria Math" w:cs="Arial"/>
                    </w:rPr>
                    <m:t>30°</m:t>
                  </m:r>
                </m:e>
              </m:func>
            </m:e>
          </m:d>
          <m:r>
            <w:rPr>
              <w:rFonts w:ascii="Cambria Math" w:hAnsi="Cambria Math" w:cs="Arial"/>
            </w:rPr>
            <m:t>=10m/s</m:t>
          </m:r>
        </m:oMath>
      </m:oMathPara>
    </w:p>
    <w:p w14:paraId="31DF3A2E" w14:textId="77777777" w:rsidR="00D155BB" w:rsidRPr="00A93829" w:rsidRDefault="00D155BB" w:rsidP="00D155BB">
      <w:pPr>
        <w:jc w:val="both"/>
        <w:rPr>
          <w:rFonts w:ascii="Arial" w:hAnsi="Arial" w:cs="Arial"/>
        </w:rPr>
      </w:pPr>
    </w:p>
    <w:p w14:paraId="5BC7BEB7" w14:textId="77777777" w:rsidR="00D155BB" w:rsidRDefault="00D155BB" w:rsidP="00D155BB">
      <w:pPr>
        <w:jc w:val="both"/>
        <w:rPr>
          <w:rFonts w:ascii="Arial" w:hAnsi="Arial" w:cs="Arial"/>
        </w:rPr>
      </w:pPr>
      <w:r>
        <w:rPr>
          <w:rFonts w:ascii="Arial" w:hAnsi="Arial" w:cs="Arial"/>
        </w:rPr>
        <w:t>Para calcular el t, se utiliza el movimiento vertical, en el que modelamos la piedra como una particula que se mueve con aceleración constante.</w:t>
      </w:r>
    </w:p>
    <w:p w14:paraId="18EC61AD" w14:textId="77777777" w:rsidR="00D155BB" w:rsidRPr="00A93829" w:rsidRDefault="00D155BB" w:rsidP="00D155BB">
      <w:pPr>
        <w:jc w:val="both"/>
        <w:rPr>
          <w:rFonts w:ascii="Arial" w:hAnsi="Arial" w:cs="Arial"/>
        </w:rPr>
      </w:pPr>
      <m:oMathPara>
        <m:oMath>
          <m:r>
            <w:rPr>
              <w:rFonts w:ascii="Cambria Math" w:hAnsi="Cambria Math" w:cs="Arial"/>
            </w:rPr>
            <m:t xml:space="preserve">y= </m:t>
          </m:r>
          <m:sSub>
            <m:sSubPr>
              <m:ctrlPr>
                <w:rPr>
                  <w:rFonts w:ascii="Cambria Math" w:hAnsi="Cambria Math" w:cs="Arial"/>
                  <w:i/>
                </w:rPr>
              </m:ctrlPr>
            </m:sSubPr>
            <m:e>
              <m:r>
                <w:rPr>
                  <w:rFonts w:ascii="Cambria Math" w:hAnsi="Cambria Math" w:cs="Arial"/>
                </w:rPr>
                <m:t>v</m:t>
              </m:r>
            </m:e>
            <m:sub>
              <m:r>
                <w:rPr>
                  <w:rFonts w:ascii="Cambria Math" w:hAnsi="Cambria Math" w:cs="Arial"/>
                </w:rPr>
                <m:t>yo</m:t>
              </m:r>
            </m:sub>
          </m:sSub>
          <m:r>
            <w:rPr>
              <w:rFonts w:ascii="Cambria Math" w:hAnsi="Cambria Math" w:cs="Arial"/>
            </w:rPr>
            <m:t xml:space="preserve">t- </m:t>
          </m:r>
          <m:f>
            <m:fPr>
              <m:ctrlPr>
                <w:rPr>
                  <w:rFonts w:ascii="Cambria Math" w:hAnsi="Cambria Math" w:cs="Arial"/>
                  <w:i/>
                </w:rPr>
              </m:ctrlPr>
            </m:fPr>
            <m:num>
              <m:r>
                <w:rPr>
                  <w:rFonts w:ascii="Cambria Math" w:hAnsi="Cambria Math" w:cs="Arial"/>
                </w:rPr>
                <m:t>1</m:t>
              </m:r>
            </m:num>
            <m:den>
              <m:r>
                <w:rPr>
                  <w:rFonts w:ascii="Cambria Math" w:hAnsi="Cambria Math" w:cs="Arial"/>
                </w:rPr>
                <m:t>2</m:t>
              </m:r>
            </m:den>
          </m:f>
          <m:r>
            <w:rPr>
              <w:rFonts w:ascii="Cambria Math" w:hAnsi="Cambria Math" w:cs="Arial"/>
            </w:rPr>
            <m:t xml:space="preserve"> g</m:t>
          </m:r>
          <m:sSup>
            <m:sSupPr>
              <m:ctrlPr>
                <w:rPr>
                  <w:rFonts w:ascii="Cambria Math" w:hAnsi="Cambria Math" w:cs="Arial"/>
                  <w:i/>
                </w:rPr>
              </m:ctrlPr>
            </m:sSupPr>
            <m:e>
              <m:r>
                <w:rPr>
                  <w:rFonts w:ascii="Cambria Math" w:hAnsi="Cambria Math" w:cs="Arial"/>
                </w:rPr>
                <m:t>t</m:t>
              </m:r>
            </m:e>
            <m:sup>
              <m:r>
                <w:rPr>
                  <w:rFonts w:ascii="Cambria Math" w:hAnsi="Cambria Math" w:cs="Arial"/>
                </w:rPr>
                <m:t>2</m:t>
              </m:r>
            </m:sup>
          </m:sSup>
          <m:r>
            <w:rPr>
              <w:rFonts w:ascii="Cambria Math" w:hAnsi="Cambria Math" w:cs="Arial"/>
            </w:rPr>
            <m:t>=</m:t>
          </m:r>
          <m:d>
            <m:dPr>
              <m:ctrlPr>
                <w:rPr>
                  <w:rFonts w:ascii="Cambria Math" w:hAnsi="Cambria Math" w:cs="Arial"/>
                  <w:i/>
                </w:rPr>
              </m:ctrlPr>
            </m:dPr>
            <m:e>
              <m:sSub>
                <m:sSubPr>
                  <m:ctrlPr>
                    <w:rPr>
                      <w:rFonts w:ascii="Cambria Math" w:hAnsi="Cambria Math" w:cs="Arial"/>
                      <w:i/>
                    </w:rPr>
                  </m:ctrlPr>
                </m:sSubPr>
                <m:e>
                  <m:r>
                    <w:rPr>
                      <w:rFonts w:ascii="Cambria Math" w:hAnsi="Cambria Math" w:cs="Arial"/>
                    </w:rPr>
                    <m:t>v</m:t>
                  </m:r>
                </m:e>
                <m:sub>
                  <m:r>
                    <w:rPr>
                      <w:rFonts w:ascii="Cambria Math" w:hAnsi="Cambria Math" w:cs="Arial"/>
                    </w:rPr>
                    <m:t>0</m:t>
                  </m:r>
                </m:sub>
              </m:sSub>
              <m:r>
                <w:rPr>
                  <w:rFonts w:ascii="Cambria Math" w:hAnsi="Cambria Math" w:cs="Arial"/>
                </w:rPr>
                <m:t>senθ</m:t>
              </m:r>
            </m:e>
          </m:d>
          <m:r>
            <w:rPr>
              <w:rFonts w:ascii="Cambria Math" w:hAnsi="Cambria Math" w:cs="Arial"/>
            </w:rPr>
            <m:t>t-</m:t>
          </m:r>
          <m:f>
            <m:fPr>
              <m:ctrlPr>
                <w:rPr>
                  <w:rFonts w:ascii="Cambria Math" w:hAnsi="Cambria Math" w:cs="Arial"/>
                  <w:i/>
                </w:rPr>
              </m:ctrlPr>
            </m:fPr>
            <m:num>
              <m:r>
                <w:rPr>
                  <w:rFonts w:ascii="Cambria Math" w:hAnsi="Cambria Math" w:cs="Arial"/>
                </w:rPr>
                <m:t>1</m:t>
              </m:r>
            </m:num>
            <m:den>
              <m:r>
                <w:rPr>
                  <w:rFonts w:ascii="Cambria Math" w:hAnsi="Cambria Math" w:cs="Arial"/>
                </w:rPr>
                <m:t>2</m:t>
              </m:r>
            </m:den>
          </m:f>
          <m:r>
            <w:rPr>
              <w:rFonts w:ascii="Cambria Math" w:hAnsi="Cambria Math" w:cs="Arial"/>
            </w:rPr>
            <m:t xml:space="preserve"> g</m:t>
          </m:r>
          <m:sSup>
            <m:sSupPr>
              <m:ctrlPr>
                <w:rPr>
                  <w:rFonts w:ascii="Cambria Math" w:hAnsi="Cambria Math" w:cs="Arial"/>
                  <w:i/>
                </w:rPr>
              </m:ctrlPr>
            </m:sSupPr>
            <m:e>
              <m:r>
                <w:rPr>
                  <w:rFonts w:ascii="Cambria Math" w:hAnsi="Cambria Math" w:cs="Arial"/>
                </w:rPr>
                <m:t>t</m:t>
              </m:r>
            </m:e>
            <m:sup>
              <m:r>
                <w:rPr>
                  <w:rFonts w:ascii="Cambria Math" w:hAnsi="Cambria Math" w:cs="Arial"/>
                </w:rPr>
                <m:t>2</m:t>
              </m:r>
            </m:sup>
          </m:sSup>
          <m:r>
            <w:rPr>
              <w:rFonts w:ascii="Cambria Math" w:hAnsi="Cambria Math" w:cs="Arial"/>
            </w:rPr>
            <m:t xml:space="preserve"> </m:t>
          </m:r>
        </m:oMath>
      </m:oMathPara>
    </w:p>
    <w:p w14:paraId="3F6BF29A" w14:textId="77777777" w:rsidR="00D155BB" w:rsidRPr="00A93829" w:rsidRDefault="00D155BB" w:rsidP="00D155BB">
      <w:pPr>
        <w:jc w:val="both"/>
        <w:rPr>
          <w:rFonts w:ascii="Arial" w:hAnsi="Arial" w:cs="Arial"/>
        </w:rPr>
      </w:pPr>
      <m:oMathPara>
        <m:oMath>
          <m:sSub>
            <m:sSubPr>
              <m:ctrlPr>
                <w:rPr>
                  <w:rFonts w:ascii="Cambria Math" w:hAnsi="Cambria Math" w:cs="Arial"/>
                  <w:i/>
                </w:rPr>
              </m:ctrlPr>
            </m:sSubPr>
            <m:e>
              <m:r>
                <w:rPr>
                  <w:rFonts w:ascii="Cambria Math" w:hAnsi="Cambria Math" w:cs="Arial"/>
                </w:rPr>
                <m:t>y</m:t>
              </m:r>
            </m:e>
            <m:sub>
              <m:r>
                <w:rPr>
                  <w:rFonts w:ascii="Cambria Math" w:hAnsi="Cambria Math" w:cs="Arial"/>
                </w:rPr>
                <m:t>f</m:t>
              </m:r>
            </m:sub>
          </m:sSub>
          <m:r>
            <w:rPr>
              <w:rFonts w:ascii="Cambria Math" w:hAnsi="Cambria Math" w:cs="Arial"/>
            </w:rPr>
            <m:t>=</m:t>
          </m:r>
          <m:sSub>
            <m:sSubPr>
              <m:ctrlPr>
                <w:rPr>
                  <w:rFonts w:ascii="Cambria Math" w:hAnsi="Cambria Math" w:cs="Arial"/>
                  <w:i/>
                </w:rPr>
              </m:ctrlPr>
            </m:sSubPr>
            <m:e>
              <m:r>
                <w:rPr>
                  <w:rFonts w:ascii="Cambria Math" w:hAnsi="Cambria Math" w:cs="Arial"/>
                </w:rPr>
                <m:t>y</m:t>
              </m:r>
            </m:e>
            <m:sub>
              <m:r>
                <w:rPr>
                  <w:rFonts w:ascii="Cambria Math" w:hAnsi="Cambria Math" w:cs="Arial"/>
                </w:rPr>
                <m:t>i</m:t>
              </m:r>
            </m:sub>
          </m:sSub>
          <m:r>
            <w:rPr>
              <w:rFonts w:ascii="Cambria Math" w:hAnsi="Cambria Math" w:cs="Arial"/>
            </w:rPr>
            <m:t>+</m:t>
          </m:r>
          <m:d>
            <m:dPr>
              <m:ctrlPr>
                <w:rPr>
                  <w:rFonts w:ascii="Cambria Math" w:hAnsi="Cambria Math" w:cs="Arial"/>
                  <w:i/>
                </w:rPr>
              </m:ctrlPr>
            </m:dPr>
            <m:e>
              <m:sSub>
                <m:sSubPr>
                  <m:ctrlPr>
                    <w:rPr>
                      <w:rFonts w:ascii="Cambria Math" w:hAnsi="Cambria Math" w:cs="Arial"/>
                      <w:i/>
                    </w:rPr>
                  </m:ctrlPr>
                </m:sSubPr>
                <m:e>
                  <m:r>
                    <w:rPr>
                      <w:rFonts w:ascii="Cambria Math" w:hAnsi="Cambria Math" w:cs="Arial"/>
                    </w:rPr>
                    <m:t>v</m:t>
                  </m:r>
                </m:e>
                <m:sub>
                  <m:r>
                    <w:rPr>
                      <w:rFonts w:ascii="Cambria Math" w:hAnsi="Cambria Math" w:cs="Arial"/>
                    </w:rPr>
                    <m:t>0</m:t>
                  </m:r>
                </m:sub>
              </m:sSub>
              <m:r>
                <w:rPr>
                  <w:rFonts w:ascii="Cambria Math" w:hAnsi="Cambria Math" w:cs="Arial"/>
                </w:rPr>
                <m:t>senθ</m:t>
              </m:r>
            </m:e>
          </m:d>
          <m:r>
            <w:rPr>
              <w:rFonts w:ascii="Cambria Math" w:hAnsi="Cambria Math" w:cs="Arial"/>
            </w:rPr>
            <m:t>t-</m:t>
          </m:r>
          <m:f>
            <m:fPr>
              <m:ctrlPr>
                <w:rPr>
                  <w:rFonts w:ascii="Cambria Math" w:hAnsi="Cambria Math" w:cs="Arial"/>
                  <w:i/>
                </w:rPr>
              </m:ctrlPr>
            </m:fPr>
            <m:num>
              <m:r>
                <w:rPr>
                  <w:rFonts w:ascii="Cambria Math" w:hAnsi="Cambria Math" w:cs="Arial"/>
                </w:rPr>
                <m:t>1</m:t>
              </m:r>
            </m:num>
            <m:den>
              <m:r>
                <w:rPr>
                  <w:rFonts w:ascii="Cambria Math" w:hAnsi="Cambria Math" w:cs="Arial"/>
                </w:rPr>
                <m:t>2</m:t>
              </m:r>
            </m:den>
          </m:f>
          <m:r>
            <w:rPr>
              <w:rFonts w:ascii="Cambria Math" w:hAnsi="Cambria Math" w:cs="Arial"/>
            </w:rPr>
            <m:t xml:space="preserve"> g</m:t>
          </m:r>
          <m:sSup>
            <m:sSupPr>
              <m:ctrlPr>
                <w:rPr>
                  <w:rFonts w:ascii="Cambria Math" w:hAnsi="Cambria Math" w:cs="Arial"/>
                  <w:i/>
                </w:rPr>
              </m:ctrlPr>
            </m:sSupPr>
            <m:e>
              <m:r>
                <w:rPr>
                  <w:rFonts w:ascii="Cambria Math" w:hAnsi="Cambria Math" w:cs="Arial"/>
                </w:rPr>
                <m:t>t</m:t>
              </m:r>
            </m:e>
            <m:sup>
              <m:r>
                <w:rPr>
                  <w:rFonts w:ascii="Cambria Math" w:hAnsi="Cambria Math" w:cs="Arial"/>
                </w:rPr>
                <m:t>2</m:t>
              </m:r>
            </m:sup>
          </m:sSup>
          <m:r>
            <w:rPr>
              <w:rFonts w:ascii="Cambria Math" w:hAnsi="Cambria Math" w:cs="Arial"/>
            </w:rPr>
            <m:t xml:space="preserve"> </m:t>
          </m:r>
        </m:oMath>
      </m:oMathPara>
    </w:p>
    <w:p w14:paraId="2B46E619" w14:textId="77777777" w:rsidR="00D155BB" w:rsidRPr="00A93829" w:rsidRDefault="00D155BB" w:rsidP="00D155BB">
      <w:pPr>
        <w:jc w:val="both"/>
        <w:rPr>
          <w:rFonts w:ascii="Arial" w:hAnsi="Arial" w:cs="Arial"/>
        </w:rPr>
      </w:pPr>
      <m:oMathPara>
        <m:oMath>
          <m:r>
            <w:rPr>
              <w:rFonts w:ascii="Cambria Math" w:hAnsi="Cambria Math" w:cs="Arial"/>
            </w:rPr>
            <m:t xml:space="preserve">-45m=0+ </m:t>
          </m:r>
          <m:d>
            <m:dPr>
              <m:ctrlPr>
                <w:rPr>
                  <w:rFonts w:ascii="Cambria Math" w:hAnsi="Cambria Math" w:cs="Arial"/>
                  <w:i/>
                </w:rPr>
              </m:ctrlPr>
            </m:dPr>
            <m:e>
              <m:r>
                <w:rPr>
                  <w:rFonts w:ascii="Cambria Math" w:hAnsi="Cambria Math" w:cs="Arial"/>
                </w:rPr>
                <m:t>10m/s</m:t>
              </m:r>
            </m:e>
          </m:d>
          <m:r>
            <w:rPr>
              <w:rFonts w:ascii="Cambria Math" w:hAnsi="Cambria Math" w:cs="Arial"/>
            </w:rPr>
            <m:t>t-</m:t>
          </m:r>
          <m:f>
            <m:fPr>
              <m:ctrlPr>
                <w:rPr>
                  <w:rFonts w:ascii="Cambria Math" w:hAnsi="Cambria Math" w:cs="Arial"/>
                  <w:i/>
                </w:rPr>
              </m:ctrlPr>
            </m:fPr>
            <m:num>
              <m:r>
                <w:rPr>
                  <w:rFonts w:ascii="Cambria Math" w:hAnsi="Cambria Math" w:cs="Arial"/>
                </w:rPr>
                <m:t>1</m:t>
              </m:r>
            </m:num>
            <m:den>
              <m:r>
                <w:rPr>
                  <w:rFonts w:ascii="Cambria Math" w:hAnsi="Cambria Math" w:cs="Arial"/>
                </w:rPr>
                <m:t>2</m:t>
              </m:r>
            </m:den>
          </m:f>
          <m:d>
            <m:dPr>
              <m:ctrlPr>
                <w:rPr>
                  <w:rFonts w:ascii="Cambria Math" w:hAnsi="Cambria Math" w:cs="Arial"/>
                  <w:i/>
                </w:rPr>
              </m:ctrlPr>
            </m:dPr>
            <m:e>
              <m:r>
                <w:rPr>
                  <w:rFonts w:ascii="Cambria Math" w:hAnsi="Cambria Math" w:cs="Arial"/>
                </w:rPr>
                <m:t>9.8 m/</m:t>
              </m:r>
              <m:sSup>
                <m:sSupPr>
                  <m:ctrlPr>
                    <w:rPr>
                      <w:rFonts w:ascii="Cambria Math" w:hAnsi="Cambria Math" w:cs="Arial"/>
                      <w:i/>
                    </w:rPr>
                  </m:ctrlPr>
                </m:sSupPr>
                <m:e>
                  <m:r>
                    <w:rPr>
                      <w:rFonts w:ascii="Cambria Math" w:hAnsi="Cambria Math" w:cs="Arial"/>
                    </w:rPr>
                    <m:t>s</m:t>
                  </m:r>
                </m:e>
                <m:sup>
                  <m:r>
                    <w:rPr>
                      <w:rFonts w:ascii="Cambria Math" w:hAnsi="Cambria Math" w:cs="Arial"/>
                    </w:rPr>
                    <m:t>2</m:t>
                  </m:r>
                </m:sup>
              </m:sSup>
            </m:e>
          </m:d>
          <m:sSup>
            <m:sSupPr>
              <m:ctrlPr>
                <w:rPr>
                  <w:rFonts w:ascii="Cambria Math" w:hAnsi="Cambria Math" w:cs="Arial"/>
                  <w:i/>
                </w:rPr>
              </m:ctrlPr>
            </m:sSupPr>
            <m:e>
              <m:r>
                <w:rPr>
                  <w:rFonts w:ascii="Cambria Math" w:hAnsi="Cambria Math" w:cs="Arial"/>
                </w:rPr>
                <m:t>t</m:t>
              </m:r>
            </m:e>
            <m:sup>
              <m:r>
                <w:rPr>
                  <w:rFonts w:ascii="Cambria Math" w:hAnsi="Cambria Math" w:cs="Arial"/>
                </w:rPr>
                <m:t>2</m:t>
              </m:r>
            </m:sup>
          </m:sSup>
        </m:oMath>
      </m:oMathPara>
    </w:p>
    <w:p w14:paraId="59F612FD" w14:textId="77777777" w:rsidR="00D155BB" w:rsidRDefault="00D155BB" w:rsidP="00D155BB">
      <w:pPr>
        <w:jc w:val="both"/>
        <w:rPr>
          <w:rFonts w:ascii="Arial" w:hAnsi="Arial" w:cs="Arial"/>
        </w:rPr>
      </w:pPr>
      <w:r>
        <w:rPr>
          <w:rFonts w:ascii="Arial" w:hAnsi="Arial" w:cs="Arial"/>
        </w:rPr>
        <w:t>Resolviendo para la ecuación de segundo orden para t, se obtiene para la raíz positiva, t=4.22 s.</w:t>
      </w:r>
    </w:p>
    <w:p w14:paraId="50435FCE" w14:textId="77777777" w:rsidR="00D155BB" w:rsidRDefault="00D155BB" w:rsidP="00D155BB">
      <w:pPr>
        <w:jc w:val="both"/>
        <w:rPr>
          <w:rFonts w:ascii="Arial" w:hAnsi="Arial" w:cs="Arial"/>
        </w:rPr>
      </w:pPr>
    </w:p>
    <w:p w14:paraId="43BF5141" w14:textId="77777777" w:rsidR="00D155BB" w:rsidRDefault="00D155BB" w:rsidP="00D155BB">
      <w:pPr>
        <w:jc w:val="both"/>
        <w:rPr>
          <w:rFonts w:ascii="Arial" w:hAnsi="Arial" w:cs="Arial"/>
        </w:rPr>
      </w:pPr>
    </w:p>
    <w:p w14:paraId="1D9D0847" w14:textId="77777777" w:rsidR="00D155BB" w:rsidRDefault="00D155BB" w:rsidP="00D155BB">
      <w:pPr>
        <w:jc w:val="both"/>
        <w:rPr>
          <w:rFonts w:ascii="Arial" w:hAnsi="Arial" w:cs="Arial"/>
        </w:rPr>
      </w:pPr>
      <w:r>
        <w:rPr>
          <w:rFonts w:ascii="Arial" w:hAnsi="Arial" w:cs="Arial"/>
        </w:rPr>
        <w:t>En conclusión: la curva generada por estas ecuaciones, o la trayectoria del movimiento del proyectil se llama una parábola.</w:t>
      </w:r>
    </w:p>
    <w:p w14:paraId="2C534138" w14:textId="77777777" w:rsidR="00D155BB" w:rsidRPr="00376B13" w:rsidRDefault="00D155BB" w:rsidP="00D155BB">
      <w:pPr>
        <w:jc w:val="both"/>
        <w:rPr>
          <w:rFonts w:ascii="Arial" w:hAnsi="Arial" w:cs="Arial"/>
        </w:rPr>
      </w:pPr>
    </w:p>
    <w:p w14:paraId="10F9C861" w14:textId="77777777" w:rsidR="00D155BB" w:rsidRDefault="00D155BB" w:rsidP="00D155BB">
      <w:pPr>
        <w:jc w:val="both"/>
        <w:rPr>
          <w:rFonts w:ascii="Arial" w:hAnsi="Arial" w:cs="Arial"/>
        </w:rPr>
      </w:pPr>
      <w:r>
        <w:rPr>
          <w:rFonts w:ascii="Arial" w:hAnsi="Arial" w:cs="Arial"/>
        </w:rPr>
        <w:t>Algunos aspectos del movimiento de proyectil que pueden ser de interés en diversas ocasiones incluyen el tiempo de vuelo, la altura máxima alcanzada y el intervalo, que es la distancia horizontal máxima viajada.</w:t>
      </w:r>
    </w:p>
    <w:p w14:paraId="5988EC35" w14:textId="77777777" w:rsidR="00D155BB" w:rsidRDefault="00D155BB" w:rsidP="00D155BB">
      <w:pPr>
        <w:jc w:val="both"/>
        <w:rPr>
          <w:rFonts w:ascii="Arial" w:hAnsi="Arial" w:cs="Arial"/>
        </w:rPr>
      </w:pPr>
    </w:p>
    <w:p w14:paraId="74DA8538" w14:textId="77777777" w:rsidR="00D155BB" w:rsidRDefault="00D155BB" w:rsidP="00D155BB">
      <w:pPr>
        <w:jc w:val="both"/>
        <w:rPr>
          <w:rFonts w:ascii="Arial" w:hAnsi="Arial" w:cs="Arial"/>
        </w:rPr>
      </w:pPr>
      <w:r>
        <w:rPr>
          <w:rFonts w:ascii="Arial" w:hAnsi="Arial" w:cs="Arial"/>
        </w:rPr>
        <w:t>El intervalo de un proyectil es una consideración importante en varias aplicaciones. Esto es particularmente cierto en aquellos momentos que se desea conocer un intervalo máximo. Entonces nos preguntamos lo siguiente: Con que angulo se debe lanzar un objeto para alcanzar su máximo intervalo?</w:t>
      </w:r>
    </w:p>
    <w:p w14:paraId="7E35989F" w14:textId="77777777" w:rsidR="00D155BB" w:rsidRDefault="00D155BB" w:rsidP="00D155BB">
      <w:pPr>
        <w:jc w:val="both"/>
        <w:rPr>
          <w:rFonts w:ascii="Arial" w:hAnsi="Arial" w:cs="Arial"/>
        </w:rPr>
      </w:pPr>
      <w:r>
        <w:rPr>
          <w:rFonts w:ascii="Arial" w:hAnsi="Arial" w:cs="Arial"/>
        </w:rPr>
        <w:t>Para dar respuesta, se debe considerar con detalle la relación R = v</w:t>
      </w:r>
      <w:r>
        <w:rPr>
          <w:rFonts w:ascii="Arial" w:hAnsi="Arial" w:cs="Arial"/>
          <w:vertAlign w:val="subscript"/>
        </w:rPr>
        <w:t xml:space="preserve">x </w:t>
      </w:r>
      <w:r>
        <w:rPr>
          <w:rFonts w:ascii="Arial" w:hAnsi="Arial" w:cs="Arial"/>
        </w:rPr>
        <w:t xml:space="preserve">t. </w:t>
      </w:r>
    </w:p>
    <w:p w14:paraId="692CFF86" w14:textId="77777777" w:rsidR="00D155BB" w:rsidRDefault="00D155BB" w:rsidP="00D155BB">
      <w:pPr>
        <w:jc w:val="both"/>
        <w:rPr>
          <w:rFonts w:ascii="Arial" w:hAnsi="Arial" w:cs="Arial"/>
        </w:rPr>
      </w:pPr>
    </w:p>
    <w:p w14:paraId="7E53A9F1" w14:textId="77777777" w:rsidR="00D155BB" w:rsidRDefault="00D155BB" w:rsidP="00D155BB">
      <w:pPr>
        <w:jc w:val="both"/>
        <w:rPr>
          <w:rFonts w:ascii="Arial" w:hAnsi="Arial" w:cs="Arial"/>
        </w:rPr>
      </w:pPr>
      <w:r>
        <w:rPr>
          <w:rFonts w:ascii="Arial" w:hAnsi="Arial" w:cs="Arial"/>
        </w:rPr>
        <w:t>Se sabe que:</w:t>
      </w:r>
    </w:p>
    <w:p w14:paraId="6AAB82D3" w14:textId="77777777" w:rsidR="00D155BB" w:rsidRPr="00F62CB8" w:rsidRDefault="00D155BB" w:rsidP="00D155BB">
      <w:pPr>
        <w:jc w:val="both"/>
        <w:rPr>
          <w:rFonts w:ascii="Arial" w:hAnsi="Arial" w:cs="Arial"/>
        </w:rPr>
      </w:pPr>
      <m:oMathPara>
        <m:oMath>
          <m:sSub>
            <m:sSubPr>
              <m:ctrlPr>
                <w:rPr>
                  <w:rFonts w:ascii="Cambria Math" w:hAnsi="Cambria Math" w:cs="Arial"/>
                  <w:i/>
                </w:rPr>
              </m:ctrlPr>
            </m:sSubPr>
            <m:e>
              <m:r>
                <w:rPr>
                  <w:rFonts w:ascii="Cambria Math" w:hAnsi="Cambria Math" w:cs="Arial"/>
                </w:rPr>
                <m:t>v</m:t>
              </m:r>
            </m:e>
            <m:sub>
              <m:r>
                <w:rPr>
                  <w:rFonts w:ascii="Cambria Math" w:hAnsi="Cambria Math" w:cs="Arial"/>
                </w:rPr>
                <m:t>x</m:t>
              </m:r>
            </m:sub>
          </m:sSub>
          <m:r>
            <w:rPr>
              <w:rFonts w:ascii="Cambria Math" w:hAnsi="Cambria Math" w:cs="Arial"/>
            </w:rPr>
            <m:t>=</m:t>
          </m:r>
          <m:sSub>
            <m:sSubPr>
              <m:ctrlPr>
                <w:rPr>
                  <w:rFonts w:ascii="Cambria Math" w:hAnsi="Cambria Math" w:cs="Arial"/>
                  <w:i/>
                </w:rPr>
              </m:ctrlPr>
            </m:sSubPr>
            <m:e>
              <m:r>
                <w:rPr>
                  <w:rFonts w:ascii="Cambria Math" w:hAnsi="Cambria Math" w:cs="Arial"/>
                </w:rPr>
                <m:t>v</m:t>
              </m:r>
            </m:e>
            <m:sub>
              <m:r>
                <w:rPr>
                  <w:rFonts w:ascii="Cambria Math" w:hAnsi="Cambria Math" w:cs="Arial"/>
                </w:rPr>
                <m:t>xo</m:t>
              </m:r>
            </m:sub>
          </m:sSub>
          <m:r>
            <w:rPr>
              <w:rFonts w:ascii="Cambria Math" w:hAnsi="Cambria Math" w:cs="Arial"/>
            </w:rPr>
            <m:t>=</m:t>
          </m:r>
          <m:sSub>
            <m:sSubPr>
              <m:ctrlPr>
                <w:rPr>
                  <w:rFonts w:ascii="Cambria Math" w:hAnsi="Cambria Math" w:cs="Arial"/>
                  <w:i/>
                </w:rPr>
              </m:ctrlPr>
            </m:sSubPr>
            <m:e>
              <m:r>
                <w:rPr>
                  <w:rFonts w:ascii="Cambria Math" w:hAnsi="Cambria Math" w:cs="Arial"/>
                </w:rPr>
                <m:t>v</m:t>
              </m:r>
            </m:e>
            <m:sub>
              <m:r>
                <w:rPr>
                  <w:rFonts w:ascii="Cambria Math" w:hAnsi="Cambria Math" w:cs="Arial"/>
                </w:rPr>
                <m:t>0</m:t>
              </m:r>
            </m:sub>
          </m:sSub>
          <m:r>
            <w:rPr>
              <w:rFonts w:ascii="Cambria Math" w:hAnsi="Cambria Math" w:cs="Arial"/>
            </w:rPr>
            <m:t>cosθ</m:t>
          </m:r>
        </m:oMath>
      </m:oMathPara>
    </w:p>
    <w:p w14:paraId="50C6D7A8" w14:textId="77777777" w:rsidR="00D155BB" w:rsidRDefault="00D155BB" w:rsidP="00D155BB">
      <w:pPr>
        <w:jc w:val="both"/>
        <w:rPr>
          <w:rFonts w:ascii="Arial" w:hAnsi="Arial" w:cs="Arial"/>
        </w:rPr>
      </w:pPr>
      <w:r>
        <w:rPr>
          <w:rFonts w:ascii="Arial" w:hAnsi="Arial" w:cs="Arial"/>
        </w:rPr>
        <w:t xml:space="preserve">Y </w:t>
      </w:r>
    </w:p>
    <w:p w14:paraId="774C1D4C" w14:textId="77777777" w:rsidR="00D155BB" w:rsidRPr="00F62CB8" w:rsidRDefault="00D155BB" w:rsidP="00D155BB">
      <w:pPr>
        <w:jc w:val="both"/>
        <w:rPr>
          <w:rFonts w:ascii="Arial" w:hAnsi="Arial" w:cs="Arial"/>
        </w:rPr>
      </w:pPr>
    </w:p>
    <w:p w14:paraId="3E0CE193" w14:textId="77777777" w:rsidR="00D155BB" w:rsidRDefault="00D155BB" w:rsidP="00D155BB">
      <w:pPr>
        <w:jc w:val="center"/>
        <w:rPr>
          <w:rFonts w:ascii="Arial" w:hAnsi="Arial" w:cs="Arial"/>
        </w:rPr>
      </w:pPr>
      <m:oMath>
        <m:r>
          <w:rPr>
            <w:rFonts w:ascii="Cambria Math" w:hAnsi="Cambria Math" w:cs="Arial"/>
          </w:rPr>
          <m:t xml:space="preserve">t=2 </m:t>
        </m:r>
        <m:sSub>
          <m:sSubPr>
            <m:ctrlPr>
              <w:rPr>
                <w:rFonts w:ascii="Cambria Math" w:hAnsi="Cambria Math" w:cs="Arial"/>
                <w:i/>
              </w:rPr>
            </m:ctrlPr>
          </m:sSubPr>
          <m:e>
            <m:r>
              <w:rPr>
                <w:rFonts w:ascii="Cambria Math" w:hAnsi="Cambria Math" w:cs="Arial"/>
              </w:rPr>
              <m:t>t</m:t>
            </m:r>
          </m:e>
          <m:sub>
            <m:r>
              <w:rPr>
                <w:rFonts w:ascii="Cambria Math" w:hAnsi="Cambria Math" w:cs="Arial"/>
              </w:rPr>
              <m:t>m</m:t>
            </m:r>
          </m:sub>
        </m:sSub>
      </m:oMath>
      <w:r>
        <w:rPr>
          <w:rFonts w:ascii="Arial" w:hAnsi="Arial" w:cs="Arial"/>
        </w:rPr>
        <w:t xml:space="preserve"> , tm= tiempo de subida</w:t>
      </w:r>
    </w:p>
    <w:p w14:paraId="0F368CB6" w14:textId="77777777" w:rsidR="00D155BB" w:rsidRDefault="00D155BB" w:rsidP="00D155BB">
      <w:pPr>
        <w:jc w:val="center"/>
        <w:rPr>
          <w:rFonts w:ascii="Arial" w:hAnsi="Arial" w:cs="Arial"/>
        </w:rPr>
      </w:pPr>
    </w:p>
    <w:p w14:paraId="3AC0E075" w14:textId="77777777" w:rsidR="00D155BB" w:rsidRPr="00F62CB8" w:rsidRDefault="00D155BB" w:rsidP="00D155BB">
      <w:pPr>
        <w:jc w:val="both"/>
        <w:rPr>
          <w:rFonts w:ascii="Arial" w:hAnsi="Arial" w:cs="Arial"/>
        </w:rPr>
      </w:pPr>
      <m:oMathPara>
        <m:oMath>
          <m:sSub>
            <m:sSubPr>
              <m:ctrlPr>
                <w:rPr>
                  <w:rFonts w:ascii="Cambria Math" w:hAnsi="Cambria Math" w:cs="Arial"/>
                  <w:i/>
                </w:rPr>
              </m:ctrlPr>
            </m:sSubPr>
            <m:e>
              <m:r>
                <w:rPr>
                  <w:rFonts w:ascii="Cambria Math" w:hAnsi="Cambria Math" w:cs="Arial"/>
                </w:rPr>
                <m:t>t</m:t>
              </m:r>
            </m:e>
            <m:sub>
              <m:r>
                <w:rPr>
                  <w:rFonts w:ascii="Cambria Math" w:hAnsi="Cambria Math" w:cs="Arial"/>
                </w:rPr>
                <m:t>m</m:t>
              </m:r>
            </m:sub>
          </m:sSub>
          <m:r>
            <w:rPr>
              <w:rFonts w:ascii="Cambria Math" w:hAnsi="Cambria Math" w:cs="Arial"/>
            </w:rPr>
            <m:t>=</m:t>
          </m:r>
          <m:f>
            <m:fPr>
              <m:ctrlPr>
                <w:rPr>
                  <w:rFonts w:ascii="Cambria Math" w:hAnsi="Cambria Math" w:cs="Arial"/>
                  <w:i/>
                </w:rPr>
              </m:ctrlPr>
            </m:fPr>
            <m:num>
              <m:sSub>
                <m:sSubPr>
                  <m:ctrlPr>
                    <w:rPr>
                      <w:rFonts w:ascii="Cambria Math" w:hAnsi="Cambria Math" w:cs="Arial"/>
                      <w:i/>
                    </w:rPr>
                  </m:ctrlPr>
                </m:sSubPr>
                <m:e>
                  <m:r>
                    <w:rPr>
                      <w:rFonts w:ascii="Cambria Math" w:hAnsi="Cambria Math" w:cs="Arial"/>
                    </w:rPr>
                    <m:t>v</m:t>
                  </m:r>
                </m:e>
                <m:sub>
                  <m:r>
                    <w:rPr>
                      <w:rFonts w:ascii="Cambria Math" w:hAnsi="Cambria Math" w:cs="Arial"/>
                    </w:rPr>
                    <m:t>yo</m:t>
                  </m:r>
                </m:sub>
              </m:sSub>
            </m:num>
            <m:den>
              <m:r>
                <w:rPr>
                  <w:rFonts w:ascii="Cambria Math" w:hAnsi="Cambria Math" w:cs="Arial"/>
                </w:rPr>
                <m:t>g</m:t>
              </m:r>
            </m:den>
          </m:f>
          <m:r>
            <w:rPr>
              <w:rFonts w:ascii="Cambria Math" w:hAnsi="Cambria Math" w:cs="Arial"/>
            </w:rPr>
            <m:t>=</m:t>
          </m:r>
          <m:f>
            <m:fPr>
              <m:ctrlPr>
                <w:rPr>
                  <w:rFonts w:ascii="Cambria Math" w:hAnsi="Cambria Math" w:cs="Arial"/>
                  <w:i/>
                </w:rPr>
              </m:ctrlPr>
            </m:fPr>
            <m:num>
              <m:sSub>
                <m:sSubPr>
                  <m:ctrlPr>
                    <w:rPr>
                      <w:rFonts w:ascii="Cambria Math" w:hAnsi="Cambria Math" w:cs="Arial"/>
                      <w:i/>
                    </w:rPr>
                  </m:ctrlPr>
                </m:sSubPr>
                <m:e>
                  <m:r>
                    <w:rPr>
                      <w:rFonts w:ascii="Cambria Math" w:hAnsi="Cambria Math" w:cs="Arial"/>
                    </w:rPr>
                    <m:t>v</m:t>
                  </m:r>
                </m:e>
                <m:sub>
                  <m:r>
                    <w:rPr>
                      <w:rFonts w:ascii="Cambria Math" w:hAnsi="Cambria Math" w:cs="Arial"/>
                    </w:rPr>
                    <m:t>0</m:t>
                  </m:r>
                </m:sub>
              </m:sSub>
              <m:r>
                <w:rPr>
                  <w:rFonts w:ascii="Cambria Math" w:hAnsi="Cambria Math" w:cs="Arial"/>
                </w:rPr>
                <m:t>senθ</m:t>
              </m:r>
            </m:num>
            <m:den>
              <m:r>
                <w:rPr>
                  <w:rFonts w:ascii="Cambria Math" w:hAnsi="Cambria Math" w:cs="Arial"/>
                </w:rPr>
                <m:t>g</m:t>
              </m:r>
            </m:den>
          </m:f>
        </m:oMath>
      </m:oMathPara>
    </w:p>
    <w:p w14:paraId="146FC724" w14:textId="77777777" w:rsidR="00D155BB" w:rsidRDefault="00D155BB" w:rsidP="00D155BB">
      <w:pPr>
        <w:jc w:val="both"/>
        <w:rPr>
          <w:rFonts w:ascii="Arial" w:hAnsi="Arial" w:cs="Arial"/>
        </w:rPr>
      </w:pPr>
      <w:r>
        <w:rPr>
          <w:rFonts w:ascii="Arial" w:hAnsi="Arial" w:cs="Arial"/>
        </w:rPr>
        <w:t>Entonces,</w:t>
      </w:r>
    </w:p>
    <w:p w14:paraId="1F37735E" w14:textId="77777777" w:rsidR="00D155BB" w:rsidRDefault="00D155BB" w:rsidP="00D155BB">
      <w:pPr>
        <w:jc w:val="both"/>
        <w:rPr>
          <w:rFonts w:ascii="Arial" w:hAnsi="Arial" w:cs="Arial"/>
        </w:rPr>
      </w:pPr>
    </w:p>
    <w:p w14:paraId="2D5194F9" w14:textId="77777777" w:rsidR="00D155BB" w:rsidRPr="00F62CB8" w:rsidRDefault="00D155BB" w:rsidP="00D155BB">
      <w:pPr>
        <w:jc w:val="both"/>
        <w:rPr>
          <w:rFonts w:ascii="Arial" w:hAnsi="Arial" w:cs="Arial"/>
        </w:rPr>
      </w:pPr>
      <m:oMathPara>
        <m:oMath>
          <m:r>
            <w:rPr>
              <w:rFonts w:ascii="Cambria Math" w:hAnsi="Cambria Math" w:cs="Arial"/>
            </w:rPr>
            <m:t xml:space="preserve">R= </m:t>
          </m:r>
          <m:sSub>
            <m:sSubPr>
              <m:ctrlPr>
                <w:rPr>
                  <w:rFonts w:ascii="Cambria Math" w:hAnsi="Cambria Math" w:cs="Arial"/>
                  <w:i/>
                </w:rPr>
              </m:ctrlPr>
            </m:sSubPr>
            <m:e>
              <m:r>
                <w:rPr>
                  <w:rFonts w:ascii="Cambria Math" w:hAnsi="Cambria Math" w:cs="Arial"/>
                </w:rPr>
                <m:t>v</m:t>
              </m:r>
            </m:e>
            <m:sub>
              <m:r>
                <w:rPr>
                  <w:rFonts w:ascii="Cambria Math" w:hAnsi="Cambria Math" w:cs="Arial"/>
                </w:rPr>
                <m:t>x</m:t>
              </m:r>
            </m:sub>
          </m:sSub>
          <m:r>
            <w:rPr>
              <w:rFonts w:ascii="Cambria Math" w:hAnsi="Cambria Math" w:cs="Arial"/>
            </w:rPr>
            <m:t>t=</m:t>
          </m:r>
          <m:d>
            <m:dPr>
              <m:ctrlPr>
                <w:rPr>
                  <w:rFonts w:ascii="Cambria Math" w:hAnsi="Cambria Math" w:cs="Arial"/>
                  <w:i/>
                </w:rPr>
              </m:ctrlPr>
            </m:dPr>
            <m:e>
              <m:sSub>
                <m:sSubPr>
                  <m:ctrlPr>
                    <w:rPr>
                      <w:rFonts w:ascii="Cambria Math" w:hAnsi="Cambria Math" w:cs="Arial"/>
                      <w:i/>
                    </w:rPr>
                  </m:ctrlPr>
                </m:sSubPr>
                <m:e>
                  <m:r>
                    <w:rPr>
                      <w:rFonts w:ascii="Cambria Math" w:hAnsi="Cambria Math" w:cs="Arial"/>
                    </w:rPr>
                    <m:t>v</m:t>
                  </m:r>
                </m:e>
                <m:sub>
                  <m:r>
                    <w:rPr>
                      <w:rFonts w:ascii="Cambria Math" w:hAnsi="Cambria Math" w:cs="Arial"/>
                    </w:rPr>
                    <m:t>0</m:t>
                  </m:r>
                </m:sub>
              </m:sSub>
              <m:r>
                <w:rPr>
                  <w:rFonts w:ascii="Cambria Math" w:hAnsi="Cambria Math" w:cs="Arial"/>
                </w:rPr>
                <m:t>cosθ</m:t>
              </m:r>
            </m:e>
          </m:d>
          <m:d>
            <m:dPr>
              <m:ctrlPr>
                <w:rPr>
                  <w:rFonts w:ascii="Cambria Math" w:hAnsi="Cambria Math" w:cs="Arial"/>
                  <w:i/>
                </w:rPr>
              </m:ctrlPr>
            </m:dPr>
            <m:e>
              <m:r>
                <w:rPr>
                  <w:rFonts w:ascii="Cambria Math" w:hAnsi="Cambria Math" w:cs="Arial"/>
                </w:rPr>
                <m:t>2</m:t>
              </m:r>
              <m:sSub>
                <m:sSubPr>
                  <m:ctrlPr>
                    <w:rPr>
                      <w:rFonts w:ascii="Cambria Math" w:hAnsi="Cambria Math" w:cs="Arial"/>
                      <w:i/>
                    </w:rPr>
                  </m:ctrlPr>
                </m:sSubPr>
                <m:e>
                  <m:r>
                    <w:rPr>
                      <w:rFonts w:ascii="Cambria Math" w:hAnsi="Cambria Math" w:cs="Arial"/>
                    </w:rPr>
                    <m:t>t</m:t>
                  </m:r>
                </m:e>
                <m:sub>
                  <m:r>
                    <w:rPr>
                      <w:rFonts w:ascii="Cambria Math" w:hAnsi="Cambria Math" w:cs="Arial"/>
                    </w:rPr>
                    <m:t>m</m:t>
                  </m:r>
                </m:sub>
              </m:sSub>
            </m:e>
          </m:d>
          <m:r>
            <w:rPr>
              <w:rFonts w:ascii="Cambria Math" w:hAnsi="Cambria Math" w:cs="Arial"/>
            </w:rPr>
            <m:t>=</m:t>
          </m:r>
          <m:d>
            <m:dPr>
              <m:ctrlPr>
                <w:rPr>
                  <w:rFonts w:ascii="Cambria Math" w:hAnsi="Cambria Math" w:cs="Arial"/>
                  <w:i/>
                </w:rPr>
              </m:ctrlPr>
            </m:dPr>
            <m:e>
              <m:sSub>
                <m:sSubPr>
                  <m:ctrlPr>
                    <w:rPr>
                      <w:rFonts w:ascii="Cambria Math" w:hAnsi="Cambria Math" w:cs="Arial"/>
                      <w:i/>
                    </w:rPr>
                  </m:ctrlPr>
                </m:sSubPr>
                <m:e>
                  <m:r>
                    <w:rPr>
                      <w:rFonts w:ascii="Cambria Math" w:hAnsi="Cambria Math" w:cs="Arial"/>
                    </w:rPr>
                    <m:t>v</m:t>
                  </m:r>
                </m:e>
                <m:sub>
                  <m:r>
                    <w:rPr>
                      <w:rFonts w:ascii="Cambria Math" w:hAnsi="Cambria Math" w:cs="Arial"/>
                    </w:rPr>
                    <m:t>0</m:t>
                  </m:r>
                </m:sub>
              </m:sSub>
              <m:r>
                <w:rPr>
                  <w:rFonts w:ascii="Cambria Math" w:hAnsi="Cambria Math" w:cs="Arial"/>
                </w:rPr>
                <m:t>cosθ</m:t>
              </m:r>
            </m:e>
          </m:d>
          <m:d>
            <m:dPr>
              <m:ctrlPr>
                <w:rPr>
                  <w:rFonts w:ascii="Cambria Math" w:hAnsi="Cambria Math" w:cs="Arial"/>
                  <w:i/>
                </w:rPr>
              </m:ctrlPr>
            </m:dPr>
            <m:e>
              <m:f>
                <m:fPr>
                  <m:ctrlPr>
                    <w:rPr>
                      <w:rFonts w:ascii="Cambria Math" w:hAnsi="Cambria Math" w:cs="Arial"/>
                      <w:i/>
                    </w:rPr>
                  </m:ctrlPr>
                </m:fPr>
                <m:num>
                  <m:r>
                    <w:rPr>
                      <w:rFonts w:ascii="Cambria Math" w:hAnsi="Cambria Math" w:cs="Arial"/>
                    </w:rPr>
                    <m:t>2</m:t>
                  </m:r>
                  <m:sSub>
                    <m:sSubPr>
                      <m:ctrlPr>
                        <w:rPr>
                          <w:rFonts w:ascii="Cambria Math" w:hAnsi="Cambria Math" w:cs="Arial"/>
                          <w:i/>
                        </w:rPr>
                      </m:ctrlPr>
                    </m:sSubPr>
                    <m:e>
                      <m:r>
                        <w:rPr>
                          <w:rFonts w:ascii="Cambria Math" w:hAnsi="Cambria Math" w:cs="Arial"/>
                        </w:rPr>
                        <m:t>v</m:t>
                      </m:r>
                    </m:e>
                    <m:sub>
                      <m:r>
                        <w:rPr>
                          <w:rFonts w:ascii="Cambria Math" w:hAnsi="Cambria Math" w:cs="Arial"/>
                        </w:rPr>
                        <m:t>0</m:t>
                      </m:r>
                    </m:sub>
                  </m:sSub>
                  <m:r>
                    <w:rPr>
                      <w:rFonts w:ascii="Cambria Math" w:hAnsi="Cambria Math" w:cs="Arial"/>
                    </w:rPr>
                    <m:t>senθ</m:t>
                  </m:r>
                </m:num>
                <m:den>
                  <m:r>
                    <w:rPr>
                      <w:rFonts w:ascii="Cambria Math" w:hAnsi="Cambria Math" w:cs="Arial"/>
                    </w:rPr>
                    <m:t>g</m:t>
                  </m:r>
                </m:den>
              </m:f>
            </m:e>
          </m:d>
          <m:r>
            <w:rPr>
              <w:rFonts w:ascii="Cambria Math" w:hAnsi="Cambria Math" w:cs="Arial"/>
            </w:rPr>
            <m:t>=</m:t>
          </m:r>
          <m:d>
            <m:dPr>
              <m:ctrlPr>
                <w:rPr>
                  <w:rFonts w:ascii="Cambria Math" w:hAnsi="Cambria Math" w:cs="Arial"/>
                  <w:i/>
                </w:rPr>
              </m:ctrlPr>
            </m:dPr>
            <m:e>
              <m:f>
                <m:fPr>
                  <m:ctrlPr>
                    <w:rPr>
                      <w:rFonts w:ascii="Cambria Math" w:hAnsi="Cambria Math" w:cs="Arial"/>
                      <w:i/>
                    </w:rPr>
                  </m:ctrlPr>
                </m:fPr>
                <m:num>
                  <m:r>
                    <w:rPr>
                      <w:rFonts w:ascii="Cambria Math" w:hAnsi="Cambria Math" w:cs="Arial"/>
                    </w:rPr>
                    <m:t>2</m:t>
                  </m:r>
                  <m:sSubSup>
                    <m:sSubSupPr>
                      <m:ctrlPr>
                        <w:rPr>
                          <w:rFonts w:ascii="Cambria Math" w:hAnsi="Cambria Math" w:cs="Arial"/>
                          <w:i/>
                        </w:rPr>
                      </m:ctrlPr>
                    </m:sSubSupPr>
                    <m:e>
                      <m:r>
                        <w:rPr>
                          <w:rFonts w:ascii="Cambria Math" w:hAnsi="Cambria Math" w:cs="Arial"/>
                        </w:rPr>
                        <m:t>v</m:t>
                      </m:r>
                    </m:e>
                    <m:sub>
                      <m:r>
                        <w:rPr>
                          <w:rFonts w:ascii="Cambria Math" w:hAnsi="Cambria Math" w:cs="Arial"/>
                        </w:rPr>
                        <m:t>o</m:t>
                      </m:r>
                    </m:sub>
                    <m:sup>
                      <m:r>
                        <w:rPr>
                          <w:rFonts w:ascii="Cambria Math" w:hAnsi="Cambria Math" w:cs="Arial"/>
                        </w:rPr>
                        <m:t>2</m:t>
                      </m:r>
                    </m:sup>
                  </m:sSubSup>
                  <m:r>
                    <w:rPr>
                      <w:rFonts w:ascii="Cambria Math" w:hAnsi="Cambria Math" w:cs="Arial"/>
                    </w:rPr>
                    <m:t>senθcosθ</m:t>
                  </m:r>
                </m:num>
                <m:den>
                  <m:r>
                    <w:rPr>
                      <w:rFonts w:ascii="Cambria Math" w:hAnsi="Cambria Math" w:cs="Arial"/>
                    </w:rPr>
                    <m:t>g</m:t>
                  </m:r>
                </m:den>
              </m:f>
            </m:e>
          </m:d>
        </m:oMath>
      </m:oMathPara>
    </w:p>
    <w:p w14:paraId="2DCCD44C" w14:textId="77777777" w:rsidR="00D155BB" w:rsidRDefault="00D155BB" w:rsidP="00D155BB">
      <w:pPr>
        <w:jc w:val="both"/>
        <w:rPr>
          <w:rFonts w:ascii="Arial" w:hAnsi="Arial" w:cs="Arial"/>
        </w:rPr>
      </w:pPr>
      <w:r>
        <w:rPr>
          <w:rFonts w:ascii="Arial" w:hAnsi="Arial" w:cs="Arial"/>
        </w:rPr>
        <w:t>Utilizando la identidad trigonométrica sen2ɵ = 2cosɵsenɵ, se tiene:</w:t>
      </w:r>
    </w:p>
    <w:p w14:paraId="25F93829" w14:textId="77777777" w:rsidR="00D155BB" w:rsidRDefault="00D155BB" w:rsidP="00D155BB">
      <w:pPr>
        <w:jc w:val="both"/>
        <w:rPr>
          <w:rFonts w:ascii="Arial" w:hAnsi="Arial" w:cs="Arial"/>
        </w:rPr>
      </w:pPr>
    </w:p>
    <w:p w14:paraId="64EC3A7C" w14:textId="77777777" w:rsidR="00D155BB" w:rsidRPr="00CD5C6B" w:rsidRDefault="00D155BB" w:rsidP="00D155BB">
      <w:pPr>
        <w:jc w:val="both"/>
        <w:rPr>
          <w:rFonts w:ascii="Arial" w:hAnsi="Arial" w:cs="Arial"/>
        </w:rPr>
      </w:pPr>
      <m:oMathPara>
        <m:oMath>
          <m:r>
            <w:rPr>
              <w:rFonts w:ascii="Cambria Math" w:hAnsi="Cambria Math" w:cs="Arial"/>
            </w:rPr>
            <m:t>R=</m:t>
          </m:r>
          <m:f>
            <m:fPr>
              <m:ctrlPr>
                <w:rPr>
                  <w:rFonts w:ascii="Cambria Math" w:hAnsi="Cambria Math" w:cs="Arial"/>
                  <w:i/>
                </w:rPr>
              </m:ctrlPr>
            </m:fPr>
            <m:num>
              <m:sSubSup>
                <m:sSubSupPr>
                  <m:ctrlPr>
                    <w:rPr>
                      <w:rFonts w:ascii="Cambria Math" w:hAnsi="Cambria Math" w:cs="Arial"/>
                      <w:i/>
                    </w:rPr>
                  </m:ctrlPr>
                </m:sSubSupPr>
                <m:e>
                  <m:r>
                    <w:rPr>
                      <w:rFonts w:ascii="Cambria Math" w:hAnsi="Cambria Math" w:cs="Arial"/>
                    </w:rPr>
                    <m:t>v</m:t>
                  </m:r>
                </m:e>
                <m:sub>
                  <m:r>
                    <w:rPr>
                      <w:rFonts w:ascii="Cambria Math" w:hAnsi="Cambria Math" w:cs="Arial"/>
                    </w:rPr>
                    <m:t>o</m:t>
                  </m:r>
                </m:sub>
                <m:sup>
                  <m:r>
                    <w:rPr>
                      <w:rFonts w:ascii="Cambria Math" w:hAnsi="Cambria Math" w:cs="Arial"/>
                    </w:rPr>
                    <m:t>2</m:t>
                  </m:r>
                </m:sup>
              </m:sSubSup>
              <m:r>
                <w:rPr>
                  <w:rFonts w:ascii="Cambria Math" w:hAnsi="Cambria Math" w:cs="Arial"/>
                </w:rPr>
                <m:t>sen 2θ</m:t>
              </m:r>
            </m:num>
            <m:den>
              <m:r>
                <w:rPr>
                  <w:rFonts w:ascii="Cambria Math" w:hAnsi="Cambria Math" w:cs="Arial"/>
                </w:rPr>
                <m:t>g</m:t>
              </m:r>
            </m:den>
          </m:f>
        </m:oMath>
      </m:oMathPara>
    </w:p>
    <w:p w14:paraId="558C8CB9" w14:textId="77777777" w:rsidR="00D155BB" w:rsidRDefault="00D155BB" w:rsidP="00D155BB">
      <w:pPr>
        <w:jc w:val="both"/>
        <w:rPr>
          <w:rFonts w:ascii="Arial" w:hAnsi="Arial" w:cs="Arial"/>
        </w:rPr>
      </w:pPr>
      <w:r>
        <w:rPr>
          <w:rFonts w:ascii="Arial" w:hAnsi="Arial" w:cs="Arial"/>
        </w:rPr>
        <w:t>Intervalo del proyectil (x</w:t>
      </w:r>
      <w:r>
        <w:rPr>
          <w:rFonts w:ascii="Arial" w:hAnsi="Arial" w:cs="Arial"/>
          <w:vertAlign w:val="subscript"/>
        </w:rPr>
        <w:t>max</w:t>
      </w:r>
      <w:r>
        <w:rPr>
          <w:rFonts w:ascii="Arial" w:hAnsi="Arial" w:cs="Arial"/>
        </w:rPr>
        <w:t>) para y</w:t>
      </w:r>
      <w:r>
        <w:rPr>
          <w:rFonts w:ascii="Arial" w:hAnsi="Arial" w:cs="Arial"/>
          <w:vertAlign w:val="subscript"/>
        </w:rPr>
        <w:t>inicial</w:t>
      </w:r>
      <w:r>
        <w:rPr>
          <w:rFonts w:ascii="Arial" w:hAnsi="Arial" w:cs="Arial"/>
        </w:rPr>
        <w:t xml:space="preserve"> = y</w:t>
      </w:r>
      <w:r>
        <w:rPr>
          <w:rFonts w:ascii="Arial" w:hAnsi="Arial" w:cs="Arial"/>
          <w:vertAlign w:val="subscript"/>
        </w:rPr>
        <w:t>final</w:t>
      </w:r>
    </w:p>
    <w:p w14:paraId="0BFF81B5" w14:textId="77777777" w:rsidR="00D155BB" w:rsidRDefault="00D155BB" w:rsidP="00D155BB">
      <w:pPr>
        <w:jc w:val="both"/>
        <w:rPr>
          <w:rFonts w:ascii="Arial" w:hAnsi="Arial" w:cs="Arial"/>
        </w:rPr>
      </w:pPr>
    </w:p>
    <w:p w14:paraId="641FB0D4" w14:textId="77777777" w:rsidR="00D155BB" w:rsidRDefault="00D155BB" w:rsidP="00D155BB">
      <w:pPr>
        <w:jc w:val="both"/>
        <w:rPr>
          <w:rFonts w:ascii="Arial" w:hAnsi="Arial" w:cs="Arial"/>
        </w:rPr>
      </w:pPr>
      <w:r>
        <w:rPr>
          <w:rFonts w:ascii="Arial" w:hAnsi="Arial" w:cs="Arial"/>
        </w:rPr>
        <w:lastRenderedPageBreak/>
        <w:t>Observemos que el intervalo depende de la magnitud de la velocidad inicial (o rapidez, v</w:t>
      </w:r>
      <w:r>
        <w:rPr>
          <w:rFonts w:ascii="Arial" w:hAnsi="Arial" w:cs="Arial"/>
          <w:vertAlign w:val="subscript"/>
        </w:rPr>
        <w:t>o</w:t>
      </w:r>
      <w:r>
        <w:rPr>
          <w:rFonts w:ascii="Arial" w:hAnsi="Arial" w:cs="Arial"/>
        </w:rPr>
        <w:t>) y del ángulo de proyección, ɵ (se considera que g es constante). No olvide que esta ecuación solo aplica al caso especial, pero común, en que y</w:t>
      </w:r>
      <w:r>
        <w:rPr>
          <w:rFonts w:ascii="Arial" w:hAnsi="Arial" w:cs="Arial"/>
          <w:vertAlign w:val="subscript"/>
        </w:rPr>
        <w:t>inicial</w:t>
      </w:r>
      <w:r>
        <w:rPr>
          <w:rFonts w:ascii="Arial" w:hAnsi="Arial" w:cs="Arial"/>
        </w:rPr>
        <w:t xml:space="preserve"> = y</w:t>
      </w:r>
      <w:r>
        <w:rPr>
          <w:rFonts w:ascii="Arial" w:hAnsi="Arial" w:cs="Arial"/>
          <w:vertAlign w:val="subscript"/>
        </w:rPr>
        <w:t>final</w:t>
      </w:r>
      <w:r>
        <w:rPr>
          <w:rFonts w:ascii="Arial" w:hAnsi="Arial" w:cs="Arial"/>
        </w:rPr>
        <w:t>; es decir, cuando el punto de aterrizaje esta a la misma altura que el punto de lanzamiento.</w:t>
      </w:r>
    </w:p>
    <w:p w14:paraId="2ECF9812" w14:textId="77777777" w:rsidR="00D155BB" w:rsidRDefault="00D155BB" w:rsidP="00D155BB">
      <w:pPr>
        <w:jc w:val="both"/>
        <w:rPr>
          <w:rFonts w:ascii="Arial" w:hAnsi="Arial" w:cs="Arial"/>
        </w:rPr>
      </w:pPr>
    </w:p>
    <w:p w14:paraId="6D09C952" w14:textId="77777777" w:rsidR="00D155BB" w:rsidRDefault="00D155BB" w:rsidP="00D155BB">
      <w:pPr>
        <w:jc w:val="both"/>
        <w:rPr>
          <w:rFonts w:ascii="Arial" w:hAnsi="Arial" w:cs="Arial"/>
        </w:rPr>
      </w:pPr>
      <w:r>
        <w:rPr>
          <w:rFonts w:ascii="Arial" w:hAnsi="Arial" w:cs="Arial"/>
        </w:rPr>
        <w:t xml:space="preserve">Para una </w:t>
      </w:r>
      <m:oMath>
        <m:sSub>
          <m:sSubPr>
            <m:ctrlPr>
              <w:rPr>
                <w:rFonts w:ascii="Cambria Math" w:hAnsi="Cambria Math" w:cs="Arial"/>
                <w:i/>
              </w:rPr>
            </m:ctrlPr>
          </m:sSubPr>
          <m:e>
            <m:r>
              <w:rPr>
                <w:rFonts w:ascii="Cambria Math" w:hAnsi="Cambria Math" w:cs="Arial"/>
              </w:rPr>
              <m:t>v</m:t>
            </m:r>
          </m:e>
          <m:sub>
            <m:r>
              <w:rPr>
                <w:rFonts w:ascii="Cambria Math" w:hAnsi="Cambria Math" w:cs="Arial"/>
              </w:rPr>
              <m:t>0</m:t>
            </m:r>
          </m:sub>
        </m:sSub>
      </m:oMath>
      <w:r>
        <w:rPr>
          <w:rFonts w:ascii="Arial" w:hAnsi="Arial" w:cs="Arial"/>
        </w:rPr>
        <w:t>, determinada, el intervalo es un máximo (R</w:t>
      </w:r>
      <w:r w:rsidRPr="00CD5C6B">
        <w:rPr>
          <w:rFonts w:ascii="Arial" w:hAnsi="Arial" w:cs="Arial"/>
          <w:vertAlign w:val="subscript"/>
        </w:rPr>
        <w:t>max</w:t>
      </w:r>
      <w:r>
        <w:rPr>
          <w:rFonts w:ascii="Arial" w:hAnsi="Arial" w:cs="Arial"/>
        </w:rPr>
        <w:t xml:space="preserve">) cuando sen2ɵ=1, ya que este valor máximo de la función seno(varía desde 0 a 1), y </w:t>
      </w:r>
    </w:p>
    <w:p w14:paraId="2B7D4660" w14:textId="77777777" w:rsidR="00D155BB" w:rsidRDefault="00D155BB" w:rsidP="00D155BB">
      <w:pPr>
        <w:jc w:val="both"/>
        <w:rPr>
          <w:rFonts w:ascii="Arial" w:hAnsi="Arial" w:cs="Arial"/>
        </w:rPr>
      </w:pPr>
    </w:p>
    <w:p w14:paraId="0001A6D2" w14:textId="77777777" w:rsidR="00D155BB" w:rsidRPr="00AC10C4" w:rsidRDefault="00D155BB" w:rsidP="00D155BB">
      <w:pPr>
        <w:jc w:val="both"/>
        <w:rPr>
          <w:rFonts w:ascii="Arial" w:hAnsi="Arial" w:cs="Arial"/>
        </w:rPr>
      </w:pPr>
      <m:oMathPara>
        <m:oMath>
          <m:sSub>
            <m:sSubPr>
              <m:ctrlPr>
                <w:rPr>
                  <w:rFonts w:ascii="Cambria Math" w:hAnsi="Cambria Math" w:cs="Arial"/>
                  <w:i/>
                </w:rPr>
              </m:ctrlPr>
            </m:sSubPr>
            <m:e>
              <m:r>
                <w:rPr>
                  <w:rFonts w:ascii="Cambria Math" w:hAnsi="Cambria Math" w:cs="Arial"/>
                </w:rPr>
                <m:t>R</m:t>
              </m:r>
            </m:e>
            <m:sub>
              <m:r>
                <w:rPr>
                  <w:rFonts w:ascii="Cambria Math" w:hAnsi="Cambria Math" w:cs="Arial"/>
                </w:rPr>
                <m:t>max</m:t>
              </m:r>
            </m:sub>
          </m:sSub>
          <m:r>
            <w:rPr>
              <w:rFonts w:ascii="Cambria Math" w:hAnsi="Cambria Math" w:cs="Arial"/>
            </w:rPr>
            <m:t>=</m:t>
          </m:r>
          <m:f>
            <m:fPr>
              <m:ctrlPr>
                <w:rPr>
                  <w:rFonts w:ascii="Cambria Math" w:hAnsi="Cambria Math" w:cs="Arial"/>
                  <w:i/>
                </w:rPr>
              </m:ctrlPr>
            </m:fPr>
            <m:num>
              <m:sSubSup>
                <m:sSubSupPr>
                  <m:ctrlPr>
                    <w:rPr>
                      <w:rFonts w:ascii="Cambria Math" w:hAnsi="Cambria Math" w:cs="Arial"/>
                      <w:i/>
                    </w:rPr>
                  </m:ctrlPr>
                </m:sSubSupPr>
                <m:e>
                  <m:r>
                    <w:rPr>
                      <w:rFonts w:ascii="Cambria Math" w:hAnsi="Cambria Math" w:cs="Arial"/>
                    </w:rPr>
                    <m:t>v</m:t>
                  </m:r>
                </m:e>
                <m:sub>
                  <m:r>
                    <w:rPr>
                      <w:rFonts w:ascii="Cambria Math" w:hAnsi="Cambria Math" w:cs="Arial"/>
                    </w:rPr>
                    <m:t>o</m:t>
                  </m:r>
                </m:sub>
                <m:sup>
                  <m:r>
                    <w:rPr>
                      <w:rFonts w:ascii="Cambria Math" w:hAnsi="Cambria Math" w:cs="Arial"/>
                    </w:rPr>
                    <m:t>2</m:t>
                  </m:r>
                </m:sup>
              </m:sSubSup>
            </m:num>
            <m:den>
              <m:r>
                <w:rPr>
                  <w:rFonts w:ascii="Cambria Math" w:hAnsi="Cambria Math" w:cs="Arial"/>
                </w:rPr>
                <m:t>g</m:t>
              </m:r>
            </m:den>
          </m:f>
        </m:oMath>
      </m:oMathPara>
    </w:p>
    <w:p w14:paraId="5A6986E0" w14:textId="77777777" w:rsidR="00D155BB" w:rsidRPr="00802D99" w:rsidRDefault="00D155BB" w:rsidP="00D155BB">
      <w:pPr>
        <w:jc w:val="both"/>
        <w:rPr>
          <w:rFonts w:ascii="Arial" w:hAnsi="Arial" w:cs="Arial"/>
        </w:rPr>
      </w:pPr>
    </w:p>
    <w:p w14:paraId="1D682F3F" w14:textId="77777777" w:rsidR="00D155BB" w:rsidRDefault="00D155BB" w:rsidP="00D155BB">
      <w:pPr>
        <w:jc w:val="both"/>
        <w:rPr>
          <w:rFonts w:ascii="Arial" w:hAnsi="Arial" w:cs="Arial"/>
        </w:rPr>
      </w:pPr>
      <w:r>
        <w:rPr>
          <w:rFonts w:ascii="Arial" w:hAnsi="Arial" w:cs="Arial"/>
        </w:rPr>
        <w:t>Como esto ocurre para sen 2ɵ = 1 y sen 90°=1, tenemos: 2ɵ = 90°, o bien; ɵ=45°, para el intervalo máximo para una rapidez inicial dada cuando el proyectil regresa a la elevación de la cual fue proyectado. Para un ángulo mayor o menos, en el caso de un proyectil con la misma velocidad inicial, el intervalo será menor. También el intervalo es el mismo para ángulos tales 30° y 60° por su característica de complementarios.</w:t>
      </w:r>
    </w:p>
    <w:p w14:paraId="40E94C7E" w14:textId="77777777" w:rsidR="00D155BB" w:rsidRPr="00CD5C6B" w:rsidRDefault="00D155BB" w:rsidP="00D155BB">
      <w:pPr>
        <w:jc w:val="both"/>
        <w:rPr>
          <w:rFonts w:ascii="Arial" w:hAnsi="Arial" w:cs="Arial"/>
        </w:rPr>
      </w:pPr>
    </w:p>
    <w:p w14:paraId="512857FD" w14:textId="77777777" w:rsidR="00D155BB" w:rsidRDefault="00D155BB" w:rsidP="00D155BB">
      <w:pPr>
        <w:jc w:val="center"/>
        <w:rPr>
          <w:rFonts w:ascii="Arial" w:hAnsi="Arial" w:cs="Arial"/>
        </w:rPr>
      </w:pPr>
    </w:p>
    <w:p w14:paraId="13C45310" w14:textId="77777777" w:rsidR="00D155BB" w:rsidRDefault="00D155BB" w:rsidP="00D155BB">
      <w:pPr>
        <w:jc w:val="center"/>
        <w:rPr>
          <w:rFonts w:ascii="Arial" w:hAnsi="Arial" w:cs="Arial"/>
        </w:rPr>
      </w:pPr>
      <w:r>
        <w:rPr>
          <w:noProof/>
          <w:color w:val="0000FF"/>
          <w:bdr w:val="none" w:sz="0" w:space="0" w:color="auto" w:frame="1"/>
        </w:rPr>
        <w:drawing>
          <wp:inline distT="0" distB="0" distL="0" distR="0" wp14:anchorId="186A44AE" wp14:editId="3FD98F11">
            <wp:extent cx="4827270" cy="2392045"/>
            <wp:effectExtent l="0" t="0" r="0" b="8255"/>
            <wp:docPr id="11" name="Imagen 11" descr="http://galeon.com/fisicayrobotica/clasica13.gif">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galeon.com/fisicayrobotica/clasica13.gif">
                      <a:hlinkClick r:id="rId40"/>
                    </pic:cNvPr>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827270" cy="2392045"/>
                    </a:xfrm>
                    <a:prstGeom prst="rect">
                      <a:avLst/>
                    </a:prstGeom>
                    <a:noFill/>
                    <a:ln>
                      <a:noFill/>
                    </a:ln>
                  </pic:spPr>
                </pic:pic>
              </a:graphicData>
            </a:graphic>
          </wp:inline>
        </w:drawing>
      </w:r>
    </w:p>
    <w:tbl>
      <w:tblPr>
        <w:tblStyle w:val="Cuadrculamedia2-nfasis1"/>
        <w:tblW w:w="0" w:type="auto"/>
        <w:tbl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blBorders>
        <w:tblLayout w:type="fixed"/>
        <w:tblLook w:val="04A0" w:firstRow="1" w:lastRow="0" w:firstColumn="1" w:lastColumn="0" w:noHBand="0" w:noVBand="1"/>
      </w:tblPr>
      <w:tblGrid>
        <w:gridCol w:w="2235"/>
        <w:gridCol w:w="6819"/>
      </w:tblGrid>
      <w:tr w:rsidR="00D155BB" w:rsidRPr="00D5395C" w14:paraId="38C835CB" w14:textId="77777777" w:rsidTr="00235AA5">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235" w:type="dxa"/>
            <w:tcBorders>
              <w:top w:val="none" w:sz="0" w:space="0" w:color="auto"/>
              <w:left w:val="none" w:sz="0" w:space="0" w:color="auto"/>
              <w:bottom w:val="none" w:sz="0" w:space="0" w:color="auto"/>
              <w:right w:val="none" w:sz="0" w:space="0" w:color="auto"/>
            </w:tcBorders>
          </w:tcPr>
          <w:p w14:paraId="6DB35198" w14:textId="77777777" w:rsidR="00D155BB" w:rsidRPr="00D5395C" w:rsidRDefault="00D155BB" w:rsidP="00235AA5">
            <w:pPr>
              <w:spacing w:line="360" w:lineRule="auto"/>
              <w:rPr>
                <w:rFonts w:ascii="Calibri" w:hAnsi="Calibri"/>
              </w:rPr>
            </w:pPr>
            <w:r w:rsidRPr="00D5395C">
              <w:rPr>
                <w:rFonts w:ascii="Calibri" w:hAnsi="Calibri"/>
              </w:rPr>
              <w:t>Titulo del recurso educativo</w:t>
            </w:r>
          </w:p>
        </w:tc>
        <w:tc>
          <w:tcPr>
            <w:tcW w:w="6819" w:type="dxa"/>
          </w:tcPr>
          <w:p w14:paraId="134E2AAF" w14:textId="77777777" w:rsidR="00D155BB" w:rsidRPr="00D5395C" w:rsidRDefault="00D155BB" w:rsidP="00235AA5">
            <w:pPr>
              <w:spacing w:line="360" w:lineRule="auto"/>
              <w:cnfStyle w:val="100000000000" w:firstRow="1" w:lastRow="0" w:firstColumn="0" w:lastColumn="0" w:oddVBand="0" w:evenVBand="0" w:oddHBand="0" w:evenHBand="0" w:firstRowFirstColumn="0" w:firstRowLastColumn="0" w:lastRowFirstColumn="0" w:lastRowLastColumn="0"/>
              <w:rPr>
                <w:rFonts w:ascii="Calibri" w:hAnsi="Calibri"/>
              </w:rPr>
            </w:pPr>
            <w:r>
              <w:rPr>
                <w:rFonts w:ascii="Calibri" w:hAnsi="Calibri"/>
              </w:rPr>
              <w:t>Movimiento en dos dimensiones – Movimiento de proyectil</w:t>
            </w:r>
          </w:p>
        </w:tc>
      </w:tr>
      <w:tr w:rsidR="00D155BB" w:rsidRPr="00D5395C" w14:paraId="7B5F8A63"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tcBorders>
              <w:left w:val="none" w:sz="0" w:space="0" w:color="auto"/>
              <w:bottom w:val="none" w:sz="0" w:space="0" w:color="auto"/>
              <w:right w:val="none" w:sz="0" w:space="0" w:color="auto"/>
            </w:tcBorders>
          </w:tcPr>
          <w:p w14:paraId="73C48BC1" w14:textId="77777777" w:rsidR="00D155BB" w:rsidRPr="00D5395C" w:rsidRDefault="00D155BB" w:rsidP="00235AA5">
            <w:pPr>
              <w:spacing w:line="360" w:lineRule="auto"/>
              <w:rPr>
                <w:rFonts w:ascii="Calibri" w:hAnsi="Calibri"/>
              </w:rPr>
            </w:pPr>
            <w:r w:rsidRPr="00D5395C">
              <w:rPr>
                <w:rFonts w:ascii="Calibri" w:hAnsi="Calibri"/>
              </w:rPr>
              <w:t>Descripción</w:t>
            </w:r>
            <w:r>
              <w:rPr>
                <w:rFonts w:ascii="Calibri" w:hAnsi="Calibri"/>
              </w:rPr>
              <w:t>:</w:t>
            </w:r>
          </w:p>
        </w:tc>
        <w:tc>
          <w:tcPr>
            <w:tcW w:w="6819" w:type="dxa"/>
            <w:tcBorders>
              <w:left w:val="none" w:sz="0" w:space="0" w:color="auto"/>
            </w:tcBorders>
          </w:tcPr>
          <w:p w14:paraId="5632513D" w14:textId="77777777" w:rsidR="00D155BB" w:rsidRDefault="00D155BB" w:rsidP="00235AA5">
            <w:pPr>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Explicación del texto anterior</w:t>
            </w:r>
          </w:p>
          <w:p w14:paraId="6363812D" w14:textId="77777777" w:rsidR="00D155BB" w:rsidRPr="00D5395C" w:rsidRDefault="00D155BB" w:rsidP="00235AA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p>
        </w:tc>
      </w:tr>
      <w:tr w:rsidR="00D155BB" w:rsidRPr="00D5395C" w14:paraId="4E878ECA" w14:textId="77777777" w:rsidTr="00235AA5">
        <w:tc>
          <w:tcPr>
            <w:cnfStyle w:val="001000000000" w:firstRow="0" w:lastRow="0" w:firstColumn="1" w:lastColumn="0" w:oddVBand="0" w:evenVBand="0" w:oddHBand="0" w:evenHBand="0" w:firstRowFirstColumn="0" w:firstRowLastColumn="0" w:lastRowFirstColumn="0" w:lastRowLastColumn="0"/>
            <w:tcW w:w="2235" w:type="dxa"/>
            <w:tcBorders>
              <w:left w:val="none" w:sz="0" w:space="0" w:color="auto"/>
              <w:bottom w:val="none" w:sz="0" w:space="0" w:color="auto"/>
              <w:right w:val="none" w:sz="0" w:space="0" w:color="auto"/>
            </w:tcBorders>
          </w:tcPr>
          <w:p w14:paraId="1B4CFF83" w14:textId="77777777" w:rsidR="00D155BB" w:rsidRPr="00D5395C" w:rsidRDefault="00D155BB" w:rsidP="00235AA5">
            <w:pPr>
              <w:spacing w:line="360" w:lineRule="auto"/>
              <w:rPr>
                <w:rFonts w:ascii="Calibri" w:hAnsi="Calibri"/>
              </w:rPr>
            </w:pPr>
            <w:r>
              <w:rPr>
                <w:rFonts w:ascii="Calibri" w:hAnsi="Calibri"/>
              </w:rPr>
              <w:t>Unidad</w:t>
            </w:r>
          </w:p>
        </w:tc>
        <w:tc>
          <w:tcPr>
            <w:tcW w:w="6819" w:type="dxa"/>
          </w:tcPr>
          <w:p w14:paraId="73F30EB1" w14:textId="77777777" w:rsidR="00D155BB" w:rsidRPr="00D5395C" w:rsidRDefault="00D155BB" w:rsidP="00235AA5">
            <w:pPr>
              <w:spacing w:line="360" w:lineRule="auto"/>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2</w:t>
            </w:r>
          </w:p>
        </w:tc>
      </w:tr>
      <w:tr w:rsidR="00D155BB" w:rsidRPr="00D5395C" w14:paraId="7FDDBD03"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tcBorders>
              <w:left w:val="none" w:sz="0" w:space="0" w:color="auto"/>
              <w:bottom w:val="none" w:sz="0" w:space="0" w:color="auto"/>
              <w:right w:val="none" w:sz="0" w:space="0" w:color="auto"/>
            </w:tcBorders>
          </w:tcPr>
          <w:p w14:paraId="417DCA34" w14:textId="77777777" w:rsidR="00D155BB" w:rsidRDefault="00D155BB" w:rsidP="00235AA5">
            <w:pPr>
              <w:spacing w:line="360" w:lineRule="auto"/>
              <w:rPr>
                <w:rFonts w:ascii="Calibri" w:hAnsi="Calibri"/>
              </w:rPr>
            </w:pPr>
            <w:r>
              <w:rPr>
                <w:rFonts w:ascii="Calibri" w:hAnsi="Calibri"/>
              </w:rPr>
              <w:t>Lección</w:t>
            </w:r>
          </w:p>
        </w:tc>
        <w:tc>
          <w:tcPr>
            <w:tcW w:w="6819" w:type="dxa"/>
            <w:tcBorders>
              <w:left w:val="none" w:sz="0" w:space="0" w:color="auto"/>
            </w:tcBorders>
          </w:tcPr>
          <w:p w14:paraId="11C2F92C" w14:textId="77777777" w:rsidR="00D155BB" w:rsidRPr="00D5395C" w:rsidRDefault="00D155BB" w:rsidP="00235AA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3</w:t>
            </w:r>
          </w:p>
        </w:tc>
      </w:tr>
      <w:tr w:rsidR="00D155BB" w:rsidRPr="00D5395C" w14:paraId="2569C4A8" w14:textId="77777777" w:rsidTr="00235AA5">
        <w:tc>
          <w:tcPr>
            <w:cnfStyle w:val="001000000000" w:firstRow="0" w:lastRow="0" w:firstColumn="1" w:lastColumn="0" w:oddVBand="0" w:evenVBand="0" w:oddHBand="0" w:evenHBand="0" w:firstRowFirstColumn="0" w:firstRowLastColumn="0" w:lastRowFirstColumn="0" w:lastRowLastColumn="0"/>
            <w:tcW w:w="2235" w:type="dxa"/>
            <w:tcBorders>
              <w:left w:val="none" w:sz="0" w:space="0" w:color="auto"/>
              <w:bottom w:val="none" w:sz="0" w:space="0" w:color="auto"/>
              <w:right w:val="none" w:sz="0" w:space="0" w:color="auto"/>
            </w:tcBorders>
          </w:tcPr>
          <w:p w14:paraId="78A9067C" w14:textId="77777777" w:rsidR="00D155BB" w:rsidRPr="00D5395C" w:rsidRDefault="00D155BB" w:rsidP="00235AA5">
            <w:pPr>
              <w:spacing w:line="360" w:lineRule="auto"/>
              <w:rPr>
                <w:rFonts w:ascii="Calibri" w:hAnsi="Calibri"/>
              </w:rPr>
            </w:pPr>
            <w:r w:rsidRPr="00D5395C">
              <w:rPr>
                <w:rFonts w:ascii="Calibri" w:hAnsi="Calibri"/>
              </w:rPr>
              <w:t>Tipo de recurso</w:t>
            </w:r>
            <w:r>
              <w:rPr>
                <w:rFonts w:ascii="Calibri" w:hAnsi="Calibri"/>
              </w:rPr>
              <w:t>:</w:t>
            </w:r>
          </w:p>
        </w:tc>
        <w:tc>
          <w:tcPr>
            <w:tcW w:w="6819" w:type="dxa"/>
          </w:tcPr>
          <w:p w14:paraId="076AC08E" w14:textId="77777777" w:rsidR="00D155BB" w:rsidRPr="00D5395C" w:rsidRDefault="00D155BB" w:rsidP="00235AA5">
            <w:pPr>
              <w:spacing w:line="360" w:lineRule="auto"/>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Recurso de observación</w:t>
            </w:r>
          </w:p>
        </w:tc>
      </w:tr>
      <w:tr w:rsidR="00D155BB" w:rsidRPr="00D5395C" w14:paraId="3FBA7CDE"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tcBorders>
              <w:left w:val="none" w:sz="0" w:space="0" w:color="auto"/>
              <w:bottom w:val="none" w:sz="0" w:space="0" w:color="auto"/>
              <w:right w:val="none" w:sz="0" w:space="0" w:color="auto"/>
            </w:tcBorders>
          </w:tcPr>
          <w:p w14:paraId="65AA15EE" w14:textId="77777777" w:rsidR="00D155BB" w:rsidRPr="00D5395C" w:rsidRDefault="00D155BB" w:rsidP="00235AA5">
            <w:pPr>
              <w:spacing w:line="360" w:lineRule="auto"/>
              <w:rPr>
                <w:rFonts w:ascii="Calibri" w:hAnsi="Calibri"/>
              </w:rPr>
            </w:pPr>
            <w:r w:rsidRPr="00D5395C">
              <w:rPr>
                <w:rFonts w:ascii="Calibri" w:hAnsi="Calibri"/>
              </w:rPr>
              <w:t xml:space="preserve">Instrucciones </w:t>
            </w:r>
            <w:r>
              <w:rPr>
                <w:rFonts w:ascii="Calibri" w:hAnsi="Calibri"/>
              </w:rPr>
              <w:t xml:space="preserve"> para </w:t>
            </w:r>
            <w:r>
              <w:rPr>
                <w:rFonts w:ascii="Calibri" w:hAnsi="Calibri"/>
              </w:rPr>
              <w:lastRenderedPageBreak/>
              <w:t>el estudiante</w:t>
            </w:r>
          </w:p>
        </w:tc>
        <w:tc>
          <w:tcPr>
            <w:tcW w:w="6819" w:type="dxa"/>
            <w:tcBorders>
              <w:left w:val="none" w:sz="0" w:space="0" w:color="auto"/>
            </w:tcBorders>
          </w:tcPr>
          <w:p w14:paraId="49182E71" w14:textId="77777777" w:rsidR="00D155BB" w:rsidRPr="00D5395C" w:rsidRDefault="00D155BB" w:rsidP="00235AA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lastRenderedPageBreak/>
              <w:t>Visualizacion de la informacion</w:t>
            </w:r>
          </w:p>
        </w:tc>
      </w:tr>
      <w:tr w:rsidR="00D155BB" w:rsidRPr="00D5395C" w14:paraId="13FF08C0" w14:textId="77777777" w:rsidTr="00235AA5">
        <w:tc>
          <w:tcPr>
            <w:cnfStyle w:val="001000000000" w:firstRow="0" w:lastRow="0" w:firstColumn="1" w:lastColumn="0" w:oddVBand="0" w:evenVBand="0" w:oddHBand="0" w:evenHBand="0" w:firstRowFirstColumn="0" w:firstRowLastColumn="0" w:lastRowFirstColumn="0" w:lastRowLastColumn="0"/>
            <w:tcW w:w="2235" w:type="dxa"/>
            <w:tcBorders>
              <w:left w:val="none" w:sz="0" w:space="0" w:color="auto"/>
              <w:bottom w:val="none" w:sz="0" w:space="0" w:color="auto"/>
              <w:right w:val="none" w:sz="0" w:space="0" w:color="auto"/>
            </w:tcBorders>
          </w:tcPr>
          <w:p w14:paraId="705525FD" w14:textId="77777777" w:rsidR="00D155BB" w:rsidRPr="00D5395C" w:rsidRDefault="00D155BB" w:rsidP="00235AA5">
            <w:pPr>
              <w:spacing w:line="360" w:lineRule="auto"/>
              <w:rPr>
                <w:rFonts w:ascii="Calibri" w:hAnsi="Calibri"/>
              </w:rPr>
            </w:pPr>
            <w:r>
              <w:rPr>
                <w:rFonts w:ascii="Calibri" w:hAnsi="Calibri"/>
              </w:rPr>
              <w:t>URLs</w:t>
            </w:r>
            <w:r w:rsidRPr="00D5395C">
              <w:rPr>
                <w:rFonts w:ascii="Calibri" w:hAnsi="Calibri"/>
              </w:rPr>
              <w:t xml:space="preserve"> de ejemplo</w:t>
            </w:r>
            <w:r>
              <w:rPr>
                <w:rFonts w:ascii="Calibri" w:hAnsi="Calibri"/>
              </w:rPr>
              <w:t xml:space="preserve"> o sugerencias</w:t>
            </w:r>
          </w:p>
        </w:tc>
        <w:tc>
          <w:tcPr>
            <w:tcW w:w="6819" w:type="dxa"/>
          </w:tcPr>
          <w:p w14:paraId="0D9F56D8" w14:textId="77777777" w:rsidR="00D155BB" w:rsidRDefault="00D155BB" w:rsidP="00235AA5">
            <w:pPr>
              <w:jc w:val="both"/>
              <w:cnfStyle w:val="000000000000" w:firstRow="0" w:lastRow="0" w:firstColumn="0" w:lastColumn="0" w:oddVBand="0" w:evenVBand="0" w:oddHBand="0" w:evenHBand="0" w:firstRowFirstColumn="0" w:firstRowLastColumn="0" w:lastRowFirstColumn="0" w:lastRowLastColumn="0"/>
              <w:rPr>
                <w:rFonts w:ascii="Calibri" w:hAnsi="Calibri"/>
              </w:rPr>
            </w:pPr>
          </w:p>
          <w:p w14:paraId="34D360BB" w14:textId="77777777" w:rsidR="00D155BB" w:rsidRDefault="00D155BB" w:rsidP="00235AA5">
            <w:pPr>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color w:val="000000"/>
                <w:sz w:val="20"/>
                <w:szCs w:val="20"/>
                <w:lang w:val="es-CO" w:eastAsia="en-US"/>
              </w:rPr>
            </w:pPr>
            <w:hyperlink r:id="rId42" w:history="1">
              <w:r w:rsidRPr="009440F5">
                <w:rPr>
                  <w:rStyle w:val="Hipervnculo"/>
                  <w:rFonts w:ascii="Segoe UI" w:eastAsiaTheme="minorHAnsi" w:hAnsi="Segoe UI" w:cs="Segoe UI"/>
                  <w:sz w:val="20"/>
                  <w:szCs w:val="20"/>
                  <w:lang w:val="es-CO" w:eastAsia="en-US"/>
                </w:rPr>
                <w:t>http://galeon.com/fisicayrobotica/CinClasica.htm</w:t>
              </w:r>
            </w:hyperlink>
          </w:p>
          <w:p w14:paraId="2C32AB9E" w14:textId="77777777" w:rsidR="00D155BB" w:rsidRDefault="00D155BB" w:rsidP="00235AA5">
            <w:pPr>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color w:val="000000"/>
                <w:sz w:val="20"/>
                <w:szCs w:val="20"/>
                <w:lang w:val="es-CO" w:eastAsia="en-US"/>
              </w:rPr>
            </w:pPr>
          </w:p>
          <w:p w14:paraId="2EEEA364" w14:textId="77777777" w:rsidR="00D155BB" w:rsidRPr="00A8776B" w:rsidRDefault="00D155BB" w:rsidP="00235AA5">
            <w:pPr>
              <w:cnfStyle w:val="000000000000" w:firstRow="0" w:lastRow="0" w:firstColumn="0" w:lastColumn="0" w:oddVBand="0" w:evenVBand="0" w:oddHBand="0" w:evenHBand="0" w:firstRowFirstColumn="0" w:firstRowLastColumn="0" w:lastRowFirstColumn="0" w:lastRowLastColumn="0"/>
              <w:rPr>
                <w:rFonts w:ascii="Calibri" w:hAnsi="Calibri"/>
              </w:rPr>
            </w:pPr>
          </w:p>
        </w:tc>
      </w:tr>
    </w:tbl>
    <w:p w14:paraId="39FF63ED" w14:textId="77777777" w:rsidR="00D155BB" w:rsidRDefault="00D155BB" w:rsidP="00D155BB">
      <w:pPr>
        <w:rPr>
          <w:rFonts w:ascii="Arial" w:hAnsi="Arial" w:cs="Arial"/>
        </w:rPr>
      </w:pPr>
    </w:p>
    <w:p w14:paraId="15A93B17" w14:textId="77777777" w:rsidR="00D155BB" w:rsidRDefault="00D155BB" w:rsidP="00D155BB">
      <w:pPr>
        <w:rPr>
          <w:rFonts w:ascii="Arial" w:hAnsi="Arial" w:cs="Arial"/>
        </w:rPr>
      </w:pPr>
    </w:p>
    <w:p w14:paraId="184C997B" w14:textId="77777777" w:rsidR="00D155BB" w:rsidRDefault="00D155BB" w:rsidP="00D155BB">
      <w:pPr>
        <w:rPr>
          <w:rFonts w:ascii="Arial" w:hAnsi="Arial" w:cs="Arial"/>
        </w:rPr>
      </w:pPr>
      <w:r>
        <w:rPr>
          <w:rFonts w:ascii="Arial" w:hAnsi="Arial" w:cs="Arial"/>
        </w:rPr>
        <w:t>Ejemplo 3.3:</w:t>
      </w:r>
    </w:p>
    <w:p w14:paraId="4DA8B908" w14:textId="77777777" w:rsidR="00D155BB" w:rsidRPr="00FB7AAC" w:rsidRDefault="00D155BB" w:rsidP="00D155BB">
      <w:pPr>
        <w:jc w:val="both"/>
        <w:rPr>
          <w:rFonts w:ascii="Arial" w:hAnsi="Arial" w:cs="Arial"/>
        </w:rPr>
      </w:pPr>
      <w:r>
        <w:rPr>
          <w:rFonts w:ascii="Arial" w:hAnsi="Arial" w:cs="Arial"/>
        </w:rPr>
        <w:t>Un bateador golpea una pelota de modo que ésta adquiere una rapidez inicial vo=37m/s con un ángulo inicial α</w:t>
      </w:r>
      <w:r>
        <w:rPr>
          <w:rFonts w:ascii="Arial" w:hAnsi="Arial" w:cs="Arial"/>
          <w:vertAlign w:val="subscript"/>
        </w:rPr>
        <w:t>0</w:t>
      </w:r>
      <w:r>
        <w:rPr>
          <w:rFonts w:ascii="Arial" w:hAnsi="Arial" w:cs="Arial"/>
        </w:rPr>
        <w:t>=53.1°, en un lugar donde g=9.8 m/s</w:t>
      </w:r>
      <w:r>
        <w:rPr>
          <w:rFonts w:ascii="Arial" w:hAnsi="Arial" w:cs="Arial"/>
          <w:vertAlign w:val="superscript"/>
        </w:rPr>
        <w:t>2</w:t>
      </w:r>
      <w:r>
        <w:rPr>
          <w:rFonts w:ascii="Arial" w:hAnsi="Arial" w:cs="Arial"/>
        </w:rPr>
        <w:t>. a) Calcule la posición de la bola y la magnitud y dirección de su velocidad cuando t=2 s. b) Determine cuando la pelota alcanza el punto más alto y su altura h en ese punto. c) Obtenga el alcance máximo horizontal R.</w:t>
      </w:r>
    </w:p>
    <w:p w14:paraId="5CCF4E55" w14:textId="77777777" w:rsidR="00D155BB" w:rsidRPr="00FB7AAC" w:rsidRDefault="00D155BB" w:rsidP="00D155BB">
      <w:pPr>
        <w:rPr>
          <w:rFonts w:ascii="Arial" w:hAnsi="Arial" w:cs="Arial"/>
        </w:rPr>
      </w:pPr>
    </w:p>
    <w:p w14:paraId="17FCF856" w14:textId="77777777" w:rsidR="00D155BB" w:rsidRPr="00FB7AAC" w:rsidRDefault="00D155BB" w:rsidP="00D155BB">
      <w:pPr>
        <w:rPr>
          <w:rFonts w:ascii="Arial" w:hAnsi="Arial" w:cs="Arial"/>
        </w:rPr>
      </w:pPr>
    </w:p>
    <w:p w14:paraId="5ECFAC78" w14:textId="77777777" w:rsidR="00D155BB" w:rsidRPr="00FB7AAC" w:rsidRDefault="00D155BB" w:rsidP="00D155BB">
      <w:pPr>
        <w:rPr>
          <w:rFonts w:ascii="Arial" w:hAnsi="Arial" w:cs="Arial"/>
        </w:rPr>
      </w:pPr>
      <w:r>
        <w:rPr>
          <w:rFonts w:ascii="Arial" w:hAnsi="Arial" w:cs="Arial"/>
          <w:noProof/>
        </w:rPr>
        <w:drawing>
          <wp:inline distT="0" distB="0" distL="0" distR="0" wp14:anchorId="1852606F" wp14:editId="2B4A5353">
            <wp:extent cx="5605145" cy="2814320"/>
            <wp:effectExtent l="0" t="0" r="0" b="508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605145" cy="2814320"/>
                    </a:xfrm>
                    <a:prstGeom prst="rect">
                      <a:avLst/>
                    </a:prstGeom>
                    <a:noFill/>
                    <a:ln>
                      <a:noFill/>
                    </a:ln>
                  </pic:spPr>
                </pic:pic>
              </a:graphicData>
            </a:graphic>
          </wp:inline>
        </w:drawing>
      </w:r>
    </w:p>
    <w:p w14:paraId="60185E65" w14:textId="77777777" w:rsidR="00D155BB" w:rsidRPr="00FB7AAC" w:rsidRDefault="00D155BB" w:rsidP="00D155BB">
      <w:pPr>
        <w:rPr>
          <w:rFonts w:ascii="Arial" w:hAnsi="Arial" w:cs="Arial"/>
        </w:rPr>
      </w:pPr>
    </w:p>
    <w:tbl>
      <w:tblPr>
        <w:tblStyle w:val="Cuadrculamedia2-nfasis1"/>
        <w:tblW w:w="0" w:type="auto"/>
        <w:tbl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blBorders>
        <w:tblLayout w:type="fixed"/>
        <w:tblLook w:val="04A0" w:firstRow="1" w:lastRow="0" w:firstColumn="1" w:lastColumn="0" w:noHBand="0" w:noVBand="1"/>
      </w:tblPr>
      <w:tblGrid>
        <w:gridCol w:w="2235"/>
        <w:gridCol w:w="6819"/>
      </w:tblGrid>
      <w:tr w:rsidR="00D155BB" w:rsidRPr="00D5395C" w14:paraId="4354BDD9" w14:textId="77777777" w:rsidTr="00235AA5">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235" w:type="dxa"/>
            <w:tcBorders>
              <w:top w:val="none" w:sz="0" w:space="0" w:color="auto"/>
              <w:left w:val="none" w:sz="0" w:space="0" w:color="auto"/>
              <w:bottom w:val="none" w:sz="0" w:space="0" w:color="auto"/>
              <w:right w:val="none" w:sz="0" w:space="0" w:color="auto"/>
            </w:tcBorders>
          </w:tcPr>
          <w:p w14:paraId="21EA2AA0" w14:textId="77777777" w:rsidR="00D155BB" w:rsidRPr="00D5395C" w:rsidRDefault="00D155BB" w:rsidP="00235AA5">
            <w:pPr>
              <w:spacing w:line="360" w:lineRule="auto"/>
              <w:rPr>
                <w:rFonts w:ascii="Calibri" w:hAnsi="Calibri"/>
              </w:rPr>
            </w:pPr>
            <w:r w:rsidRPr="00D5395C">
              <w:rPr>
                <w:rFonts w:ascii="Calibri" w:hAnsi="Calibri"/>
              </w:rPr>
              <w:t>Titulo del recurso educativo</w:t>
            </w:r>
          </w:p>
        </w:tc>
        <w:tc>
          <w:tcPr>
            <w:tcW w:w="6819" w:type="dxa"/>
          </w:tcPr>
          <w:p w14:paraId="2F71FF1D" w14:textId="77777777" w:rsidR="00D155BB" w:rsidRPr="00D5395C" w:rsidRDefault="00D155BB" w:rsidP="00235AA5">
            <w:pPr>
              <w:spacing w:line="360" w:lineRule="auto"/>
              <w:cnfStyle w:val="100000000000" w:firstRow="1" w:lastRow="0" w:firstColumn="0" w:lastColumn="0" w:oddVBand="0" w:evenVBand="0" w:oddHBand="0" w:evenHBand="0" w:firstRowFirstColumn="0" w:firstRowLastColumn="0" w:lastRowFirstColumn="0" w:lastRowLastColumn="0"/>
              <w:rPr>
                <w:rFonts w:ascii="Calibri" w:hAnsi="Calibri"/>
              </w:rPr>
            </w:pPr>
            <w:r w:rsidRPr="007049B9">
              <w:rPr>
                <w:rFonts w:ascii="Calibri" w:hAnsi="Calibri"/>
                <w:highlight w:val="yellow"/>
              </w:rPr>
              <w:t>Trayectoria de la pelota, descripción movimiento de proyectil</w:t>
            </w:r>
          </w:p>
        </w:tc>
      </w:tr>
      <w:tr w:rsidR="00D155BB" w:rsidRPr="00D5395C" w14:paraId="400E06CF"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tcBorders>
              <w:left w:val="none" w:sz="0" w:space="0" w:color="auto"/>
              <w:bottom w:val="none" w:sz="0" w:space="0" w:color="auto"/>
              <w:right w:val="none" w:sz="0" w:space="0" w:color="auto"/>
            </w:tcBorders>
          </w:tcPr>
          <w:p w14:paraId="2503FE28" w14:textId="77777777" w:rsidR="00D155BB" w:rsidRPr="00D5395C" w:rsidRDefault="00D155BB" w:rsidP="00235AA5">
            <w:pPr>
              <w:spacing w:line="360" w:lineRule="auto"/>
              <w:rPr>
                <w:rFonts w:ascii="Calibri" w:hAnsi="Calibri"/>
              </w:rPr>
            </w:pPr>
            <w:r w:rsidRPr="00D5395C">
              <w:rPr>
                <w:rFonts w:ascii="Calibri" w:hAnsi="Calibri"/>
              </w:rPr>
              <w:t>Descripción</w:t>
            </w:r>
            <w:r>
              <w:rPr>
                <w:rFonts w:ascii="Calibri" w:hAnsi="Calibri"/>
              </w:rPr>
              <w:t>:</w:t>
            </w:r>
          </w:p>
        </w:tc>
        <w:tc>
          <w:tcPr>
            <w:tcW w:w="6819" w:type="dxa"/>
            <w:tcBorders>
              <w:left w:val="none" w:sz="0" w:space="0" w:color="auto"/>
            </w:tcBorders>
          </w:tcPr>
          <w:p w14:paraId="253A1395" w14:textId="77777777" w:rsidR="00D155BB" w:rsidRPr="00D5395C" w:rsidRDefault="00D155BB" w:rsidP="00235AA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Reconocimiento del ejemplo</w:t>
            </w:r>
          </w:p>
        </w:tc>
      </w:tr>
      <w:tr w:rsidR="00D155BB" w:rsidRPr="00D5395C" w14:paraId="0FE62E20" w14:textId="77777777" w:rsidTr="00235AA5">
        <w:tc>
          <w:tcPr>
            <w:cnfStyle w:val="001000000000" w:firstRow="0" w:lastRow="0" w:firstColumn="1" w:lastColumn="0" w:oddVBand="0" w:evenVBand="0" w:oddHBand="0" w:evenHBand="0" w:firstRowFirstColumn="0" w:firstRowLastColumn="0" w:lastRowFirstColumn="0" w:lastRowLastColumn="0"/>
            <w:tcW w:w="2235" w:type="dxa"/>
            <w:tcBorders>
              <w:left w:val="none" w:sz="0" w:space="0" w:color="auto"/>
              <w:bottom w:val="none" w:sz="0" w:space="0" w:color="auto"/>
              <w:right w:val="none" w:sz="0" w:space="0" w:color="auto"/>
            </w:tcBorders>
          </w:tcPr>
          <w:p w14:paraId="7527F835" w14:textId="77777777" w:rsidR="00D155BB" w:rsidRPr="00D5395C" w:rsidRDefault="00D155BB" w:rsidP="00235AA5">
            <w:pPr>
              <w:spacing w:line="360" w:lineRule="auto"/>
              <w:rPr>
                <w:rFonts w:ascii="Calibri" w:hAnsi="Calibri"/>
              </w:rPr>
            </w:pPr>
            <w:r>
              <w:rPr>
                <w:rFonts w:ascii="Calibri" w:hAnsi="Calibri"/>
              </w:rPr>
              <w:t>Unidad</w:t>
            </w:r>
          </w:p>
        </w:tc>
        <w:tc>
          <w:tcPr>
            <w:tcW w:w="6819" w:type="dxa"/>
          </w:tcPr>
          <w:p w14:paraId="1969EE43" w14:textId="77777777" w:rsidR="00D155BB" w:rsidRPr="00D5395C" w:rsidRDefault="00D155BB" w:rsidP="00235AA5">
            <w:pPr>
              <w:spacing w:line="360" w:lineRule="auto"/>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2</w:t>
            </w:r>
          </w:p>
        </w:tc>
      </w:tr>
      <w:tr w:rsidR="00D155BB" w:rsidRPr="00D5395C" w14:paraId="04C2B747"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tcBorders>
              <w:left w:val="none" w:sz="0" w:space="0" w:color="auto"/>
              <w:bottom w:val="none" w:sz="0" w:space="0" w:color="auto"/>
              <w:right w:val="none" w:sz="0" w:space="0" w:color="auto"/>
            </w:tcBorders>
          </w:tcPr>
          <w:p w14:paraId="0C84346E" w14:textId="77777777" w:rsidR="00D155BB" w:rsidRDefault="00D155BB" w:rsidP="00235AA5">
            <w:pPr>
              <w:spacing w:line="360" w:lineRule="auto"/>
              <w:rPr>
                <w:rFonts w:ascii="Calibri" w:hAnsi="Calibri"/>
              </w:rPr>
            </w:pPr>
            <w:r>
              <w:rPr>
                <w:rFonts w:ascii="Calibri" w:hAnsi="Calibri"/>
              </w:rPr>
              <w:t>Lección</w:t>
            </w:r>
          </w:p>
        </w:tc>
        <w:tc>
          <w:tcPr>
            <w:tcW w:w="6819" w:type="dxa"/>
            <w:tcBorders>
              <w:left w:val="none" w:sz="0" w:space="0" w:color="auto"/>
            </w:tcBorders>
          </w:tcPr>
          <w:p w14:paraId="46DC1948" w14:textId="77777777" w:rsidR="00D155BB" w:rsidRPr="00D5395C" w:rsidRDefault="00D155BB" w:rsidP="00235AA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3</w:t>
            </w:r>
          </w:p>
        </w:tc>
      </w:tr>
      <w:tr w:rsidR="00D155BB" w:rsidRPr="00D5395C" w14:paraId="30D3DBEB" w14:textId="77777777" w:rsidTr="00235AA5">
        <w:tc>
          <w:tcPr>
            <w:cnfStyle w:val="001000000000" w:firstRow="0" w:lastRow="0" w:firstColumn="1" w:lastColumn="0" w:oddVBand="0" w:evenVBand="0" w:oddHBand="0" w:evenHBand="0" w:firstRowFirstColumn="0" w:firstRowLastColumn="0" w:lastRowFirstColumn="0" w:lastRowLastColumn="0"/>
            <w:tcW w:w="2235" w:type="dxa"/>
            <w:tcBorders>
              <w:left w:val="none" w:sz="0" w:space="0" w:color="auto"/>
              <w:bottom w:val="none" w:sz="0" w:space="0" w:color="auto"/>
              <w:right w:val="none" w:sz="0" w:space="0" w:color="auto"/>
            </w:tcBorders>
          </w:tcPr>
          <w:p w14:paraId="3CFDC349" w14:textId="77777777" w:rsidR="00D155BB" w:rsidRPr="00D5395C" w:rsidRDefault="00D155BB" w:rsidP="00235AA5">
            <w:pPr>
              <w:spacing w:line="360" w:lineRule="auto"/>
              <w:rPr>
                <w:rFonts w:ascii="Calibri" w:hAnsi="Calibri"/>
              </w:rPr>
            </w:pPr>
            <w:r w:rsidRPr="00D5395C">
              <w:rPr>
                <w:rFonts w:ascii="Calibri" w:hAnsi="Calibri"/>
              </w:rPr>
              <w:t>Tipo de recurso</w:t>
            </w:r>
            <w:r>
              <w:rPr>
                <w:rFonts w:ascii="Calibri" w:hAnsi="Calibri"/>
              </w:rPr>
              <w:t>:</w:t>
            </w:r>
          </w:p>
        </w:tc>
        <w:tc>
          <w:tcPr>
            <w:tcW w:w="6819" w:type="dxa"/>
          </w:tcPr>
          <w:p w14:paraId="6E398C9A" w14:textId="77777777" w:rsidR="00D155BB" w:rsidRPr="00D5395C" w:rsidRDefault="00D155BB" w:rsidP="00235AA5">
            <w:pPr>
              <w:spacing w:line="360" w:lineRule="auto"/>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Recurso de observación</w:t>
            </w:r>
          </w:p>
        </w:tc>
      </w:tr>
      <w:tr w:rsidR="00D155BB" w:rsidRPr="00D5395C" w14:paraId="090A6F7D"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tcBorders>
              <w:left w:val="none" w:sz="0" w:space="0" w:color="auto"/>
              <w:bottom w:val="none" w:sz="0" w:space="0" w:color="auto"/>
              <w:right w:val="none" w:sz="0" w:space="0" w:color="auto"/>
            </w:tcBorders>
          </w:tcPr>
          <w:p w14:paraId="4AA89678" w14:textId="77777777" w:rsidR="00D155BB" w:rsidRPr="00D5395C" w:rsidRDefault="00D155BB" w:rsidP="00235AA5">
            <w:pPr>
              <w:spacing w:line="360" w:lineRule="auto"/>
              <w:rPr>
                <w:rFonts w:ascii="Calibri" w:hAnsi="Calibri"/>
              </w:rPr>
            </w:pPr>
            <w:r w:rsidRPr="00D5395C">
              <w:rPr>
                <w:rFonts w:ascii="Calibri" w:hAnsi="Calibri"/>
              </w:rPr>
              <w:t xml:space="preserve">Instrucciones </w:t>
            </w:r>
            <w:r>
              <w:rPr>
                <w:rFonts w:ascii="Calibri" w:hAnsi="Calibri"/>
              </w:rPr>
              <w:t xml:space="preserve"> para el estudiante</w:t>
            </w:r>
          </w:p>
        </w:tc>
        <w:tc>
          <w:tcPr>
            <w:tcW w:w="6819" w:type="dxa"/>
            <w:tcBorders>
              <w:left w:val="none" w:sz="0" w:space="0" w:color="auto"/>
            </w:tcBorders>
          </w:tcPr>
          <w:p w14:paraId="40A15A1A" w14:textId="77777777" w:rsidR="00D155BB" w:rsidRPr="00D5395C" w:rsidRDefault="00D155BB" w:rsidP="00235AA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 xml:space="preserve">Visualizar gráficamente el concepto </w:t>
            </w:r>
          </w:p>
        </w:tc>
      </w:tr>
      <w:tr w:rsidR="00D155BB" w:rsidRPr="00D5395C" w14:paraId="3BFDD950" w14:textId="77777777" w:rsidTr="00235AA5">
        <w:tc>
          <w:tcPr>
            <w:cnfStyle w:val="001000000000" w:firstRow="0" w:lastRow="0" w:firstColumn="1" w:lastColumn="0" w:oddVBand="0" w:evenVBand="0" w:oddHBand="0" w:evenHBand="0" w:firstRowFirstColumn="0" w:firstRowLastColumn="0" w:lastRowFirstColumn="0" w:lastRowLastColumn="0"/>
            <w:tcW w:w="2235" w:type="dxa"/>
            <w:tcBorders>
              <w:left w:val="none" w:sz="0" w:space="0" w:color="auto"/>
              <w:bottom w:val="none" w:sz="0" w:space="0" w:color="auto"/>
              <w:right w:val="none" w:sz="0" w:space="0" w:color="auto"/>
            </w:tcBorders>
          </w:tcPr>
          <w:p w14:paraId="7063D24B" w14:textId="77777777" w:rsidR="00D155BB" w:rsidRPr="00D5395C" w:rsidRDefault="00D155BB" w:rsidP="00235AA5">
            <w:pPr>
              <w:spacing w:line="360" w:lineRule="auto"/>
              <w:rPr>
                <w:rFonts w:ascii="Calibri" w:hAnsi="Calibri"/>
              </w:rPr>
            </w:pPr>
            <w:r>
              <w:rPr>
                <w:rFonts w:ascii="Calibri" w:hAnsi="Calibri"/>
              </w:rPr>
              <w:lastRenderedPageBreak/>
              <w:t>URLs</w:t>
            </w:r>
            <w:r w:rsidRPr="00D5395C">
              <w:rPr>
                <w:rFonts w:ascii="Calibri" w:hAnsi="Calibri"/>
              </w:rPr>
              <w:t xml:space="preserve"> de ejemplo</w:t>
            </w:r>
            <w:r>
              <w:rPr>
                <w:rFonts w:ascii="Calibri" w:hAnsi="Calibri"/>
              </w:rPr>
              <w:t xml:space="preserve"> o sugerencias</w:t>
            </w:r>
          </w:p>
        </w:tc>
        <w:tc>
          <w:tcPr>
            <w:tcW w:w="6819" w:type="dxa"/>
          </w:tcPr>
          <w:p w14:paraId="408776D1" w14:textId="77777777" w:rsidR="00D155BB" w:rsidRDefault="00D155BB" w:rsidP="00235AA5">
            <w:pPr>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color w:val="000000"/>
                <w:sz w:val="20"/>
                <w:szCs w:val="20"/>
                <w:lang w:val="es-CO" w:eastAsia="en-US"/>
              </w:rPr>
            </w:pPr>
            <w:r>
              <w:rPr>
                <w:rFonts w:ascii="Calibri" w:hAnsi="Calibri"/>
              </w:rPr>
              <w:t xml:space="preserve">Se necesita el recurso donde se vea que se puede determinar la solución a partir de la gráfica anterior, </w:t>
            </w:r>
          </w:p>
          <w:p w14:paraId="27E5F53C" w14:textId="77777777" w:rsidR="00D155BB" w:rsidRPr="00A8776B" w:rsidRDefault="00D155BB" w:rsidP="00235AA5">
            <w:pPr>
              <w:cnfStyle w:val="000000000000" w:firstRow="0" w:lastRow="0" w:firstColumn="0" w:lastColumn="0" w:oddVBand="0" w:evenVBand="0" w:oddHBand="0" w:evenHBand="0" w:firstRowFirstColumn="0" w:firstRowLastColumn="0" w:lastRowFirstColumn="0" w:lastRowLastColumn="0"/>
              <w:rPr>
                <w:rFonts w:ascii="Calibri" w:hAnsi="Calibri"/>
              </w:rPr>
            </w:pPr>
          </w:p>
        </w:tc>
      </w:tr>
    </w:tbl>
    <w:p w14:paraId="148695BA" w14:textId="77777777" w:rsidR="00D155BB" w:rsidRPr="00FB7AAC" w:rsidRDefault="00D155BB" w:rsidP="00D155BB">
      <w:pPr>
        <w:rPr>
          <w:rFonts w:ascii="Arial" w:hAnsi="Arial" w:cs="Arial"/>
        </w:rPr>
      </w:pPr>
    </w:p>
    <w:p w14:paraId="0A2AB4E0" w14:textId="77777777" w:rsidR="00D155BB" w:rsidRDefault="00D155BB" w:rsidP="00D155BB">
      <w:pPr>
        <w:rPr>
          <w:rFonts w:ascii="Arial" w:hAnsi="Arial" w:cs="Arial"/>
        </w:rPr>
      </w:pPr>
    </w:p>
    <w:p w14:paraId="2369A09C" w14:textId="77777777" w:rsidR="00D155BB" w:rsidRDefault="00D155BB" w:rsidP="00D155BB">
      <w:pPr>
        <w:rPr>
          <w:rFonts w:ascii="Arial" w:hAnsi="Arial" w:cs="Arial"/>
        </w:rPr>
      </w:pPr>
      <w:r>
        <w:rPr>
          <w:rFonts w:ascii="Arial" w:hAnsi="Arial" w:cs="Arial"/>
        </w:rPr>
        <w:t>La velocidad inicial tiene las siguientes componentes:</w:t>
      </w:r>
    </w:p>
    <w:p w14:paraId="26435318" w14:textId="77777777" w:rsidR="00D155BB" w:rsidRDefault="00D155BB" w:rsidP="00D155BB">
      <w:pPr>
        <w:rPr>
          <w:rFonts w:ascii="Arial" w:hAnsi="Arial" w:cs="Arial"/>
        </w:rPr>
      </w:pPr>
    </w:p>
    <w:p w14:paraId="7FD79210" w14:textId="77777777" w:rsidR="00D155BB" w:rsidRDefault="00D155BB" w:rsidP="00D155BB">
      <w:pPr>
        <w:jc w:val="both"/>
        <w:rPr>
          <w:rFonts w:ascii="Arial" w:hAnsi="Arial" w:cs="Arial"/>
          <w:lang w:val="en-US"/>
        </w:rPr>
      </w:pPr>
      <m:oMath>
        <m:sSub>
          <m:sSubPr>
            <m:ctrlPr>
              <w:rPr>
                <w:rFonts w:ascii="Cambria Math" w:hAnsi="Cambria Math" w:cs="Arial"/>
                <w:i/>
              </w:rPr>
            </m:ctrlPr>
          </m:sSubPr>
          <m:e>
            <m:r>
              <w:rPr>
                <w:rFonts w:ascii="Cambria Math" w:hAnsi="Cambria Math" w:cs="Arial"/>
              </w:rPr>
              <m:t>v</m:t>
            </m:r>
          </m:e>
          <m:sub>
            <m:r>
              <w:rPr>
                <w:rFonts w:ascii="Cambria Math" w:hAnsi="Cambria Math" w:cs="Arial"/>
              </w:rPr>
              <m:t>x</m:t>
            </m:r>
          </m:sub>
        </m:sSub>
        <m:r>
          <w:rPr>
            <w:rFonts w:ascii="Cambria Math" w:hAnsi="Cambria Math" w:cs="Arial"/>
            <w:lang w:val="en-US"/>
          </w:rPr>
          <m:t>=</m:t>
        </m:r>
        <m:sSub>
          <m:sSubPr>
            <m:ctrlPr>
              <w:rPr>
                <w:rFonts w:ascii="Cambria Math" w:hAnsi="Cambria Math" w:cs="Arial"/>
                <w:i/>
              </w:rPr>
            </m:ctrlPr>
          </m:sSubPr>
          <m:e>
            <m:r>
              <w:rPr>
                <w:rFonts w:ascii="Cambria Math" w:hAnsi="Cambria Math" w:cs="Arial"/>
              </w:rPr>
              <m:t>v</m:t>
            </m:r>
          </m:e>
          <m:sub>
            <m:r>
              <w:rPr>
                <w:rFonts w:ascii="Cambria Math" w:hAnsi="Cambria Math" w:cs="Arial"/>
              </w:rPr>
              <m:t>xo</m:t>
            </m:r>
          </m:sub>
        </m:sSub>
        <m:r>
          <w:rPr>
            <w:rFonts w:ascii="Cambria Math" w:hAnsi="Cambria Math" w:cs="Arial"/>
            <w:lang w:val="en-US"/>
          </w:rPr>
          <m:t>=</m:t>
        </m:r>
        <m:sSub>
          <m:sSubPr>
            <m:ctrlPr>
              <w:rPr>
                <w:rFonts w:ascii="Cambria Math" w:hAnsi="Cambria Math" w:cs="Arial"/>
                <w:i/>
              </w:rPr>
            </m:ctrlPr>
          </m:sSubPr>
          <m:e>
            <m:r>
              <w:rPr>
                <w:rFonts w:ascii="Cambria Math" w:hAnsi="Cambria Math" w:cs="Arial"/>
              </w:rPr>
              <m:t>v</m:t>
            </m:r>
          </m:e>
          <m:sub>
            <m:r>
              <w:rPr>
                <w:rFonts w:ascii="Cambria Math" w:hAnsi="Cambria Math" w:cs="Arial"/>
                <w:lang w:val="en-US"/>
              </w:rPr>
              <m:t>0</m:t>
            </m:r>
          </m:sub>
        </m:sSub>
        <m:r>
          <w:rPr>
            <w:rFonts w:ascii="Cambria Math" w:hAnsi="Cambria Math" w:cs="Arial"/>
          </w:rPr>
          <m:t>cosα</m:t>
        </m:r>
      </m:oMath>
      <w:r w:rsidRPr="000163DC">
        <w:rPr>
          <w:rFonts w:ascii="Arial" w:hAnsi="Arial" w:cs="Arial"/>
          <w:lang w:val="en-US"/>
        </w:rPr>
        <w:t>= (37m/s) cos 53.1°=22.22 m/s</w:t>
      </w:r>
    </w:p>
    <w:p w14:paraId="0C0B618F" w14:textId="77777777" w:rsidR="00D155BB" w:rsidRDefault="00D155BB" w:rsidP="00D155BB">
      <w:pPr>
        <w:jc w:val="both"/>
        <w:rPr>
          <w:rFonts w:ascii="Arial" w:hAnsi="Arial" w:cs="Arial"/>
          <w:lang w:val="en-US"/>
        </w:rPr>
      </w:pPr>
      <m:oMath>
        <m:sSub>
          <m:sSubPr>
            <m:ctrlPr>
              <w:rPr>
                <w:rFonts w:ascii="Cambria Math" w:hAnsi="Cambria Math" w:cs="Arial"/>
                <w:i/>
              </w:rPr>
            </m:ctrlPr>
          </m:sSubPr>
          <m:e>
            <m:r>
              <w:rPr>
                <w:rFonts w:ascii="Cambria Math" w:hAnsi="Cambria Math" w:cs="Arial"/>
              </w:rPr>
              <m:t>v</m:t>
            </m:r>
          </m:e>
          <m:sub>
            <m:r>
              <w:rPr>
                <w:rFonts w:ascii="Cambria Math" w:hAnsi="Cambria Math" w:cs="Arial"/>
              </w:rPr>
              <m:t>y</m:t>
            </m:r>
          </m:sub>
        </m:sSub>
        <m:r>
          <w:rPr>
            <w:rFonts w:ascii="Cambria Math" w:hAnsi="Cambria Math" w:cs="Arial"/>
            <w:lang w:val="en-US"/>
          </w:rPr>
          <m:t>=</m:t>
        </m:r>
        <m:sSub>
          <m:sSubPr>
            <m:ctrlPr>
              <w:rPr>
                <w:rFonts w:ascii="Cambria Math" w:hAnsi="Cambria Math" w:cs="Arial"/>
                <w:i/>
              </w:rPr>
            </m:ctrlPr>
          </m:sSubPr>
          <m:e>
            <m:r>
              <w:rPr>
                <w:rFonts w:ascii="Cambria Math" w:hAnsi="Cambria Math" w:cs="Arial"/>
              </w:rPr>
              <m:t>v</m:t>
            </m:r>
          </m:e>
          <m:sub>
            <m:r>
              <w:rPr>
                <w:rFonts w:ascii="Cambria Math" w:hAnsi="Cambria Math" w:cs="Arial"/>
              </w:rPr>
              <m:t>yo</m:t>
            </m:r>
          </m:sub>
        </m:sSub>
        <m:r>
          <w:rPr>
            <w:rFonts w:ascii="Cambria Math" w:hAnsi="Cambria Math" w:cs="Arial"/>
            <w:lang w:val="en-US"/>
          </w:rPr>
          <m:t>=</m:t>
        </m:r>
        <m:sSub>
          <m:sSubPr>
            <m:ctrlPr>
              <w:rPr>
                <w:rFonts w:ascii="Cambria Math" w:hAnsi="Cambria Math" w:cs="Arial"/>
                <w:i/>
              </w:rPr>
            </m:ctrlPr>
          </m:sSubPr>
          <m:e>
            <m:r>
              <w:rPr>
                <w:rFonts w:ascii="Cambria Math" w:hAnsi="Cambria Math" w:cs="Arial"/>
              </w:rPr>
              <m:t>v</m:t>
            </m:r>
          </m:e>
          <m:sub>
            <m:r>
              <w:rPr>
                <w:rFonts w:ascii="Cambria Math" w:hAnsi="Cambria Math" w:cs="Arial"/>
                <w:lang w:val="en-US"/>
              </w:rPr>
              <m:t>0</m:t>
            </m:r>
          </m:sub>
        </m:sSub>
        <m:r>
          <w:rPr>
            <w:rFonts w:ascii="Cambria Math" w:hAnsi="Cambria Math" w:cs="Arial"/>
          </w:rPr>
          <m:t>senα</m:t>
        </m:r>
      </m:oMath>
      <w:r w:rsidRPr="000163DC">
        <w:rPr>
          <w:rFonts w:ascii="Arial" w:hAnsi="Arial" w:cs="Arial"/>
          <w:lang w:val="en-US"/>
        </w:rPr>
        <w:t xml:space="preserve">= (37m/s) </w:t>
      </w:r>
      <w:r>
        <w:rPr>
          <w:rFonts w:ascii="Arial" w:hAnsi="Arial" w:cs="Arial"/>
          <w:lang w:val="en-US"/>
        </w:rPr>
        <w:t>sen 53.1°=29.6</w:t>
      </w:r>
      <w:r w:rsidRPr="000163DC">
        <w:rPr>
          <w:rFonts w:ascii="Arial" w:hAnsi="Arial" w:cs="Arial"/>
          <w:lang w:val="en-US"/>
        </w:rPr>
        <w:t xml:space="preserve"> m/s</w:t>
      </w:r>
    </w:p>
    <w:p w14:paraId="2BAA543C" w14:textId="77777777" w:rsidR="00D155BB" w:rsidRDefault="00D155BB" w:rsidP="00D155BB">
      <w:pPr>
        <w:jc w:val="both"/>
        <w:rPr>
          <w:rFonts w:ascii="Arial" w:hAnsi="Arial" w:cs="Arial"/>
          <w:lang w:val="en-US"/>
        </w:rPr>
      </w:pPr>
    </w:p>
    <w:p w14:paraId="406E5EDC" w14:textId="77777777" w:rsidR="00D155BB" w:rsidRPr="00821E6F" w:rsidRDefault="00D155BB" w:rsidP="00D155BB">
      <w:pPr>
        <w:pStyle w:val="Prrafodelista"/>
        <w:numPr>
          <w:ilvl w:val="0"/>
          <w:numId w:val="27"/>
        </w:numPr>
        <w:jc w:val="both"/>
        <w:rPr>
          <w:rFonts w:ascii="Arial" w:hAnsi="Arial" w:cs="Arial"/>
          <w:lang w:val="es-CO"/>
        </w:rPr>
      </w:pPr>
      <w:r w:rsidRPr="00821E6F">
        <w:rPr>
          <w:rFonts w:ascii="Arial" w:hAnsi="Arial" w:cs="Arial"/>
          <w:lang w:val="es-CO"/>
        </w:rPr>
        <w:t>Para obtener x,y,v</w:t>
      </w:r>
      <w:r w:rsidRPr="00821E6F">
        <w:rPr>
          <w:rFonts w:ascii="Arial" w:hAnsi="Arial" w:cs="Arial"/>
          <w:vertAlign w:val="subscript"/>
          <w:lang w:val="es-CO"/>
        </w:rPr>
        <w:t>x</w:t>
      </w:r>
      <w:r w:rsidRPr="00821E6F">
        <w:rPr>
          <w:rFonts w:ascii="Arial" w:hAnsi="Arial" w:cs="Arial"/>
          <w:lang w:val="es-CO"/>
        </w:rPr>
        <w:t xml:space="preserve"> y v</w:t>
      </w:r>
      <w:r w:rsidRPr="00821E6F">
        <w:rPr>
          <w:rFonts w:ascii="Arial" w:hAnsi="Arial" w:cs="Arial"/>
          <w:vertAlign w:val="subscript"/>
          <w:lang w:val="es-CO"/>
        </w:rPr>
        <w:t xml:space="preserve">y </w:t>
      </w:r>
      <w:r w:rsidRPr="00821E6F">
        <w:rPr>
          <w:rFonts w:ascii="Arial" w:hAnsi="Arial" w:cs="Arial"/>
          <w:lang w:val="es-CO"/>
        </w:rPr>
        <w:t>en el instante t=2s, tenemos:</w:t>
      </w:r>
    </w:p>
    <w:p w14:paraId="6539E853" w14:textId="77777777" w:rsidR="00D155BB" w:rsidRPr="00821E6F" w:rsidRDefault="00D155BB" w:rsidP="00D155BB">
      <w:pPr>
        <w:jc w:val="both"/>
        <w:rPr>
          <w:rFonts w:ascii="Arial" w:hAnsi="Arial" w:cs="Arial"/>
          <w:lang w:val="es-CO"/>
        </w:rPr>
      </w:pPr>
    </w:p>
    <w:p w14:paraId="7992A026" w14:textId="77777777" w:rsidR="00D155BB" w:rsidRPr="00821E6F" w:rsidRDefault="00D155BB" w:rsidP="00D155BB">
      <w:pPr>
        <w:jc w:val="both"/>
        <w:rPr>
          <w:rFonts w:ascii="Arial" w:hAnsi="Arial" w:cs="Arial"/>
          <w:lang w:val="es-CO"/>
        </w:rPr>
      </w:pPr>
      <m:oMathPara>
        <m:oMath>
          <m:r>
            <w:rPr>
              <w:rFonts w:ascii="Cambria Math" w:hAnsi="Cambria Math" w:cs="Arial"/>
              <w:lang w:val="es-CO"/>
            </w:rPr>
            <m:t>x=</m:t>
          </m:r>
          <m:sSub>
            <m:sSubPr>
              <m:ctrlPr>
                <w:rPr>
                  <w:rFonts w:ascii="Cambria Math" w:hAnsi="Cambria Math" w:cs="Arial"/>
                  <w:i/>
                  <w:lang w:val="es-CO"/>
                </w:rPr>
              </m:ctrlPr>
            </m:sSubPr>
            <m:e>
              <m:r>
                <w:rPr>
                  <w:rFonts w:ascii="Cambria Math" w:hAnsi="Cambria Math" w:cs="Arial"/>
                  <w:lang w:val="es-CO"/>
                </w:rPr>
                <m:t>v</m:t>
              </m:r>
            </m:e>
            <m:sub>
              <m:r>
                <w:rPr>
                  <w:rFonts w:ascii="Cambria Math" w:hAnsi="Cambria Math" w:cs="Arial"/>
                  <w:lang w:val="es-CO"/>
                </w:rPr>
                <m:t>ox</m:t>
              </m:r>
            </m:sub>
          </m:sSub>
          <m:r>
            <w:rPr>
              <w:rFonts w:ascii="Cambria Math" w:hAnsi="Cambria Math" w:cs="Arial"/>
              <w:lang w:val="es-CO"/>
            </w:rPr>
            <m:t>t=</m:t>
          </m:r>
          <m:d>
            <m:dPr>
              <m:ctrlPr>
                <w:rPr>
                  <w:rFonts w:ascii="Cambria Math" w:hAnsi="Cambria Math" w:cs="Arial"/>
                  <w:i/>
                  <w:lang w:val="es-CO"/>
                </w:rPr>
              </m:ctrlPr>
            </m:dPr>
            <m:e>
              <m:r>
                <w:rPr>
                  <w:rFonts w:ascii="Cambria Math" w:hAnsi="Cambria Math" w:cs="Arial"/>
                  <w:lang w:val="es-CO"/>
                </w:rPr>
                <m:t>22.2 m/s</m:t>
              </m:r>
            </m:e>
          </m:d>
          <m:d>
            <m:dPr>
              <m:ctrlPr>
                <w:rPr>
                  <w:rFonts w:ascii="Cambria Math" w:hAnsi="Cambria Math" w:cs="Arial"/>
                  <w:i/>
                  <w:lang w:val="es-CO"/>
                </w:rPr>
              </m:ctrlPr>
            </m:dPr>
            <m:e>
              <m:r>
                <w:rPr>
                  <w:rFonts w:ascii="Cambria Math" w:hAnsi="Cambria Math" w:cs="Arial"/>
                  <w:lang w:val="es-CO"/>
                </w:rPr>
                <m:t>2s</m:t>
              </m:r>
            </m:e>
          </m:d>
          <m:r>
            <w:rPr>
              <w:rFonts w:ascii="Cambria Math" w:hAnsi="Cambria Math" w:cs="Arial"/>
              <w:lang w:val="es-CO"/>
            </w:rPr>
            <m:t>=44.4m</m:t>
          </m:r>
        </m:oMath>
      </m:oMathPara>
    </w:p>
    <w:p w14:paraId="0916D682" w14:textId="77777777" w:rsidR="00D155BB" w:rsidRPr="00821E6F" w:rsidRDefault="00D155BB" w:rsidP="00D155BB">
      <w:pPr>
        <w:jc w:val="both"/>
        <w:rPr>
          <w:rFonts w:ascii="Arial" w:hAnsi="Arial" w:cs="Arial"/>
          <w:lang w:val="es-CO"/>
        </w:rPr>
      </w:pPr>
    </w:p>
    <w:p w14:paraId="4C2FE0B7" w14:textId="77777777" w:rsidR="00D155BB" w:rsidRPr="00275616" w:rsidRDefault="00D155BB" w:rsidP="00D155BB">
      <w:pPr>
        <w:jc w:val="both"/>
        <w:rPr>
          <w:rFonts w:ascii="Arial" w:hAnsi="Arial" w:cs="Arial"/>
          <w:lang w:val="es-CO"/>
        </w:rPr>
      </w:pPr>
      <m:oMathPara>
        <m:oMath>
          <m:r>
            <w:rPr>
              <w:rFonts w:ascii="Cambria Math" w:hAnsi="Cambria Math" w:cs="Arial"/>
              <w:lang w:val="es-CO"/>
            </w:rPr>
            <m:t>y=</m:t>
          </m:r>
          <m:sSub>
            <m:sSubPr>
              <m:ctrlPr>
                <w:rPr>
                  <w:rFonts w:ascii="Cambria Math" w:hAnsi="Cambria Math" w:cs="Arial"/>
                  <w:i/>
                  <w:lang w:val="es-CO"/>
                </w:rPr>
              </m:ctrlPr>
            </m:sSubPr>
            <m:e>
              <m:r>
                <w:rPr>
                  <w:rFonts w:ascii="Cambria Math" w:hAnsi="Cambria Math" w:cs="Arial"/>
                  <w:lang w:val="es-CO"/>
                </w:rPr>
                <m:t>v</m:t>
              </m:r>
            </m:e>
            <m:sub>
              <m:r>
                <w:rPr>
                  <w:rFonts w:ascii="Cambria Math" w:hAnsi="Cambria Math" w:cs="Arial"/>
                  <w:lang w:val="es-CO"/>
                </w:rPr>
                <m:t>oy</m:t>
              </m:r>
            </m:sub>
          </m:sSub>
          <m:r>
            <w:rPr>
              <w:rFonts w:ascii="Cambria Math" w:hAnsi="Cambria Math" w:cs="Arial"/>
              <w:lang w:val="es-CO"/>
            </w:rPr>
            <m:t xml:space="preserve">t- </m:t>
          </m:r>
          <m:f>
            <m:fPr>
              <m:ctrlPr>
                <w:rPr>
                  <w:rFonts w:ascii="Cambria Math" w:hAnsi="Cambria Math" w:cs="Arial"/>
                  <w:i/>
                  <w:lang w:val="es-CO"/>
                </w:rPr>
              </m:ctrlPr>
            </m:fPr>
            <m:num>
              <m:r>
                <w:rPr>
                  <w:rFonts w:ascii="Cambria Math" w:hAnsi="Cambria Math" w:cs="Arial"/>
                  <w:lang w:val="es-CO"/>
                </w:rPr>
                <m:t>1</m:t>
              </m:r>
            </m:num>
            <m:den>
              <m:r>
                <w:rPr>
                  <w:rFonts w:ascii="Cambria Math" w:hAnsi="Cambria Math" w:cs="Arial"/>
                  <w:lang w:val="es-CO"/>
                </w:rPr>
                <m:t>2</m:t>
              </m:r>
            </m:den>
          </m:f>
          <m:r>
            <w:rPr>
              <w:rFonts w:ascii="Cambria Math" w:hAnsi="Cambria Math" w:cs="Arial"/>
              <w:lang w:val="es-CO"/>
            </w:rPr>
            <m:t>g</m:t>
          </m:r>
          <m:sSup>
            <m:sSupPr>
              <m:ctrlPr>
                <w:rPr>
                  <w:rFonts w:ascii="Cambria Math" w:hAnsi="Cambria Math" w:cs="Arial"/>
                  <w:i/>
                  <w:lang w:val="es-CO"/>
                </w:rPr>
              </m:ctrlPr>
            </m:sSupPr>
            <m:e>
              <m:r>
                <w:rPr>
                  <w:rFonts w:ascii="Cambria Math" w:hAnsi="Cambria Math" w:cs="Arial"/>
                  <w:lang w:val="es-CO"/>
                </w:rPr>
                <m:t>t</m:t>
              </m:r>
            </m:e>
            <m:sup>
              <m:r>
                <w:rPr>
                  <w:rFonts w:ascii="Cambria Math" w:hAnsi="Cambria Math" w:cs="Arial"/>
                  <w:lang w:val="es-CO"/>
                </w:rPr>
                <m:t>2</m:t>
              </m:r>
            </m:sup>
          </m:sSup>
          <m:r>
            <w:rPr>
              <w:rFonts w:ascii="Cambria Math" w:hAnsi="Cambria Math" w:cs="Arial"/>
              <w:lang w:val="es-CO"/>
            </w:rPr>
            <m:t>=</m:t>
          </m:r>
          <m:d>
            <m:dPr>
              <m:ctrlPr>
                <w:rPr>
                  <w:rFonts w:ascii="Cambria Math" w:hAnsi="Cambria Math" w:cs="Arial"/>
                  <w:i/>
                  <w:lang w:val="es-CO"/>
                </w:rPr>
              </m:ctrlPr>
            </m:dPr>
            <m:e>
              <m:r>
                <w:rPr>
                  <w:rFonts w:ascii="Cambria Math" w:hAnsi="Cambria Math" w:cs="Arial"/>
                  <w:lang w:val="es-CO"/>
                </w:rPr>
                <m:t>29.6m/s</m:t>
              </m:r>
            </m:e>
          </m:d>
          <m:d>
            <m:dPr>
              <m:ctrlPr>
                <w:rPr>
                  <w:rFonts w:ascii="Cambria Math" w:hAnsi="Cambria Math" w:cs="Arial"/>
                  <w:i/>
                  <w:lang w:val="es-CO"/>
                </w:rPr>
              </m:ctrlPr>
            </m:dPr>
            <m:e>
              <m:r>
                <w:rPr>
                  <w:rFonts w:ascii="Cambria Math" w:hAnsi="Cambria Math" w:cs="Arial"/>
                  <w:lang w:val="es-CO"/>
                </w:rPr>
                <m:t>2s</m:t>
              </m:r>
            </m:e>
          </m:d>
          <m:r>
            <w:rPr>
              <w:rFonts w:ascii="Cambria Math" w:hAnsi="Cambria Math" w:cs="Arial"/>
              <w:lang w:val="es-CO"/>
            </w:rPr>
            <m:t>-</m:t>
          </m:r>
          <m:f>
            <m:fPr>
              <m:ctrlPr>
                <w:rPr>
                  <w:rFonts w:ascii="Cambria Math" w:hAnsi="Cambria Math" w:cs="Arial"/>
                  <w:i/>
                  <w:lang w:val="es-CO"/>
                </w:rPr>
              </m:ctrlPr>
            </m:fPr>
            <m:num>
              <m:r>
                <w:rPr>
                  <w:rFonts w:ascii="Cambria Math" w:hAnsi="Cambria Math" w:cs="Arial"/>
                  <w:lang w:val="es-CO"/>
                </w:rPr>
                <m:t>1</m:t>
              </m:r>
            </m:num>
            <m:den>
              <m:r>
                <w:rPr>
                  <w:rFonts w:ascii="Cambria Math" w:hAnsi="Cambria Math" w:cs="Arial"/>
                  <w:lang w:val="es-CO"/>
                </w:rPr>
                <m:t>2</m:t>
              </m:r>
            </m:den>
          </m:f>
          <m:d>
            <m:dPr>
              <m:ctrlPr>
                <w:rPr>
                  <w:rFonts w:ascii="Cambria Math" w:hAnsi="Cambria Math" w:cs="Arial"/>
                  <w:i/>
                  <w:lang w:val="es-CO"/>
                </w:rPr>
              </m:ctrlPr>
            </m:dPr>
            <m:e>
              <m:r>
                <w:rPr>
                  <w:rFonts w:ascii="Cambria Math" w:hAnsi="Cambria Math" w:cs="Arial"/>
                  <w:lang w:val="es-CO"/>
                </w:rPr>
                <m:t>9.8m/</m:t>
              </m:r>
              <m:sSup>
                <m:sSupPr>
                  <m:ctrlPr>
                    <w:rPr>
                      <w:rFonts w:ascii="Cambria Math" w:hAnsi="Cambria Math" w:cs="Arial"/>
                      <w:i/>
                      <w:lang w:val="es-CO"/>
                    </w:rPr>
                  </m:ctrlPr>
                </m:sSupPr>
                <m:e>
                  <m:r>
                    <w:rPr>
                      <w:rFonts w:ascii="Cambria Math" w:hAnsi="Cambria Math" w:cs="Arial"/>
                      <w:lang w:val="es-CO"/>
                    </w:rPr>
                    <m:t>s</m:t>
                  </m:r>
                </m:e>
                <m:sup>
                  <m:r>
                    <w:rPr>
                      <w:rFonts w:ascii="Cambria Math" w:hAnsi="Cambria Math" w:cs="Arial"/>
                      <w:lang w:val="es-CO"/>
                    </w:rPr>
                    <m:t>2</m:t>
                  </m:r>
                </m:sup>
              </m:sSup>
            </m:e>
          </m:d>
          <m:sSup>
            <m:sSupPr>
              <m:ctrlPr>
                <w:rPr>
                  <w:rFonts w:ascii="Cambria Math" w:hAnsi="Cambria Math" w:cs="Arial"/>
                  <w:i/>
                  <w:lang w:val="es-CO"/>
                </w:rPr>
              </m:ctrlPr>
            </m:sSupPr>
            <m:e>
              <m:d>
                <m:dPr>
                  <m:ctrlPr>
                    <w:rPr>
                      <w:rFonts w:ascii="Cambria Math" w:hAnsi="Cambria Math" w:cs="Arial"/>
                      <w:i/>
                      <w:lang w:val="es-CO"/>
                    </w:rPr>
                  </m:ctrlPr>
                </m:dPr>
                <m:e>
                  <m:r>
                    <w:rPr>
                      <w:rFonts w:ascii="Cambria Math" w:hAnsi="Cambria Math" w:cs="Arial"/>
                      <w:lang w:val="es-CO"/>
                    </w:rPr>
                    <m:t>2s</m:t>
                  </m:r>
                </m:e>
              </m:d>
            </m:e>
            <m:sup>
              <m:r>
                <w:rPr>
                  <w:rFonts w:ascii="Cambria Math" w:hAnsi="Cambria Math" w:cs="Arial"/>
                  <w:lang w:val="es-CO"/>
                </w:rPr>
                <m:t>2</m:t>
              </m:r>
            </m:sup>
          </m:sSup>
          <m:r>
            <w:rPr>
              <w:rFonts w:ascii="Cambria Math" w:hAnsi="Cambria Math" w:cs="Arial"/>
              <w:lang w:val="es-CO"/>
            </w:rPr>
            <m:t>=39.6m</m:t>
          </m:r>
        </m:oMath>
      </m:oMathPara>
    </w:p>
    <w:p w14:paraId="63CC9BC1" w14:textId="77777777" w:rsidR="00D155BB" w:rsidRPr="00275616" w:rsidRDefault="00D155BB" w:rsidP="00D155BB">
      <w:pPr>
        <w:jc w:val="both"/>
        <w:rPr>
          <w:rFonts w:ascii="Arial" w:hAnsi="Arial" w:cs="Arial"/>
          <w:lang w:val="es-CO"/>
        </w:rPr>
      </w:pPr>
    </w:p>
    <w:p w14:paraId="3B801BB2" w14:textId="77777777" w:rsidR="00D155BB" w:rsidRPr="00CA5DA6" w:rsidRDefault="00D155BB" w:rsidP="00D155BB">
      <w:pPr>
        <w:jc w:val="both"/>
        <w:rPr>
          <w:rFonts w:ascii="Arial" w:hAnsi="Arial" w:cs="Arial"/>
          <w:lang w:val="es-CO"/>
        </w:rPr>
      </w:pPr>
      <m:oMathPara>
        <m:oMath>
          <m:sSub>
            <m:sSubPr>
              <m:ctrlPr>
                <w:rPr>
                  <w:rFonts w:ascii="Cambria Math" w:hAnsi="Cambria Math" w:cs="Arial"/>
                  <w:i/>
                  <w:lang w:val="es-CO"/>
                </w:rPr>
              </m:ctrlPr>
            </m:sSubPr>
            <m:e>
              <m:r>
                <w:rPr>
                  <w:rFonts w:ascii="Cambria Math" w:hAnsi="Cambria Math" w:cs="Arial"/>
                  <w:lang w:val="es-CO"/>
                </w:rPr>
                <m:t>v</m:t>
              </m:r>
            </m:e>
            <m:sub>
              <m:r>
                <w:rPr>
                  <w:rFonts w:ascii="Cambria Math" w:hAnsi="Cambria Math" w:cs="Arial"/>
                  <w:lang w:val="es-CO"/>
                </w:rPr>
                <m:t>x</m:t>
              </m:r>
            </m:sub>
          </m:sSub>
          <m:r>
            <w:rPr>
              <w:rFonts w:ascii="Cambria Math" w:hAnsi="Cambria Math" w:cs="Arial"/>
              <w:lang w:val="es-CO"/>
            </w:rPr>
            <m:t>=</m:t>
          </m:r>
          <m:sSub>
            <m:sSubPr>
              <m:ctrlPr>
                <w:rPr>
                  <w:rFonts w:ascii="Cambria Math" w:hAnsi="Cambria Math" w:cs="Arial"/>
                  <w:i/>
                  <w:lang w:val="es-CO"/>
                </w:rPr>
              </m:ctrlPr>
            </m:sSubPr>
            <m:e>
              <m:r>
                <w:rPr>
                  <w:rFonts w:ascii="Cambria Math" w:hAnsi="Cambria Math" w:cs="Arial"/>
                  <w:lang w:val="es-CO"/>
                </w:rPr>
                <m:t>v</m:t>
              </m:r>
            </m:e>
            <m:sub>
              <m:r>
                <w:rPr>
                  <w:rFonts w:ascii="Cambria Math" w:hAnsi="Cambria Math" w:cs="Arial"/>
                  <w:lang w:val="es-CO"/>
                </w:rPr>
                <m:t>ox</m:t>
              </m:r>
            </m:sub>
          </m:sSub>
          <m:r>
            <w:rPr>
              <w:rFonts w:ascii="Cambria Math" w:hAnsi="Cambria Math" w:cs="Arial"/>
              <w:lang w:val="es-CO"/>
            </w:rPr>
            <m:t>=22.22m/s</m:t>
          </m:r>
        </m:oMath>
      </m:oMathPara>
    </w:p>
    <w:p w14:paraId="3CB35AAC" w14:textId="77777777" w:rsidR="00D155BB" w:rsidRPr="00821E6F" w:rsidRDefault="00D155BB" w:rsidP="00D155BB">
      <w:pPr>
        <w:jc w:val="both"/>
        <w:rPr>
          <w:rFonts w:ascii="Arial" w:hAnsi="Arial" w:cs="Arial"/>
          <w:lang w:val="es-CO"/>
        </w:rPr>
      </w:pPr>
    </w:p>
    <w:p w14:paraId="47AA5E9D" w14:textId="77777777" w:rsidR="00D155BB" w:rsidRPr="00821E6F" w:rsidRDefault="00D155BB" w:rsidP="00D155BB">
      <w:pPr>
        <w:rPr>
          <w:rFonts w:ascii="Arial" w:hAnsi="Arial" w:cs="Arial"/>
          <w:lang w:val="es-CO"/>
        </w:rPr>
      </w:pPr>
      <m:oMathPara>
        <m:oMath>
          <m:sSub>
            <m:sSubPr>
              <m:ctrlPr>
                <w:rPr>
                  <w:rFonts w:ascii="Cambria Math" w:hAnsi="Cambria Math" w:cs="Arial"/>
                  <w:i/>
                  <w:lang w:val="es-CO"/>
                </w:rPr>
              </m:ctrlPr>
            </m:sSubPr>
            <m:e>
              <m:r>
                <w:rPr>
                  <w:rFonts w:ascii="Cambria Math" w:hAnsi="Cambria Math" w:cs="Arial"/>
                  <w:lang w:val="es-CO"/>
                </w:rPr>
                <m:t>v</m:t>
              </m:r>
            </m:e>
            <m:sub>
              <m:r>
                <w:rPr>
                  <w:rFonts w:ascii="Cambria Math" w:hAnsi="Cambria Math" w:cs="Arial"/>
                  <w:lang w:val="es-CO"/>
                </w:rPr>
                <m:t>y</m:t>
              </m:r>
            </m:sub>
          </m:sSub>
          <m:r>
            <w:rPr>
              <w:rFonts w:ascii="Cambria Math" w:hAnsi="Cambria Math" w:cs="Arial"/>
              <w:lang w:val="es-CO"/>
            </w:rPr>
            <m:t>=</m:t>
          </m:r>
          <m:sSub>
            <m:sSubPr>
              <m:ctrlPr>
                <w:rPr>
                  <w:rFonts w:ascii="Cambria Math" w:hAnsi="Cambria Math" w:cs="Arial"/>
                  <w:i/>
                  <w:lang w:val="es-CO"/>
                </w:rPr>
              </m:ctrlPr>
            </m:sSubPr>
            <m:e>
              <m:r>
                <w:rPr>
                  <w:rFonts w:ascii="Cambria Math" w:hAnsi="Cambria Math" w:cs="Arial"/>
                  <w:lang w:val="es-CO"/>
                </w:rPr>
                <m:t>v</m:t>
              </m:r>
            </m:e>
            <m:sub>
              <m:r>
                <w:rPr>
                  <w:rFonts w:ascii="Cambria Math" w:hAnsi="Cambria Math" w:cs="Arial"/>
                  <w:lang w:val="es-CO"/>
                </w:rPr>
                <m:t>oy</m:t>
              </m:r>
            </m:sub>
          </m:sSub>
          <m:r>
            <w:rPr>
              <w:rFonts w:ascii="Cambria Math" w:hAnsi="Cambria Math" w:cs="Arial"/>
              <w:lang w:val="es-CO"/>
            </w:rPr>
            <m:t>-gt=29.6m/s-</m:t>
          </m:r>
          <m:d>
            <m:dPr>
              <m:ctrlPr>
                <w:rPr>
                  <w:rFonts w:ascii="Cambria Math" w:hAnsi="Cambria Math" w:cs="Arial"/>
                  <w:i/>
                  <w:lang w:val="es-CO"/>
                </w:rPr>
              </m:ctrlPr>
            </m:dPr>
            <m:e>
              <m:r>
                <w:rPr>
                  <w:rFonts w:ascii="Cambria Math" w:hAnsi="Cambria Math" w:cs="Arial"/>
                  <w:lang w:val="es-CO"/>
                </w:rPr>
                <m:t>9.8m/</m:t>
              </m:r>
              <m:sSup>
                <m:sSupPr>
                  <m:ctrlPr>
                    <w:rPr>
                      <w:rFonts w:ascii="Cambria Math" w:hAnsi="Cambria Math" w:cs="Arial"/>
                      <w:i/>
                      <w:lang w:val="es-CO"/>
                    </w:rPr>
                  </m:ctrlPr>
                </m:sSupPr>
                <m:e>
                  <m:r>
                    <w:rPr>
                      <w:rFonts w:ascii="Cambria Math" w:hAnsi="Cambria Math" w:cs="Arial"/>
                      <w:lang w:val="es-CO"/>
                    </w:rPr>
                    <m:t>s</m:t>
                  </m:r>
                </m:e>
                <m:sup>
                  <m:r>
                    <w:rPr>
                      <w:rFonts w:ascii="Cambria Math" w:hAnsi="Cambria Math" w:cs="Arial"/>
                      <w:lang w:val="es-CO"/>
                    </w:rPr>
                    <m:t>2</m:t>
                  </m:r>
                </m:sup>
              </m:sSup>
            </m:e>
          </m:d>
          <m:d>
            <m:dPr>
              <m:ctrlPr>
                <w:rPr>
                  <w:rFonts w:ascii="Cambria Math" w:hAnsi="Cambria Math" w:cs="Arial"/>
                  <w:i/>
                  <w:lang w:val="es-CO"/>
                </w:rPr>
              </m:ctrlPr>
            </m:dPr>
            <m:e>
              <m:r>
                <w:rPr>
                  <w:rFonts w:ascii="Cambria Math" w:hAnsi="Cambria Math" w:cs="Arial"/>
                  <w:lang w:val="es-CO"/>
                </w:rPr>
                <m:t>2s</m:t>
              </m:r>
            </m:e>
          </m:d>
          <m:r>
            <w:rPr>
              <w:rFonts w:ascii="Cambria Math" w:hAnsi="Cambria Math" w:cs="Arial"/>
              <w:lang w:val="es-CO"/>
            </w:rPr>
            <m:t>=10m/s</m:t>
          </m:r>
        </m:oMath>
      </m:oMathPara>
    </w:p>
    <w:p w14:paraId="6DFC769D" w14:textId="77777777" w:rsidR="00D155BB" w:rsidRDefault="00D155BB" w:rsidP="00D155BB">
      <w:pPr>
        <w:rPr>
          <w:rFonts w:ascii="Arial" w:hAnsi="Arial" w:cs="Arial"/>
          <w:noProof/>
          <w:lang w:val="es-CO" w:eastAsia="es-CO"/>
        </w:rPr>
      </w:pPr>
    </w:p>
    <w:p w14:paraId="095F4D1D" w14:textId="77777777" w:rsidR="00D155BB" w:rsidRDefault="00D155BB" w:rsidP="00D155BB">
      <w:pPr>
        <w:rPr>
          <w:rFonts w:ascii="Arial" w:hAnsi="Arial" w:cs="Arial"/>
          <w:noProof/>
          <w:lang w:val="es-CO" w:eastAsia="es-CO"/>
        </w:rPr>
      </w:pPr>
      <w:r>
        <w:rPr>
          <w:rFonts w:ascii="Arial" w:hAnsi="Arial" w:cs="Arial"/>
          <w:noProof/>
          <w:lang w:val="es-CO" w:eastAsia="es-CO"/>
        </w:rPr>
        <w:t>La componente y de la velocidad es positiva, o sea que la bolka todavia va en ascenso. La magnitud y direccion de la velocidad se obtienen:</w:t>
      </w:r>
    </w:p>
    <w:p w14:paraId="281E108D" w14:textId="77777777" w:rsidR="00D155BB" w:rsidRDefault="00D155BB" w:rsidP="00D155BB">
      <w:pPr>
        <w:rPr>
          <w:rFonts w:ascii="Arial" w:hAnsi="Arial" w:cs="Arial"/>
          <w:noProof/>
          <w:lang w:val="es-CO" w:eastAsia="es-CO"/>
        </w:rPr>
      </w:pPr>
    </w:p>
    <w:p w14:paraId="246DC1D9" w14:textId="77777777" w:rsidR="00D155BB" w:rsidRPr="009A3893" w:rsidRDefault="00D155BB" w:rsidP="00D155BB">
      <w:pPr>
        <w:rPr>
          <w:rFonts w:ascii="Arial" w:hAnsi="Arial" w:cs="Arial"/>
          <w:noProof/>
          <w:lang w:val="es-CO" w:eastAsia="es-CO"/>
        </w:rPr>
      </w:pPr>
      <m:oMathPara>
        <m:oMath>
          <m:r>
            <w:rPr>
              <w:rFonts w:ascii="Cambria Math" w:hAnsi="Cambria Math" w:cs="Arial"/>
              <w:noProof/>
              <w:lang w:val="es-CO" w:eastAsia="es-CO"/>
            </w:rPr>
            <m:t>v=</m:t>
          </m:r>
          <m:rad>
            <m:radPr>
              <m:degHide m:val="1"/>
              <m:ctrlPr>
                <w:rPr>
                  <w:rFonts w:ascii="Cambria Math" w:hAnsi="Cambria Math" w:cs="Arial"/>
                  <w:i/>
                  <w:noProof/>
                  <w:lang w:val="es-CO" w:eastAsia="es-CO"/>
                </w:rPr>
              </m:ctrlPr>
            </m:radPr>
            <m:deg/>
            <m:e>
              <m:sSubSup>
                <m:sSubSupPr>
                  <m:ctrlPr>
                    <w:rPr>
                      <w:rFonts w:ascii="Cambria Math" w:hAnsi="Cambria Math" w:cs="Arial"/>
                      <w:i/>
                      <w:noProof/>
                      <w:lang w:val="es-CO" w:eastAsia="es-CO"/>
                    </w:rPr>
                  </m:ctrlPr>
                </m:sSubSupPr>
                <m:e>
                  <m:r>
                    <w:rPr>
                      <w:rFonts w:ascii="Cambria Math" w:hAnsi="Cambria Math" w:cs="Arial"/>
                      <w:noProof/>
                      <w:lang w:val="es-CO" w:eastAsia="es-CO"/>
                    </w:rPr>
                    <m:t>v</m:t>
                  </m:r>
                </m:e>
                <m:sub>
                  <m:r>
                    <w:rPr>
                      <w:rFonts w:ascii="Cambria Math" w:hAnsi="Cambria Math" w:cs="Arial"/>
                      <w:noProof/>
                      <w:lang w:val="es-CO" w:eastAsia="es-CO"/>
                    </w:rPr>
                    <m:t>x</m:t>
                  </m:r>
                </m:sub>
                <m:sup>
                  <m:r>
                    <w:rPr>
                      <w:rFonts w:ascii="Cambria Math" w:hAnsi="Cambria Math" w:cs="Arial"/>
                      <w:noProof/>
                      <w:lang w:val="es-CO" w:eastAsia="es-CO"/>
                    </w:rPr>
                    <m:t>2</m:t>
                  </m:r>
                </m:sup>
              </m:sSubSup>
              <m:r>
                <w:rPr>
                  <w:rFonts w:ascii="Cambria Math" w:hAnsi="Cambria Math" w:cs="Arial"/>
                  <w:noProof/>
                  <w:lang w:val="es-CO" w:eastAsia="es-CO"/>
                </w:rPr>
                <m:t>+</m:t>
              </m:r>
              <m:sSubSup>
                <m:sSubSupPr>
                  <m:ctrlPr>
                    <w:rPr>
                      <w:rFonts w:ascii="Cambria Math" w:hAnsi="Cambria Math" w:cs="Arial"/>
                      <w:i/>
                      <w:noProof/>
                      <w:lang w:val="es-CO" w:eastAsia="es-CO"/>
                    </w:rPr>
                  </m:ctrlPr>
                </m:sSubSupPr>
                <m:e>
                  <m:r>
                    <w:rPr>
                      <w:rFonts w:ascii="Cambria Math" w:hAnsi="Cambria Math" w:cs="Arial"/>
                      <w:noProof/>
                      <w:lang w:val="es-CO" w:eastAsia="es-CO"/>
                    </w:rPr>
                    <m:t>v</m:t>
                  </m:r>
                </m:e>
                <m:sub>
                  <m:r>
                    <w:rPr>
                      <w:rFonts w:ascii="Cambria Math" w:hAnsi="Cambria Math" w:cs="Arial"/>
                      <w:noProof/>
                      <w:lang w:val="es-CO" w:eastAsia="es-CO"/>
                    </w:rPr>
                    <m:t>y</m:t>
                  </m:r>
                </m:sub>
                <m:sup>
                  <m:r>
                    <w:rPr>
                      <w:rFonts w:ascii="Cambria Math" w:hAnsi="Cambria Math" w:cs="Arial"/>
                      <w:noProof/>
                      <w:lang w:val="es-CO" w:eastAsia="es-CO"/>
                    </w:rPr>
                    <m:t>2</m:t>
                  </m:r>
                </m:sup>
              </m:sSubSup>
            </m:e>
          </m:rad>
          <m:r>
            <w:rPr>
              <w:rFonts w:ascii="Cambria Math" w:hAnsi="Cambria Math" w:cs="Arial"/>
              <w:noProof/>
              <w:lang w:val="es-CO" w:eastAsia="es-CO"/>
            </w:rPr>
            <m:t>=24.3 m/s</m:t>
          </m:r>
        </m:oMath>
      </m:oMathPara>
    </w:p>
    <w:p w14:paraId="21B26665" w14:textId="77777777" w:rsidR="00D155BB" w:rsidRPr="00CA5DA6" w:rsidRDefault="00D155BB" w:rsidP="00D155BB">
      <w:pPr>
        <w:rPr>
          <w:rFonts w:ascii="Arial" w:hAnsi="Arial" w:cs="Arial"/>
          <w:noProof/>
          <w:lang w:val="es-CO" w:eastAsia="es-CO"/>
        </w:rPr>
      </w:pPr>
    </w:p>
    <w:p w14:paraId="540EEBE2" w14:textId="77777777" w:rsidR="00D155BB" w:rsidRDefault="00D155BB" w:rsidP="00D155BB">
      <w:pPr>
        <w:rPr>
          <w:rFonts w:ascii="Arial" w:hAnsi="Arial" w:cs="Arial"/>
          <w:noProof/>
          <w:lang w:val="es-CO" w:eastAsia="es-CO"/>
        </w:rPr>
      </w:pPr>
      <m:oMathPara>
        <m:oMath>
          <m:r>
            <w:rPr>
              <w:rFonts w:ascii="Cambria Math" w:hAnsi="Cambria Math" w:cs="Arial"/>
              <w:noProof/>
              <w:lang w:val="es-CO" w:eastAsia="es-CO"/>
            </w:rPr>
            <m:t>α=arctan</m:t>
          </m:r>
          <m:d>
            <m:dPr>
              <m:ctrlPr>
                <w:rPr>
                  <w:rFonts w:ascii="Cambria Math" w:hAnsi="Cambria Math" w:cs="Arial"/>
                  <w:i/>
                  <w:noProof/>
                  <w:lang w:val="es-CO" w:eastAsia="es-CO"/>
                </w:rPr>
              </m:ctrlPr>
            </m:dPr>
            <m:e>
              <m:f>
                <m:fPr>
                  <m:ctrlPr>
                    <w:rPr>
                      <w:rFonts w:ascii="Cambria Math" w:hAnsi="Cambria Math" w:cs="Arial"/>
                      <w:i/>
                      <w:noProof/>
                      <w:lang w:val="es-CO" w:eastAsia="es-CO"/>
                    </w:rPr>
                  </m:ctrlPr>
                </m:fPr>
                <m:num>
                  <m:r>
                    <w:rPr>
                      <w:rFonts w:ascii="Cambria Math" w:hAnsi="Cambria Math" w:cs="Arial"/>
                      <w:noProof/>
                      <w:lang w:val="es-CO" w:eastAsia="es-CO"/>
                    </w:rPr>
                    <m:t>10m/s</m:t>
                  </m:r>
                </m:num>
                <m:den>
                  <m:r>
                    <w:rPr>
                      <w:rFonts w:ascii="Cambria Math" w:hAnsi="Cambria Math" w:cs="Arial"/>
                      <w:noProof/>
                      <w:lang w:val="es-CO" w:eastAsia="es-CO"/>
                    </w:rPr>
                    <m:t>22.2m/s</m:t>
                  </m:r>
                </m:den>
              </m:f>
            </m:e>
          </m:d>
          <m:r>
            <w:rPr>
              <w:rFonts w:ascii="Cambria Math" w:hAnsi="Cambria Math" w:cs="Arial"/>
              <w:noProof/>
              <w:lang w:val="es-CO" w:eastAsia="es-CO"/>
            </w:rPr>
            <m:t>=24.2°</m:t>
          </m:r>
        </m:oMath>
      </m:oMathPara>
    </w:p>
    <w:p w14:paraId="5B7C29F9" w14:textId="77777777" w:rsidR="00D155BB" w:rsidRDefault="00D155BB" w:rsidP="00D155BB">
      <w:pPr>
        <w:rPr>
          <w:rFonts w:ascii="Arial" w:hAnsi="Arial" w:cs="Arial"/>
        </w:rPr>
      </w:pPr>
    </w:p>
    <w:p w14:paraId="45630C60" w14:textId="77777777" w:rsidR="00D155BB" w:rsidRDefault="00D155BB" w:rsidP="00D155BB">
      <w:pPr>
        <w:rPr>
          <w:rFonts w:ascii="Arial" w:hAnsi="Arial" w:cs="Arial"/>
        </w:rPr>
      </w:pPr>
    </w:p>
    <w:p w14:paraId="03DE8D54" w14:textId="77777777" w:rsidR="00D155BB" w:rsidRDefault="00D155BB" w:rsidP="00D155BB">
      <w:pPr>
        <w:rPr>
          <w:rFonts w:ascii="Arial" w:hAnsi="Arial" w:cs="Arial"/>
          <w:noProof/>
          <w:lang w:val="es-CO" w:eastAsia="es-CO"/>
        </w:rPr>
      </w:pPr>
      <w:r>
        <w:rPr>
          <w:rFonts w:ascii="Arial" w:hAnsi="Arial" w:cs="Arial"/>
          <w:noProof/>
          <w:lang w:val="es-CO" w:eastAsia="es-CO"/>
        </w:rPr>
        <w:t>b)En el punto mas alto, la velocidad vertical v</w:t>
      </w:r>
      <w:r>
        <w:rPr>
          <w:rFonts w:ascii="Arial" w:hAnsi="Arial" w:cs="Arial"/>
          <w:noProof/>
          <w:vertAlign w:val="subscript"/>
          <w:lang w:val="es-CO" w:eastAsia="es-CO"/>
        </w:rPr>
        <w:t>y</w:t>
      </w:r>
      <w:r>
        <w:rPr>
          <w:rFonts w:ascii="Arial" w:hAnsi="Arial" w:cs="Arial"/>
          <w:noProof/>
          <w:lang w:val="es-CO" w:eastAsia="es-CO"/>
        </w:rPr>
        <w:t xml:space="preserve"> es cero, entonces:</w:t>
      </w:r>
    </w:p>
    <w:p w14:paraId="0BE089D0" w14:textId="77777777" w:rsidR="00D155BB" w:rsidRDefault="00D155BB" w:rsidP="00D155BB">
      <w:pPr>
        <w:rPr>
          <w:rFonts w:ascii="Arial" w:hAnsi="Arial" w:cs="Arial"/>
          <w:noProof/>
          <w:lang w:val="es-CO" w:eastAsia="es-CO"/>
        </w:rPr>
      </w:pPr>
    </w:p>
    <w:p w14:paraId="4013B02D" w14:textId="77777777" w:rsidR="00D155BB" w:rsidRPr="00CA5DA6" w:rsidRDefault="00D155BB" w:rsidP="00D155BB">
      <w:pPr>
        <w:rPr>
          <w:rFonts w:ascii="Arial" w:hAnsi="Arial" w:cs="Arial"/>
          <w:noProof/>
          <w:lang w:val="es-CO"/>
        </w:rPr>
      </w:pPr>
      <m:oMathPara>
        <m:oMath>
          <m:sSub>
            <m:sSubPr>
              <m:ctrlPr>
                <w:rPr>
                  <w:rFonts w:ascii="Cambria Math" w:hAnsi="Cambria Math" w:cs="Arial"/>
                  <w:i/>
                  <w:lang w:val="es-CO"/>
                </w:rPr>
              </m:ctrlPr>
            </m:sSubPr>
            <m:e>
              <m:r>
                <w:rPr>
                  <w:rFonts w:ascii="Cambria Math" w:hAnsi="Cambria Math" w:cs="Arial"/>
                  <w:lang w:val="es-CO"/>
                </w:rPr>
                <m:t>v</m:t>
              </m:r>
            </m:e>
            <m:sub>
              <m:r>
                <w:rPr>
                  <w:rFonts w:ascii="Cambria Math" w:hAnsi="Cambria Math" w:cs="Arial"/>
                  <w:lang w:val="es-CO"/>
                </w:rPr>
                <m:t>y</m:t>
              </m:r>
            </m:sub>
          </m:sSub>
          <m:r>
            <w:rPr>
              <w:rFonts w:ascii="Cambria Math" w:hAnsi="Cambria Math" w:cs="Arial"/>
              <w:lang w:val="es-CO"/>
            </w:rPr>
            <m:t>=O=</m:t>
          </m:r>
          <m:sSub>
            <m:sSubPr>
              <m:ctrlPr>
                <w:rPr>
                  <w:rFonts w:ascii="Cambria Math" w:hAnsi="Cambria Math" w:cs="Arial"/>
                  <w:i/>
                  <w:lang w:val="es-CO"/>
                </w:rPr>
              </m:ctrlPr>
            </m:sSubPr>
            <m:e>
              <m:r>
                <w:rPr>
                  <w:rFonts w:ascii="Cambria Math" w:hAnsi="Cambria Math" w:cs="Arial"/>
                  <w:lang w:val="es-CO"/>
                </w:rPr>
                <m:t>v</m:t>
              </m:r>
            </m:e>
            <m:sub>
              <m:r>
                <w:rPr>
                  <w:rFonts w:ascii="Cambria Math" w:hAnsi="Cambria Math" w:cs="Arial"/>
                  <w:lang w:val="es-CO"/>
                </w:rPr>
                <m:t>oy</m:t>
              </m:r>
            </m:sub>
          </m:sSub>
          <m:r>
            <w:rPr>
              <w:rFonts w:ascii="Cambria Math" w:hAnsi="Cambria Math" w:cs="Arial"/>
              <w:lang w:val="es-CO"/>
            </w:rPr>
            <m:t>-gt</m:t>
          </m:r>
        </m:oMath>
      </m:oMathPara>
    </w:p>
    <w:p w14:paraId="4E5A905A" w14:textId="77777777" w:rsidR="00D155BB" w:rsidRPr="00CA5DA6" w:rsidRDefault="00D155BB" w:rsidP="00D155BB">
      <w:pPr>
        <w:rPr>
          <w:rFonts w:ascii="Arial" w:hAnsi="Arial" w:cs="Arial"/>
          <w:noProof/>
          <w:lang w:val="es-CO"/>
        </w:rPr>
      </w:pPr>
    </w:p>
    <w:p w14:paraId="0360BD04" w14:textId="77777777" w:rsidR="00D155BB" w:rsidRPr="00CA5DA6" w:rsidRDefault="00D155BB" w:rsidP="00D155BB">
      <w:pPr>
        <w:rPr>
          <w:rFonts w:ascii="Arial" w:hAnsi="Arial" w:cs="Arial"/>
          <w:noProof/>
          <w:lang w:val="es-CO" w:eastAsia="es-CO"/>
        </w:rPr>
      </w:pPr>
      <m:oMathPara>
        <m:oMath>
          <m:sSub>
            <m:sSubPr>
              <m:ctrlPr>
                <w:rPr>
                  <w:rFonts w:ascii="Cambria Math" w:hAnsi="Cambria Math" w:cs="Arial"/>
                  <w:i/>
                  <w:noProof/>
                  <w:lang w:val="es-CO" w:eastAsia="es-CO"/>
                </w:rPr>
              </m:ctrlPr>
            </m:sSubPr>
            <m:e>
              <m:r>
                <w:rPr>
                  <w:rFonts w:ascii="Cambria Math" w:hAnsi="Cambria Math" w:cs="Arial"/>
                  <w:noProof/>
                  <w:lang w:val="es-CO" w:eastAsia="es-CO"/>
                </w:rPr>
                <m:t>t</m:t>
              </m:r>
            </m:e>
            <m:sub>
              <m:r>
                <w:rPr>
                  <w:rFonts w:ascii="Cambria Math" w:hAnsi="Cambria Math" w:cs="Arial"/>
                  <w:noProof/>
                  <w:lang w:val="es-CO" w:eastAsia="es-CO"/>
                </w:rPr>
                <m:t>1</m:t>
              </m:r>
            </m:sub>
          </m:sSub>
          <m:r>
            <w:rPr>
              <w:rFonts w:ascii="Cambria Math" w:hAnsi="Cambria Math" w:cs="Arial"/>
              <w:noProof/>
              <w:lang w:val="es-CO" w:eastAsia="es-CO"/>
            </w:rPr>
            <m:t>=</m:t>
          </m:r>
          <m:f>
            <m:fPr>
              <m:ctrlPr>
                <w:rPr>
                  <w:rFonts w:ascii="Cambria Math" w:hAnsi="Cambria Math" w:cs="Arial"/>
                  <w:i/>
                  <w:noProof/>
                  <w:lang w:val="es-CO" w:eastAsia="es-CO"/>
                </w:rPr>
              </m:ctrlPr>
            </m:fPr>
            <m:num>
              <m:sSub>
                <m:sSubPr>
                  <m:ctrlPr>
                    <w:rPr>
                      <w:rFonts w:ascii="Cambria Math" w:hAnsi="Cambria Math" w:cs="Arial"/>
                      <w:i/>
                      <w:noProof/>
                      <w:lang w:val="es-CO" w:eastAsia="es-CO"/>
                    </w:rPr>
                  </m:ctrlPr>
                </m:sSubPr>
                <m:e>
                  <m:r>
                    <w:rPr>
                      <w:rFonts w:ascii="Cambria Math" w:hAnsi="Cambria Math" w:cs="Arial"/>
                      <w:noProof/>
                      <w:lang w:val="es-CO" w:eastAsia="es-CO"/>
                    </w:rPr>
                    <m:t>v</m:t>
                  </m:r>
                </m:e>
                <m:sub>
                  <m:r>
                    <w:rPr>
                      <w:rFonts w:ascii="Cambria Math" w:hAnsi="Cambria Math" w:cs="Arial"/>
                      <w:noProof/>
                      <w:lang w:val="es-CO" w:eastAsia="es-CO"/>
                    </w:rPr>
                    <m:t>oy</m:t>
                  </m:r>
                </m:sub>
              </m:sSub>
            </m:num>
            <m:den>
              <m:r>
                <w:rPr>
                  <w:rFonts w:ascii="Cambria Math" w:hAnsi="Cambria Math" w:cs="Arial"/>
                  <w:noProof/>
                  <w:lang w:val="es-CO" w:eastAsia="es-CO"/>
                </w:rPr>
                <m:t>g</m:t>
              </m:r>
            </m:den>
          </m:f>
          <m:r>
            <w:rPr>
              <w:rFonts w:ascii="Cambria Math" w:hAnsi="Cambria Math" w:cs="Arial"/>
              <w:noProof/>
              <w:lang w:val="es-CO" w:eastAsia="es-CO"/>
            </w:rPr>
            <m:t>=</m:t>
          </m:r>
          <m:f>
            <m:fPr>
              <m:ctrlPr>
                <w:rPr>
                  <w:rFonts w:ascii="Cambria Math" w:hAnsi="Cambria Math" w:cs="Arial"/>
                  <w:i/>
                  <w:noProof/>
                  <w:lang w:val="es-CO" w:eastAsia="es-CO"/>
                </w:rPr>
              </m:ctrlPr>
            </m:fPr>
            <m:num>
              <m:r>
                <w:rPr>
                  <w:rFonts w:ascii="Cambria Math" w:hAnsi="Cambria Math" w:cs="Arial"/>
                  <w:noProof/>
                  <w:lang w:val="es-CO" w:eastAsia="es-CO"/>
                </w:rPr>
                <m:t>29.6 m/s</m:t>
              </m:r>
            </m:num>
            <m:den>
              <m:r>
                <w:rPr>
                  <w:rFonts w:ascii="Cambria Math" w:hAnsi="Cambria Math" w:cs="Arial"/>
                  <w:noProof/>
                  <w:lang w:val="es-CO" w:eastAsia="es-CO"/>
                </w:rPr>
                <m:t>9.8 m/</m:t>
              </m:r>
              <m:sSup>
                <m:sSupPr>
                  <m:ctrlPr>
                    <w:rPr>
                      <w:rFonts w:ascii="Cambria Math" w:hAnsi="Cambria Math" w:cs="Arial"/>
                      <w:i/>
                      <w:noProof/>
                      <w:lang w:val="es-CO" w:eastAsia="es-CO"/>
                    </w:rPr>
                  </m:ctrlPr>
                </m:sSupPr>
                <m:e>
                  <m:r>
                    <w:rPr>
                      <w:rFonts w:ascii="Cambria Math" w:hAnsi="Cambria Math" w:cs="Arial"/>
                      <w:noProof/>
                      <w:lang w:val="es-CO" w:eastAsia="es-CO"/>
                    </w:rPr>
                    <m:t>s</m:t>
                  </m:r>
                </m:e>
                <m:sup>
                  <m:r>
                    <w:rPr>
                      <w:rFonts w:ascii="Cambria Math" w:hAnsi="Cambria Math" w:cs="Arial"/>
                      <w:noProof/>
                      <w:lang w:val="es-CO" w:eastAsia="es-CO"/>
                    </w:rPr>
                    <m:t>2</m:t>
                  </m:r>
                </m:sup>
              </m:sSup>
            </m:den>
          </m:f>
          <m:r>
            <w:rPr>
              <w:rFonts w:ascii="Cambria Math" w:hAnsi="Cambria Math" w:cs="Arial"/>
              <w:noProof/>
              <w:lang w:val="es-CO" w:eastAsia="es-CO"/>
            </w:rPr>
            <m:t>=3.02 s</m:t>
          </m:r>
        </m:oMath>
      </m:oMathPara>
    </w:p>
    <w:p w14:paraId="314000A5" w14:textId="77777777" w:rsidR="00D155BB" w:rsidRDefault="00D155BB" w:rsidP="00D155BB">
      <w:pPr>
        <w:rPr>
          <w:rFonts w:ascii="Arial" w:hAnsi="Arial" w:cs="Arial"/>
          <w:noProof/>
          <w:lang w:val="es-CO" w:eastAsia="es-CO"/>
        </w:rPr>
      </w:pPr>
    </w:p>
    <w:p w14:paraId="7F658AA3" w14:textId="77777777" w:rsidR="00D155BB" w:rsidRDefault="00D155BB" w:rsidP="00D155BB">
      <w:pPr>
        <w:rPr>
          <w:rFonts w:ascii="Arial" w:hAnsi="Arial" w:cs="Arial"/>
          <w:noProof/>
          <w:lang w:val="es-CO" w:eastAsia="es-CO"/>
        </w:rPr>
      </w:pPr>
      <w:r>
        <w:rPr>
          <w:rFonts w:ascii="Arial" w:hAnsi="Arial" w:cs="Arial"/>
          <w:noProof/>
          <w:lang w:val="es-CO" w:eastAsia="es-CO"/>
        </w:rPr>
        <w:t>La altura h es el valor de y cuando t=t</w:t>
      </w:r>
      <w:r>
        <w:rPr>
          <w:rFonts w:ascii="Arial" w:hAnsi="Arial" w:cs="Arial"/>
          <w:noProof/>
          <w:vertAlign w:val="subscript"/>
          <w:lang w:val="es-CO" w:eastAsia="es-CO"/>
        </w:rPr>
        <w:t>1</w:t>
      </w:r>
      <w:r>
        <w:rPr>
          <w:rFonts w:ascii="Arial" w:hAnsi="Arial" w:cs="Arial"/>
          <w:noProof/>
          <w:lang w:val="es-CO" w:eastAsia="es-CO"/>
        </w:rPr>
        <w:t xml:space="preserve"> 0 3.02 s:</w:t>
      </w:r>
    </w:p>
    <w:p w14:paraId="7584811A" w14:textId="77777777" w:rsidR="00D155BB" w:rsidRDefault="00D155BB" w:rsidP="00D155BB">
      <w:pPr>
        <w:rPr>
          <w:rFonts w:ascii="Arial" w:hAnsi="Arial" w:cs="Arial"/>
          <w:noProof/>
          <w:lang w:val="es-CO" w:eastAsia="es-CO"/>
        </w:rPr>
      </w:pPr>
    </w:p>
    <w:p w14:paraId="7759C63E" w14:textId="77777777" w:rsidR="00D155BB" w:rsidRPr="0051483B" w:rsidRDefault="00D155BB" w:rsidP="00D155BB">
      <w:pPr>
        <w:rPr>
          <w:rFonts w:ascii="Arial" w:hAnsi="Arial" w:cs="Arial"/>
          <w:noProof/>
          <w:lang w:val="es-CO"/>
        </w:rPr>
      </w:pPr>
      <m:oMathPara>
        <m:oMath>
          <m:r>
            <w:rPr>
              <w:rFonts w:ascii="Cambria Math" w:hAnsi="Cambria Math" w:cs="Arial"/>
              <w:lang w:val="es-CO"/>
            </w:rPr>
            <m:t>h=</m:t>
          </m:r>
          <m:sSub>
            <m:sSubPr>
              <m:ctrlPr>
                <w:rPr>
                  <w:rFonts w:ascii="Cambria Math" w:hAnsi="Cambria Math" w:cs="Arial"/>
                  <w:i/>
                  <w:lang w:val="es-CO"/>
                </w:rPr>
              </m:ctrlPr>
            </m:sSubPr>
            <m:e>
              <m:r>
                <w:rPr>
                  <w:rFonts w:ascii="Cambria Math" w:hAnsi="Cambria Math" w:cs="Arial"/>
                  <w:lang w:val="es-CO"/>
                </w:rPr>
                <m:t>v</m:t>
              </m:r>
            </m:e>
            <m:sub>
              <m:r>
                <w:rPr>
                  <w:rFonts w:ascii="Cambria Math" w:hAnsi="Cambria Math" w:cs="Arial"/>
                  <w:lang w:val="es-CO"/>
                </w:rPr>
                <m:t>oy</m:t>
              </m:r>
            </m:sub>
          </m:sSub>
          <m:r>
            <w:rPr>
              <w:rFonts w:ascii="Cambria Math" w:hAnsi="Cambria Math" w:cs="Arial"/>
              <w:lang w:val="es-CO"/>
            </w:rPr>
            <m:t xml:space="preserve">t- </m:t>
          </m:r>
          <m:f>
            <m:fPr>
              <m:ctrlPr>
                <w:rPr>
                  <w:rFonts w:ascii="Cambria Math" w:hAnsi="Cambria Math" w:cs="Arial"/>
                  <w:i/>
                  <w:lang w:val="es-CO"/>
                </w:rPr>
              </m:ctrlPr>
            </m:fPr>
            <m:num>
              <m:r>
                <w:rPr>
                  <w:rFonts w:ascii="Cambria Math" w:hAnsi="Cambria Math" w:cs="Arial"/>
                  <w:lang w:val="es-CO"/>
                </w:rPr>
                <m:t>1</m:t>
              </m:r>
            </m:num>
            <m:den>
              <m:r>
                <w:rPr>
                  <w:rFonts w:ascii="Cambria Math" w:hAnsi="Cambria Math" w:cs="Arial"/>
                  <w:lang w:val="es-CO"/>
                </w:rPr>
                <m:t>2</m:t>
              </m:r>
            </m:den>
          </m:f>
          <m:r>
            <w:rPr>
              <w:rFonts w:ascii="Cambria Math" w:hAnsi="Cambria Math" w:cs="Arial"/>
              <w:lang w:val="es-CO"/>
            </w:rPr>
            <m:t>g</m:t>
          </m:r>
          <m:sSup>
            <m:sSupPr>
              <m:ctrlPr>
                <w:rPr>
                  <w:rFonts w:ascii="Cambria Math" w:hAnsi="Cambria Math" w:cs="Arial"/>
                  <w:i/>
                  <w:lang w:val="es-CO"/>
                </w:rPr>
              </m:ctrlPr>
            </m:sSupPr>
            <m:e>
              <m:r>
                <w:rPr>
                  <w:rFonts w:ascii="Cambria Math" w:hAnsi="Cambria Math" w:cs="Arial"/>
                  <w:lang w:val="es-CO"/>
                </w:rPr>
                <m:t>t</m:t>
              </m:r>
            </m:e>
            <m:sup>
              <m:r>
                <w:rPr>
                  <w:rFonts w:ascii="Cambria Math" w:hAnsi="Cambria Math" w:cs="Arial"/>
                  <w:lang w:val="es-CO"/>
                </w:rPr>
                <m:t>2</m:t>
              </m:r>
            </m:sup>
          </m:sSup>
          <m:r>
            <w:rPr>
              <w:rFonts w:ascii="Cambria Math" w:hAnsi="Cambria Math" w:cs="Arial"/>
              <w:lang w:val="es-CO"/>
            </w:rPr>
            <m:t>=</m:t>
          </m:r>
          <m:d>
            <m:dPr>
              <m:ctrlPr>
                <w:rPr>
                  <w:rFonts w:ascii="Cambria Math" w:hAnsi="Cambria Math" w:cs="Arial"/>
                  <w:i/>
                  <w:lang w:val="es-CO"/>
                </w:rPr>
              </m:ctrlPr>
            </m:dPr>
            <m:e>
              <m:r>
                <w:rPr>
                  <w:rFonts w:ascii="Cambria Math" w:hAnsi="Cambria Math" w:cs="Arial"/>
                  <w:lang w:val="es-CO"/>
                </w:rPr>
                <m:t>29.6m/s</m:t>
              </m:r>
            </m:e>
          </m:d>
          <m:d>
            <m:dPr>
              <m:ctrlPr>
                <w:rPr>
                  <w:rFonts w:ascii="Cambria Math" w:hAnsi="Cambria Math" w:cs="Arial"/>
                  <w:i/>
                  <w:lang w:val="es-CO"/>
                </w:rPr>
              </m:ctrlPr>
            </m:dPr>
            <m:e>
              <m:r>
                <w:rPr>
                  <w:rFonts w:ascii="Cambria Math" w:hAnsi="Cambria Math" w:cs="Arial"/>
                  <w:lang w:val="es-CO"/>
                </w:rPr>
                <m:t>3.02 s</m:t>
              </m:r>
            </m:e>
          </m:d>
          <m:r>
            <w:rPr>
              <w:rFonts w:ascii="Cambria Math" w:hAnsi="Cambria Math" w:cs="Arial"/>
              <w:lang w:val="es-CO"/>
            </w:rPr>
            <m:t>-</m:t>
          </m:r>
          <m:f>
            <m:fPr>
              <m:ctrlPr>
                <w:rPr>
                  <w:rFonts w:ascii="Cambria Math" w:hAnsi="Cambria Math" w:cs="Arial"/>
                  <w:i/>
                  <w:lang w:val="es-CO"/>
                </w:rPr>
              </m:ctrlPr>
            </m:fPr>
            <m:num>
              <m:r>
                <w:rPr>
                  <w:rFonts w:ascii="Cambria Math" w:hAnsi="Cambria Math" w:cs="Arial"/>
                  <w:lang w:val="es-CO"/>
                </w:rPr>
                <m:t>1</m:t>
              </m:r>
            </m:num>
            <m:den>
              <m:r>
                <w:rPr>
                  <w:rFonts w:ascii="Cambria Math" w:hAnsi="Cambria Math" w:cs="Arial"/>
                  <w:lang w:val="es-CO"/>
                </w:rPr>
                <m:t>2</m:t>
              </m:r>
            </m:den>
          </m:f>
          <m:d>
            <m:dPr>
              <m:ctrlPr>
                <w:rPr>
                  <w:rFonts w:ascii="Cambria Math" w:hAnsi="Cambria Math" w:cs="Arial"/>
                  <w:i/>
                  <w:lang w:val="es-CO"/>
                </w:rPr>
              </m:ctrlPr>
            </m:dPr>
            <m:e>
              <m:r>
                <w:rPr>
                  <w:rFonts w:ascii="Cambria Math" w:hAnsi="Cambria Math" w:cs="Arial"/>
                  <w:lang w:val="es-CO"/>
                </w:rPr>
                <m:t>9.8m/</m:t>
              </m:r>
              <m:sSup>
                <m:sSupPr>
                  <m:ctrlPr>
                    <w:rPr>
                      <w:rFonts w:ascii="Cambria Math" w:hAnsi="Cambria Math" w:cs="Arial"/>
                      <w:i/>
                      <w:lang w:val="es-CO"/>
                    </w:rPr>
                  </m:ctrlPr>
                </m:sSupPr>
                <m:e>
                  <m:r>
                    <w:rPr>
                      <w:rFonts w:ascii="Cambria Math" w:hAnsi="Cambria Math" w:cs="Arial"/>
                      <w:lang w:val="es-CO"/>
                    </w:rPr>
                    <m:t>s</m:t>
                  </m:r>
                </m:e>
                <m:sup>
                  <m:r>
                    <w:rPr>
                      <w:rFonts w:ascii="Cambria Math" w:hAnsi="Cambria Math" w:cs="Arial"/>
                      <w:lang w:val="es-CO"/>
                    </w:rPr>
                    <m:t>2</m:t>
                  </m:r>
                </m:sup>
              </m:sSup>
            </m:e>
          </m:d>
          <m:sSup>
            <m:sSupPr>
              <m:ctrlPr>
                <w:rPr>
                  <w:rFonts w:ascii="Cambria Math" w:hAnsi="Cambria Math" w:cs="Arial"/>
                  <w:i/>
                  <w:lang w:val="es-CO"/>
                </w:rPr>
              </m:ctrlPr>
            </m:sSupPr>
            <m:e>
              <m:d>
                <m:dPr>
                  <m:ctrlPr>
                    <w:rPr>
                      <w:rFonts w:ascii="Cambria Math" w:hAnsi="Cambria Math" w:cs="Arial"/>
                      <w:i/>
                      <w:lang w:val="es-CO"/>
                    </w:rPr>
                  </m:ctrlPr>
                </m:dPr>
                <m:e>
                  <m:r>
                    <w:rPr>
                      <w:rFonts w:ascii="Cambria Math" w:hAnsi="Cambria Math" w:cs="Arial"/>
                      <w:lang w:val="es-CO"/>
                    </w:rPr>
                    <m:t>3.02 s</m:t>
                  </m:r>
                </m:e>
              </m:d>
            </m:e>
            <m:sup>
              <m:r>
                <w:rPr>
                  <w:rFonts w:ascii="Cambria Math" w:hAnsi="Cambria Math" w:cs="Arial"/>
                  <w:lang w:val="es-CO"/>
                </w:rPr>
                <m:t>2</m:t>
              </m:r>
            </m:sup>
          </m:sSup>
          <m:r>
            <w:rPr>
              <w:rFonts w:ascii="Cambria Math" w:hAnsi="Cambria Math" w:cs="Arial"/>
              <w:lang w:val="es-CO"/>
            </w:rPr>
            <m:t>=44.7m</m:t>
          </m:r>
        </m:oMath>
      </m:oMathPara>
    </w:p>
    <w:p w14:paraId="4A1725D8" w14:textId="77777777" w:rsidR="00D155BB" w:rsidRDefault="00D155BB" w:rsidP="00D155BB">
      <w:pPr>
        <w:rPr>
          <w:rFonts w:ascii="Arial" w:hAnsi="Arial" w:cs="Arial"/>
          <w:noProof/>
          <w:lang w:val="es-CO"/>
        </w:rPr>
      </w:pPr>
      <w:r>
        <w:rPr>
          <w:rFonts w:ascii="Arial" w:hAnsi="Arial" w:cs="Arial"/>
          <w:noProof/>
          <w:lang w:val="es-CO"/>
        </w:rPr>
        <w:t>c)Obtendremos el alcance horizontal:</w:t>
      </w:r>
    </w:p>
    <w:p w14:paraId="7513A9E7" w14:textId="77777777" w:rsidR="00D155BB" w:rsidRDefault="00D155BB" w:rsidP="00D155BB">
      <w:pPr>
        <w:rPr>
          <w:rFonts w:ascii="Arial" w:hAnsi="Arial" w:cs="Arial"/>
          <w:noProof/>
          <w:lang w:val="es-CO"/>
        </w:rPr>
      </w:pPr>
    </w:p>
    <w:p w14:paraId="0E6A0C57" w14:textId="77777777" w:rsidR="00D155BB" w:rsidRDefault="00D155BB" w:rsidP="00D155BB">
      <w:pPr>
        <w:rPr>
          <w:rFonts w:ascii="Arial" w:hAnsi="Arial" w:cs="Arial"/>
          <w:noProof/>
          <w:lang w:val="es-CO"/>
        </w:rPr>
      </w:pPr>
      <w:r>
        <w:rPr>
          <w:rFonts w:ascii="Arial" w:hAnsi="Arial" w:cs="Arial"/>
          <w:noProof/>
          <w:lang w:val="es-CO"/>
        </w:rPr>
        <w:t>Si y=0, se tiene el siguiente t</w:t>
      </w:r>
      <w:r>
        <w:rPr>
          <w:rFonts w:ascii="Arial" w:hAnsi="Arial" w:cs="Arial"/>
          <w:noProof/>
          <w:vertAlign w:val="subscript"/>
          <w:lang w:val="es-CO"/>
        </w:rPr>
        <w:t>2</w:t>
      </w:r>
      <w:r>
        <w:rPr>
          <w:rFonts w:ascii="Arial" w:hAnsi="Arial" w:cs="Arial"/>
          <w:noProof/>
          <w:lang w:val="es-CO"/>
        </w:rPr>
        <w:t>:</w:t>
      </w:r>
    </w:p>
    <w:p w14:paraId="15681E2E" w14:textId="77777777" w:rsidR="00D155BB" w:rsidRPr="0051483B" w:rsidRDefault="00D155BB" w:rsidP="00D155BB">
      <w:pPr>
        <w:rPr>
          <w:rFonts w:ascii="Arial" w:hAnsi="Arial" w:cs="Arial"/>
          <w:noProof/>
          <w:lang w:val="es-CO" w:eastAsia="es-CO"/>
        </w:rPr>
      </w:pPr>
    </w:p>
    <w:p w14:paraId="565A8381" w14:textId="77777777" w:rsidR="00D155BB" w:rsidRPr="0051483B" w:rsidRDefault="00D155BB" w:rsidP="00D155BB">
      <w:pPr>
        <w:rPr>
          <w:rFonts w:ascii="Arial" w:hAnsi="Arial" w:cs="Arial"/>
          <w:noProof/>
          <w:lang w:val="es-CO" w:eastAsia="es-CO"/>
        </w:rPr>
      </w:pPr>
      <m:oMathPara>
        <m:oMath>
          <m:r>
            <w:rPr>
              <w:rFonts w:ascii="Cambria Math" w:hAnsi="Cambria Math" w:cs="Arial"/>
              <w:noProof/>
              <w:lang w:val="es-CO" w:eastAsia="es-CO"/>
            </w:rPr>
            <w:lastRenderedPageBreak/>
            <m:t>y=0=</m:t>
          </m:r>
          <m:sSub>
            <m:sSubPr>
              <m:ctrlPr>
                <w:rPr>
                  <w:rFonts w:ascii="Cambria Math" w:hAnsi="Cambria Math" w:cs="Arial"/>
                  <w:i/>
                  <w:noProof/>
                  <w:lang w:val="es-CO" w:eastAsia="es-CO"/>
                </w:rPr>
              </m:ctrlPr>
            </m:sSubPr>
            <m:e>
              <m:r>
                <w:rPr>
                  <w:rFonts w:ascii="Cambria Math" w:hAnsi="Cambria Math" w:cs="Arial"/>
                  <w:noProof/>
                  <w:lang w:val="es-CO" w:eastAsia="es-CO"/>
                </w:rPr>
                <m:t>v</m:t>
              </m:r>
            </m:e>
            <m:sub>
              <m:r>
                <w:rPr>
                  <w:rFonts w:ascii="Cambria Math" w:hAnsi="Cambria Math" w:cs="Arial"/>
                  <w:noProof/>
                  <w:lang w:val="es-CO" w:eastAsia="es-CO"/>
                </w:rPr>
                <m:t>oy</m:t>
              </m:r>
            </m:sub>
          </m:sSub>
          <m:sSub>
            <m:sSubPr>
              <m:ctrlPr>
                <w:rPr>
                  <w:rFonts w:ascii="Cambria Math" w:hAnsi="Cambria Math" w:cs="Arial"/>
                  <w:i/>
                  <w:noProof/>
                  <w:lang w:val="es-CO" w:eastAsia="es-CO"/>
                </w:rPr>
              </m:ctrlPr>
            </m:sSubPr>
            <m:e>
              <m:r>
                <w:rPr>
                  <w:rFonts w:ascii="Cambria Math" w:hAnsi="Cambria Math" w:cs="Arial"/>
                  <w:noProof/>
                  <w:lang w:val="es-CO" w:eastAsia="es-CO"/>
                </w:rPr>
                <m:t>t</m:t>
              </m:r>
            </m:e>
            <m:sub>
              <m:r>
                <w:rPr>
                  <w:rFonts w:ascii="Cambria Math" w:hAnsi="Cambria Math" w:cs="Arial"/>
                  <w:noProof/>
                  <w:lang w:val="es-CO" w:eastAsia="es-CO"/>
                </w:rPr>
                <m:t>2</m:t>
              </m:r>
            </m:sub>
          </m:sSub>
          <m:r>
            <w:rPr>
              <w:rFonts w:ascii="Cambria Math" w:hAnsi="Cambria Math" w:cs="Arial"/>
              <w:noProof/>
              <w:lang w:val="es-CO" w:eastAsia="es-CO"/>
            </w:rPr>
            <m:t>-</m:t>
          </m:r>
          <m:f>
            <m:fPr>
              <m:ctrlPr>
                <w:rPr>
                  <w:rFonts w:ascii="Cambria Math" w:hAnsi="Cambria Math" w:cs="Arial"/>
                  <w:i/>
                  <w:noProof/>
                  <w:lang w:val="es-CO" w:eastAsia="es-CO"/>
                </w:rPr>
              </m:ctrlPr>
            </m:fPr>
            <m:num>
              <m:r>
                <w:rPr>
                  <w:rFonts w:ascii="Cambria Math" w:hAnsi="Cambria Math" w:cs="Arial"/>
                  <w:noProof/>
                  <w:lang w:val="es-CO" w:eastAsia="es-CO"/>
                </w:rPr>
                <m:t>1</m:t>
              </m:r>
            </m:num>
            <m:den>
              <m:r>
                <w:rPr>
                  <w:rFonts w:ascii="Cambria Math" w:hAnsi="Cambria Math" w:cs="Arial"/>
                  <w:noProof/>
                  <w:lang w:val="es-CO" w:eastAsia="es-CO"/>
                </w:rPr>
                <m:t>2</m:t>
              </m:r>
            </m:den>
          </m:f>
          <m:r>
            <w:rPr>
              <w:rFonts w:ascii="Cambria Math" w:hAnsi="Cambria Math" w:cs="Arial"/>
              <w:noProof/>
              <w:lang w:val="es-CO" w:eastAsia="es-CO"/>
            </w:rPr>
            <m:t>g</m:t>
          </m:r>
          <m:sSubSup>
            <m:sSubSupPr>
              <m:ctrlPr>
                <w:rPr>
                  <w:rFonts w:ascii="Cambria Math" w:hAnsi="Cambria Math" w:cs="Arial"/>
                  <w:i/>
                  <w:noProof/>
                  <w:lang w:val="es-CO" w:eastAsia="es-CO"/>
                </w:rPr>
              </m:ctrlPr>
            </m:sSubSupPr>
            <m:e>
              <m:r>
                <w:rPr>
                  <w:rFonts w:ascii="Cambria Math" w:hAnsi="Cambria Math" w:cs="Arial"/>
                  <w:noProof/>
                  <w:lang w:val="es-CO" w:eastAsia="es-CO"/>
                </w:rPr>
                <m:t>t</m:t>
              </m:r>
            </m:e>
            <m:sub>
              <m:r>
                <w:rPr>
                  <w:rFonts w:ascii="Cambria Math" w:hAnsi="Cambria Math" w:cs="Arial"/>
                  <w:noProof/>
                  <w:lang w:val="es-CO" w:eastAsia="es-CO"/>
                </w:rPr>
                <m:t>2</m:t>
              </m:r>
            </m:sub>
            <m:sup>
              <m:r>
                <w:rPr>
                  <w:rFonts w:ascii="Cambria Math" w:hAnsi="Cambria Math" w:cs="Arial"/>
                  <w:noProof/>
                  <w:lang w:val="es-CO" w:eastAsia="es-CO"/>
                </w:rPr>
                <m:t>2</m:t>
              </m:r>
            </m:sup>
          </m:sSubSup>
          <m:r>
            <w:rPr>
              <w:rFonts w:ascii="Cambria Math" w:hAnsi="Cambria Math" w:cs="Arial"/>
              <w:noProof/>
              <w:lang w:val="es-CO" w:eastAsia="es-CO"/>
            </w:rPr>
            <m:t>=</m:t>
          </m:r>
          <m:sSub>
            <m:sSubPr>
              <m:ctrlPr>
                <w:rPr>
                  <w:rFonts w:ascii="Cambria Math" w:hAnsi="Cambria Math" w:cs="Arial"/>
                  <w:i/>
                  <w:noProof/>
                  <w:lang w:val="es-CO" w:eastAsia="es-CO"/>
                </w:rPr>
              </m:ctrlPr>
            </m:sSubPr>
            <m:e>
              <m:r>
                <w:rPr>
                  <w:rFonts w:ascii="Cambria Math" w:hAnsi="Cambria Math" w:cs="Arial"/>
                  <w:noProof/>
                  <w:lang w:val="es-CO" w:eastAsia="es-CO"/>
                </w:rPr>
                <m:t>t</m:t>
              </m:r>
            </m:e>
            <m:sub>
              <m:r>
                <w:rPr>
                  <w:rFonts w:ascii="Cambria Math" w:hAnsi="Cambria Math" w:cs="Arial"/>
                  <w:noProof/>
                  <w:lang w:val="es-CO" w:eastAsia="es-CO"/>
                </w:rPr>
                <m:t>2</m:t>
              </m:r>
            </m:sub>
          </m:sSub>
          <m:d>
            <m:dPr>
              <m:ctrlPr>
                <w:rPr>
                  <w:rFonts w:ascii="Cambria Math" w:hAnsi="Cambria Math" w:cs="Arial"/>
                  <w:i/>
                  <w:noProof/>
                  <w:lang w:val="es-CO" w:eastAsia="es-CO"/>
                </w:rPr>
              </m:ctrlPr>
            </m:dPr>
            <m:e>
              <m:sSub>
                <m:sSubPr>
                  <m:ctrlPr>
                    <w:rPr>
                      <w:rFonts w:ascii="Cambria Math" w:hAnsi="Cambria Math" w:cs="Arial"/>
                      <w:i/>
                      <w:noProof/>
                      <w:lang w:val="es-CO" w:eastAsia="es-CO"/>
                    </w:rPr>
                  </m:ctrlPr>
                </m:sSubPr>
                <m:e>
                  <m:r>
                    <w:rPr>
                      <w:rFonts w:ascii="Cambria Math" w:hAnsi="Cambria Math" w:cs="Arial"/>
                      <w:noProof/>
                      <w:lang w:val="es-CO" w:eastAsia="es-CO"/>
                    </w:rPr>
                    <m:t>v</m:t>
                  </m:r>
                </m:e>
                <m:sub>
                  <m:r>
                    <w:rPr>
                      <w:rFonts w:ascii="Cambria Math" w:hAnsi="Cambria Math" w:cs="Arial"/>
                      <w:noProof/>
                      <w:lang w:val="es-CO" w:eastAsia="es-CO"/>
                    </w:rPr>
                    <m:t>oy</m:t>
                  </m:r>
                </m:sub>
              </m:sSub>
              <m:r>
                <w:rPr>
                  <w:rFonts w:ascii="Cambria Math" w:hAnsi="Cambria Math" w:cs="Arial"/>
                  <w:noProof/>
                  <w:lang w:val="es-CO" w:eastAsia="es-CO"/>
                </w:rPr>
                <m:t>-</m:t>
              </m:r>
              <m:f>
                <m:fPr>
                  <m:ctrlPr>
                    <w:rPr>
                      <w:rFonts w:ascii="Cambria Math" w:hAnsi="Cambria Math" w:cs="Arial"/>
                      <w:i/>
                      <w:noProof/>
                      <w:lang w:val="es-CO" w:eastAsia="es-CO"/>
                    </w:rPr>
                  </m:ctrlPr>
                </m:fPr>
                <m:num>
                  <m:r>
                    <w:rPr>
                      <w:rFonts w:ascii="Cambria Math" w:hAnsi="Cambria Math" w:cs="Arial"/>
                      <w:noProof/>
                      <w:lang w:val="es-CO" w:eastAsia="es-CO"/>
                    </w:rPr>
                    <m:t>1</m:t>
                  </m:r>
                </m:num>
                <m:den>
                  <m:r>
                    <w:rPr>
                      <w:rFonts w:ascii="Cambria Math" w:hAnsi="Cambria Math" w:cs="Arial"/>
                      <w:noProof/>
                      <w:lang w:val="es-CO" w:eastAsia="es-CO"/>
                    </w:rPr>
                    <m:t>2</m:t>
                  </m:r>
                </m:den>
              </m:f>
              <m:r>
                <w:rPr>
                  <w:rFonts w:ascii="Cambria Math" w:hAnsi="Cambria Math" w:cs="Arial"/>
                  <w:noProof/>
                  <w:lang w:val="es-CO" w:eastAsia="es-CO"/>
                </w:rPr>
                <m:t>g</m:t>
              </m:r>
              <m:sSub>
                <m:sSubPr>
                  <m:ctrlPr>
                    <w:rPr>
                      <w:rFonts w:ascii="Cambria Math" w:hAnsi="Cambria Math" w:cs="Arial"/>
                      <w:i/>
                      <w:noProof/>
                      <w:lang w:val="es-CO" w:eastAsia="es-CO"/>
                    </w:rPr>
                  </m:ctrlPr>
                </m:sSubPr>
                <m:e>
                  <m:r>
                    <w:rPr>
                      <w:rFonts w:ascii="Cambria Math" w:hAnsi="Cambria Math" w:cs="Arial"/>
                      <w:noProof/>
                      <w:lang w:val="es-CO" w:eastAsia="es-CO"/>
                    </w:rPr>
                    <m:t>t</m:t>
                  </m:r>
                </m:e>
                <m:sub>
                  <m:r>
                    <w:rPr>
                      <w:rFonts w:ascii="Cambria Math" w:hAnsi="Cambria Math" w:cs="Arial"/>
                      <w:noProof/>
                      <w:lang w:val="es-CO" w:eastAsia="es-CO"/>
                    </w:rPr>
                    <m:t>2</m:t>
                  </m:r>
                </m:sub>
              </m:sSub>
            </m:e>
          </m:d>
        </m:oMath>
      </m:oMathPara>
    </w:p>
    <w:p w14:paraId="6973DFED" w14:textId="77777777" w:rsidR="00D155BB" w:rsidRPr="0051483B" w:rsidRDefault="00D155BB" w:rsidP="00D155BB">
      <w:pPr>
        <w:rPr>
          <w:rFonts w:ascii="Arial" w:hAnsi="Arial" w:cs="Arial"/>
          <w:noProof/>
          <w:lang w:val="es-CO" w:eastAsia="es-CO"/>
        </w:rPr>
      </w:pPr>
    </w:p>
    <w:p w14:paraId="1D626ECD" w14:textId="77777777" w:rsidR="00D155BB" w:rsidRPr="0051483B" w:rsidRDefault="00D155BB" w:rsidP="00D155BB">
      <w:pPr>
        <w:rPr>
          <w:rFonts w:ascii="Arial" w:hAnsi="Arial" w:cs="Arial"/>
          <w:noProof/>
          <w:vertAlign w:val="subscript"/>
          <w:lang w:val="es-CO" w:eastAsia="es-CO"/>
        </w:rPr>
      </w:pPr>
      <w:r>
        <w:rPr>
          <w:rFonts w:ascii="Arial" w:hAnsi="Arial" w:cs="Arial"/>
          <w:noProof/>
          <w:lang w:val="es-CO" w:eastAsia="es-CO"/>
        </w:rPr>
        <w:t>Esta es una ecuacion cuadrática en t</w:t>
      </w:r>
      <w:r>
        <w:rPr>
          <w:rFonts w:ascii="Arial" w:hAnsi="Arial" w:cs="Arial"/>
          <w:noProof/>
          <w:vertAlign w:val="subscript"/>
          <w:lang w:val="es-CO" w:eastAsia="es-CO"/>
        </w:rPr>
        <w:t xml:space="preserve">2, </w:t>
      </w:r>
      <w:r w:rsidRPr="0051483B">
        <w:rPr>
          <w:rFonts w:ascii="Arial" w:hAnsi="Arial" w:cs="Arial"/>
          <w:noProof/>
          <w:lang w:val="es-CO" w:eastAsia="es-CO"/>
        </w:rPr>
        <w:t>con dos raices</w:t>
      </w:r>
      <w:r>
        <w:rPr>
          <w:rFonts w:ascii="Arial" w:hAnsi="Arial" w:cs="Arial"/>
          <w:noProof/>
          <w:lang w:val="es-CO" w:eastAsia="es-CO"/>
        </w:rPr>
        <w:t>:</w:t>
      </w:r>
    </w:p>
    <w:p w14:paraId="644170EF" w14:textId="77777777" w:rsidR="00D155BB" w:rsidRPr="00CA5DA6" w:rsidRDefault="00D155BB" w:rsidP="00D155BB">
      <w:pPr>
        <w:rPr>
          <w:rFonts w:ascii="Arial" w:hAnsi="Arial" w:cs="Arial"/>
          <w:noProof/>
          <w:lang w:val="es-CO" w:eastAsia="es-CO"/>
        </w:rPr>
      </w:pPr>
    </w:p>
    <w:p w14:paraId="3D965F16" w14:textId="77777777" w:rsidR="00D155BB" w:rsidRPr="0051483B" w:rsidRDefault="00D155BB" w:rsidP="00D155BB">
      <w:pPr>
        <w:rPr>
          <w:rFonts w:ascii="Arial" w:hAnsi="Arial" w:cs="Arial"/>
          <w:lang w:val="es-CO"/>
        </w:rPr>
      </w:pPr>
      <m:oMathPara>
        <m:oMath>
          <m:sSub>
            <m:sSubPr>
              <m:ctrlPr>
                <w:rPr>
                  <w:rFonts w:ascii="Cambria Math" w:hAnsi="Cambria Math" w:cs="Arial"/>
                  <w:i/>
                  <w:lang w:val="es-CO"/>
                </w:rPr>
              </m:ctrlPr>
            </m:sSubPr>
            <m:e>
              <m:r>
                <w:rPr>
                  <w:rFonts w:ascii="Cambria Math" w:hAnsi="Cambria Math" w:cs="Arial"/>
                  <w:lang w:val="es-CO"/>
                </w:rPr>
                <m:t>t</m:t>
              </m:r>
            </m:e>
            <m:sub>
              <m:r>
                <w:rPr>
                  <w:rFonts w:ascii="Cambria Math" w:hAnsi="Cambria Math" w:cs="Arial"/>
                  <w:lang w:val="es-CO"/>
                </w:rPr>
                <m:t>2</m:t>
              </m:r>
            </m:sub>
          </m:sSub>
          <m:r>
            <w:rPr>
              <w:rFonts w:ascii="Cambria Math" w:hAnsi="Cambria Math" w:cs="Arial"/>
              <w:lang w:val="es-CO"/>
            </w:rPr>
            <m:t>=0</m:t>
          </m:r>
        </m:oMath>
      </m:oMathPara>
    </w:p>
    <w:p w14:paraId="4CCA95CD" w14:textId="77777777" w:rsidR="00D155BB" w:rsidRPr="0051483B" w:rsidRDefault="00D155BB" w:rsidP="00D155BB">
      <w:pPr>
        <w:rPr>
          <w:rFonts w:ascii="Arial" w:hAnsi="Arial" w:cs="Arial"/>
          <w:lang w:val="es-CO"/>
        </w:rPr>
      </w:pPr>
    </w:p>
    <w:p w14:paraId="12E1A5E7" w14:textId="77777777" w:rsidR="00D155BB" w:rsidRPr="0051483B" w:rsidRDefault="00D155BB" w:rsidP="00D155BB">
      <w:pPr>
        <w:rPr>
          <w:rFonts w:ascii="Arial" w:hAnsi="Arial" w:cs="Arial"/>
          <w:lang w:val="es-CO"/>
        </w:rPr>
      </w:pPr>
      <m:oMathPara>
        <m:oMath>
          <m:sSub>
            <m:sSubPr>
              <m:ctrlPr>
                <w:rPr>
                  <w:rFonts w:ascii="Cambria Math" w:hAnsi="Cambria Math" w:cs="Arial"/>
                  <w:i/>
                  <w:lang w:val="es-CO"/>
                </w:rPr>
              </m:ctrlPr>
            </m:sSubPr>
            <m:e>
              <m:r>
                <w:rPr>
                  <w:rFonts w:ascii="Cambria Math" w:hAnsi="Cambria Math" w:cs="Arial"/>
                  <w:lang w:val="es-CO"/>
                </w:rPr>
                <m:t>t</m:t>
              </m:r>
            </m:e>
            <m:sub>
              <m:r>
                <w:rPr>
                  <w:rFonts w:ascii="Cambria Math" w:hAnsi="Cambria Math" w:cs="Arial"/>
                  <w:lang w:val="es-CO"/>
                </w:rPr>
                <m:t>2</m:t>
              </m:r>
            </m:sub>
          </m:sSub>
          <m:r>
            <w:rPr>
              <w:rFonts w:ascii="Cambria Math" w:hAnsi="Cambria Math" w:cs="Arial"/>
              <w:lang w:val="es-CO"/>
            </w:rPr>
            <m:t>=</m:t>
          </m:r>
          <m:f>
            <m:fPr>
              <m:ctrlPr>
                <w:rPr>
                  <w:rFonts w:ascii="Cambria Math" w:hAnsi="Cambria Math" w:cs="Arial"/>
                  <w:i/>
                  <w:lang w:val="es-CO"/>
                </w:rPr>
              </m:ctrlPr>
            </m:fPr>
            <m:num>
              <m:sSub>
                <m:sSubPr>
                  <m:ctrlPr>
                    <w:rPr>
                      <w:rFonts w:ascii="Cambria Math" w:hAnsi="Cambria Math" w:cs="Arial"/>
                      <w:i/>
                      <w:lang w:val="es-CO"/>
                    </w:rPr>
                  </m:ctrlPr>
                </m:sSubPr>
                <m:e>
                  <m:r>
                    <w:rPr>
                      <w:rFonts w:ascii="Cambria Math" w:hAnsi="Cambria Math" w:cs="Arial"/>
                      <w:lang w:val="es-CO"/>
                    </w:rPr>
                    <m:t>2v</m:t>
                  </m:r>
                </m:e>
                <m:sub>
                  <m:r>
                    <w:rPr>
                      <w:rFonts w:ascii="Cambria Math" w:hAnsi="Cambria Math" w:cs="Arial"/>
                      <w:lang w:val="es-CO"/>
                    </w:rPr>
                    <m:t>oy</m:t>
                  </m:r>
                </m:sub>
              </m:sSub>
            </m:num>
            <m:den>
              <m:r>
                <w:rPr>
                  <w:rFonts w:ascii="Cambria Math" w:hAnsi="Cambria Math" w:cs="Arial"/>
                  <w:lang w:val="es-CO"/>
                </w:rPr>
                <m:t>g</m:t>
              </m:r>
            </m:den>
          </m:f>
          <m:r>
            <w:rPr>
              <w:rFonts w:ascii="Cambria Math" w:hAnsi="Cambria Math" w:cs="Arial"/>
              <w:lang w:val="es-CO"/>
            </w:rPr>
            <m:t>=6.04s</m:t>
          </m:r>
        </m:oMath>
      </m:oMathPara>
    </w:p>
    <w:p w14:paraId="75A64CE1" w14:textId="77777777" w:rsidR="00D155BB" w:rsidRDefault="00D155BB" w:rsidP="00D155BB">
      <w:pPr>
        <w:rPr>
          <w:rFonts w:ascii="Arial" w:hAnsi="Arial" w:cs="Arial"/>
        </w:rPr>
      </w:pPr>
    </w:p>
    <w:p w14:paraId="07E05C43" w14:textId="77777777" w:rsidR="00D155BB" w:rsidRDefault="00D155BB" w:rsidP="00D155BB">
      <w:pPr>
        <w:rPr>
          <w:rFonts w:ascii="Arial" w:hAnsi="Arial" w:cs="Arial"/>
        </w:rPr>
      </w:pPr>
      <w:r>
        <w:rPr>
          <w:rFonts w:ascii="Arial" w:hAnsi="Arial" w:cs="Arial"/>
        </w:rPr>
        <w:t>Actividad complementaria</w:t>
      </w:r>
    </w:p>
    <w:p w14:paraId="45402804" w14:textId="77777777" w:rsidR="00D155BB" w:rsidRDefault="00D155BB" w:rsidP="00D155BB">
      <w:pPr>
        <w:rPr>
          <w:rFonts w:ascii="Arial" w:hAnsi="Arial" w:cs="Arial"/>
        </w:rPr>
      </w:pPr>
    </w:p>
    <w:p w14:paraId="494C0BB4" w14:textId="77777777" w:rsidR="00D155BB" w:rsidRDefault="00D155BB" w:rsidP="00D155BB">
      <w:pPr>
        <w:rPr>
          <w:rFonts w:ascii="Arial" w:hAnsi="Arial" w:cs="Arial"/>
        </w:rPr>
      </w:pPr>
      <w:r>
        <w:rPr>
          <w:rFonts w:ascii="Arial" w:hAnsi="Arial" w:cs="Arial"/>
        </w:rPr>
        <w:t>Realizar de manera experimental un proyectil con sus respectivos cálculos según ayuda multimedia .En lo posible hacer  lanzamientos a 45° y a 75°.</w:t>
      </w:r>
    </w:p>
    <w:p w14:paraId="0569C199" w14:textId="77777777" w:rsidR="00D155BB" w:rsidRDefault="00D155BB" w:rsidP="00D155BB">
      <w:pPr>
        <w:rPr>
          <w:rFonts w:ascii="Arial" w:hAnsi="Arial" w:cs="Arial"/>
        </w:rPr>
      </w:pPr>
    </w:p>
    <w:tbl>
      <w:tblPr>
        <w:tblStyle w:val="Cuadrculamedia2-nfasis1"/>
        <w:tblW w:w="0" w:type="auto"/>
        <w:tbl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blBorders>
        <w:tblLook w:val="04A0" w:firstRow="1" w:lastRow="0" w:firstColumn="1" w:lastColumn="0" w:noHBand="0" w:noVBand="1"/>
      </w:tblPr>
      <w:tblGrid>
        <w:gridCol w:w="2497"/>
        <w:gridCol w:w="6557"/>
      </w:tblGrid>
      <w:tr w:rsidR="00D155BB" w:rsidRPr="00D5395C" w14:paraId="4BEFE1BD" w14:textId="77777777" w:rsidTr="00235AA5">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510" w:type="dxa"/>
          </w:tcPr>
          <w:p w14:paraId="4534CFD1" w14:textId="77777777" w:rsidR="00D155BB" w:rsidRPr="00D5395C" w:rsidRDefault="00D155BB" w:rsidP="00235AA5">
            <w:pPr>
              <w:spacing w:line="360" w:lineRule="auto"/>
              <w:rPr>
                <w:rFonts w:ascii="Calibri" w:hAnsi="Calibri"/>
              </w:rPr>
            </w:pPr>
            <w:r w:rsidRPr="00D5395C">
              <w:rPr>
                <w:rFonts w:ascii="Calibri" w:hAnsi="Calibri"/>
              </w:rPr>
              <w:t>Titulo del recurso educativo</w:t>
            </w:r>
          </w:p>
        </w:tc>
        <w:tc>
          <w:tcPr>
            <w:tcW w:w="8786" w:type="dxa"/>
          </w:tcPr>
          <w:p w14:paraId="16155879" w14:textId="77777777" w:rsidR="00D155BB" w:rsidRPr="00D5395C" w:rsidRDefault="00D155BB" w:rsidP="00235AA5">
            <w:pPr>
              <w:spacing w:line="360" w:lineRule="auto"/>
              <w:cnfStyle w:val="100000000000" w:firstRow="1" w:lastRow="0" w:firstColumn="0" w:lastColumn="0" w:oddVBand="0" w:evenVBand="0" w:oddHBand="0" w:evenHBand="0" w:firstRowFirstColumn="0" w:firstRowLastColumn="0" w:lastRowFirstColumn="0" w:lastRowLastColumn="0"/>
              <w:rPr>
                <w:rFonts w:ascii="Calibri" w:hAnsi="Calibri"/>
              </w:rPr>
            </w:pPr>
            <w:r>
              <w:rPr>
                <w:rFonts w:ascii="Calibri" w:hAnsi="Calibri"/>
              </w:rPr>
              <w:t>Actividad complementaria- Experimentación del movimiento parabólico</w:t>
            </w:r>
          </w:p>
        </w:tc>
      </w:tr>
      <w:tr w:rsidR="00D155BB" w:rsidRPr="00D5395C" w14:paraId="2EA0DDB8"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Pr>
          <w:p w14:paraId="4CB3E9F3" w14:textId="77777777" w:rsidR="00D155BB" w:rsidRPr="00D5395C" w:rsidRDefault="00D155BB" w:rsidP="00235AA5">
            <w:pPr>
              <w:spacing w:line="360" w:lineRule="auto"/>
              <w:rPr>
                <w:rFonts w:ascii="Calibri" w:hAnsi="Calibri"/>
              </w:rPr>
            </w:pPr>
            <w:r w:rsidRPr="00D5395C">
              <w:rPr>
                <w:rFonts w:ascii="Calibri" w:hAnsi="Calibri"/>
              </w:rPr>
              <w:t>Descripción</w:t>
            </w:r>
            <w:r>
              <w:rPr>
                <w:rFonts w:ascii="Calibri" w:hAnsi="Calibri"/>
              </w:rPr>
              <w:t>:</w:t>
            </w:r>
          </w:p>
        </w:tc>
        <w:tc>
          <w:tcPr>
            <w:tcW w:w="8786" w:type="dxa"/>
          </w:tcPr>
          <w:p w14:paraId="2D22E466" w14:textId="77777777" w:rsidR="00D155BB" w:rsidRPr="00D5395C" w:rsidRDefault="00D155BB" w:rsidP="00235AA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Video que se muestra los pasos para construir un cohete y accionarlo.</w:t>
            </w:r>
          </w:p>
        </w:tc>
      </w:tr>
      <w:tr w:rsidR="00D155BB" w:rsidRPr="00D5395C" w14:paraId="66CAB204" w14:textId="77777777" w:rsidTr="00235AA5">
        <w:tc>
          <w:tcPr>
            <w:cnfStyle w:val="001000000000" w:firstRow="0" w:lastRow="0" w:firstColumn="1" w:lastColumn="0" w:oddVBand="0" w:evenVBand="0" w:oddHBand="0" w:evenHBand="0" w:firstRowFirstColumn="0" w:firstRowLastColumn="0" w:lastRowFirstColumn="0" w:lastRowLastColumn="0"/>
            <w:tcW w:w="3510" w:type="dxa"/>
          </w:tcPr>
          <w:p w14:paraId="6C66AC50" w14:textId="77777777" w:rsidR="00D155BB" w:rsidRPr="00D5395C" w:rsidRDefault="00D155BB" w:rsidP="00235AA5">
            <w:pPr>
              <w:spacing w:line="360" w:lineRule="auto"/>
              <w:rPr>
                <w:rFonts w:ascii="Calibri" w:hAnsi="Calibri"/>
              </w:rPr>
            </w:pPr>
            <w:r>
              <w:rPr>
                <w:rFonts w:ascii="Calibri" w:hAnsi="Calibri"/>
              </w:rPr>
              <w:t>Unidad</w:t>
            </w:r>
          </w:p>
        </w:tc>
        <w:tc>
          <w:tcPr>
            <w:tcW w:w="8786" w:type="dxa"/>
          </w:tcPr>
          <w:p w14:paraId="39ED7C6A" w14:textId="77777777" w:rsidR="00D155BB" w:rsidRPr="00D5395C" w:rsidRDefault="00D155BB" w:rsidP="00235AA5">
            <w:pPr>
              <w:spacing w:line="360" w:lineRule="auto"/>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2</w:t>
            </w:r>
          </w:p>
        </w:tc>
      </w:tr>
      <w:tr w:rsidR="00D155BB" w:rsidRPr="00D5395C" w14:paraId="3B2E50EA"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Pr>
          <w:p w14:paraId="091C368C" w14:textId="77777777" w:rsidR="00D155BB" w:rsidRDefault="00D155BB" w:rsidP="00235AA5">
            <w:pPr>
              <w:spacing w:line="360" w:lineRule="auto"/>
              <w:rPr>
                <w:rFonts w:ascii="Calibri" w:hAnsi="Calibri"/>
              </w:rPr>
            </w:pPr>
            <w:r>
              <w:rPr>
                <w:rFonts w:ascii="Calibri" w:hAnsi="Calibri"/>
              </w:rPr>
              <w:t>Lección</w:t>
            </w:r>
          </w:p>
        </w:tc>
        <w:tc>
          <w:tcPr>
            <w:tcW w:w="8786" w:type="dxa"/>
          </w:tcPr>
          <w:p w14:paraId="1A654C56" w14:textId="77777777" w:rsidR="00D155BB" w:rsidRPr="00D5395C" w:rsidRDefault="00D155BB" w:rsidP="00235AA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3</w:t>
            </w:r>
          </w:p>
        </w:tc>
      </w:tr>
      <w:tr w:rsidR="00D155BB" w:rsidRPr="00D5395C" w14:paraId="347E3AE9" w14:textId="77777777" w:rsidTr="00235AA5">
        <w:tc>
          <w:tcPr>
            <w:cnfStyle w:val="001000000000" w:firstRow="0" w:lastRow="0" w:firstColumn="1" w:lastColumn="0" w:oddVBand="0" w:evenVBand="0" w:oddHBand="0" w:evenHBand="0" w:firstRowFirstColumn="0" w:firstRowLastColumn="0" w:lastRowFirstColumn="0" w:lastRowLastColumn="0"/>
            <w:tcW w:w="3510" w:type="dxa"/>
          </w:tcPr>
          <w:p w14:paraId="7AE2FA65" w14:textId="77777777" w:rsidR="00D155BB" w:rsidRPr="00D5395C" w:rsidRDefault="00D155BB" w:rsidP="00235AA5">
            <w:pPr>
              <w:spacing w:line="360" w:lineRule="auto"/>
              <w:rPr>
                <w:rFonts w:ascii="Calibri" w:hAnsi="Calibri"/>
              </w:rPr>
            </w:pPr>
            <w:r w:rsidRPr="00D5395C">
              <w:rPr>
                <w:rFonts w:ascii="Calibri" w:hAnsi="Calibri"/>
              </w:rPr>
              <w:t>Tipo de recurso</w:t>
            </w:r>
            <w:r>
              <w:rPr>
                <w:rFonts w:ascii="Calibri" w:hAnsi="Calibri"/>
              </w:rPr>
              <w:t>:</w:t>
            </w:r>
          </w:p>
        </w:tc>
        <w:tc>
          <w:tcPr>
            <w:tcW w:w="8786" w:type="dxa"/>
          </w:tcPr>
          <w:p w14:paraId="70ACE947" w14:textId="77777777" w:rsidR="00D155BB" w:rsidRPr="00D5395C" w:rsidRDefault="00D155BB" w:rsidP="00235AA5">
            <w:pPr>
              <w:spacing w:line="360" w:lineRule="auto"/>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Recurso de observación</w:t>
            </w:r>
          </w:p>
        </w:tc>
      </w:tr>
      <w:tr w:rsidR="00D155BB" w:rsidRPr="00D5395C" w14:paraId="2614645A"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Pr>
          <w:p w14:paraId="69A6C8B2" w14:textId="77777777" w:rsidR="00D155BB" w:rsidRPr="00D5395C" w:rsidRDefault="00D155BB" w:rsidP="00235AA5">
            <w:pPr>
              <w:spacing w:line="360" w:lineRule="auto"/>
              <w:rPr>
                <w:rFonts w:ascii="Calibri" w:hAnsi="Calibri"/>
              </w:rPr>
            </w:pPr>
            <w:r w:rsidRPr="00D5395C">
              <w:rPr>
                <w:rFonts w:ascii="Calibri" w:hAnsi="Calibri"/>
              </w:rPr>
              <w:t xml:space="preserve">Instrucciones </w:t>
            </w:r>
            <w:r>
              <w:rPr>
                <w:rFonts w:ascii="Calibri" w:hAnsi="Calibri"/>
              </w:rPr>
              <w:t xml:space="preserve"> para el estudiante</w:t>
            </w:r>
          </w:p>
        </w:tc>
        <w:tc>
          <w:tcPr>
            <w:tcW w:w="8786" w:type="dxa"/>
          </w:tcPr>
          <w:p w14:paraId="3E6E3C84" w14:textId="77777777" w:rsidR="00D155BB" w:rsidRPr="00D5395C" w:rsidRDefault="00D155BB" w:rsidP="00235AA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Arial" w:hAnsi="Arial" w:cs="Arial"/>
              </w:rPr>
              <w:t>En lo posible hacer  lanzamientos a 45° y a 75°.</w:t>
            </w:r>
          </w:p>
        </w:tc>
      </w:tr>
      <w:tr w:rsidR="00D155BB" w:rsidRPr="00D5395C" w14:paraId="32B4690C" w14:textId="77777777" w:rsidTr="00235AA5">
        <w:tc>
          <w:tcPr>
            <w:cnfStyle w:val="001000000000" w:firstRow="0" w:lastRow="0" w:firstColumn="1" w:lastColumn="0" w:oddVBand="0" w:evenVBand="0" w:oddHBand="0" w:evenHBand="0" w:firstRowFirstColumn="0" w:firstRowLastColumn="0" w:lastRowFirstColumn="0" w:lastRowLastColumn="0"/>
            <w:tcW w:w="3510" w:type="dxa"/>
          </w:tcPr>
          <w:p w14:paraId="775AA6B6" w14:textId="77777777" w:rsidR="00D155BB" w:rsidRPr="00D5395C" w:rsidRDefault="00D155BB" w:rsidP="00235AA5">
            <w:pPr>
              <w:spacing w:line="360" w:lineRule="auto"/>
              <w:rPr>
                <w:rFonts w:ascii="Calibri" w:hAnsi="Calibri"/>
              </w:rPr>
            </w:pPr>
            <w:r>
              <w:rPr>
                <w:rFonts w:ascii="Calibri" w:hAnsi="Calibri"/>
              </w:rPr>
              <w:t>URLs</w:t>
            </w:r>
            <w:r w:rsidRPr="00D5395C">
              <w:rPr>
                <w:rFonts w:ascii="Calibri" w:hAnsi="Calibri"/>
              </w:rPr>
              <w:t xml:space="preserve"> de ejemplo</w:t>
            </w:r>
            <w:r>
              <w:rPr>
                <w:rFonts w:ascii="Calibri" w:hAnsi="Calibri"/>
              </w:rPr>
              <w:t xml:space="preserve"> o sugerencias</w:t>
            </w:r>
          </w:p>
        </w:tc>
        <w:tc>
          <w:tcPr>
            <w:tcW w:w="8786" w:type="dxa"/>
          </w:tcPr>
          <w:p w14:paraId="6BBA8209" w14:textId="77777777" w:rsidR="00D155BB" w:rsidRDefault="00D155BB" w:rsidP="00235AA5">
            <w:pPr>
              <w:cnfStyle w:val="000000000000" w:firstRow="0" w:lastRow="0" w:firstColumn="0" w:lastColumn="0" w:oddVBand="0" w:evenVBand="0" w:oddHBand="0" w:evenHBand="0" w:firstRowFirstColumn="0" w:firstRowLastColumn="0" w:lastRowFirstColumn="0" w:lastRowLastColumn="0"/>
              <w:rPr>
                <w:rFonts w:ascii="Segoe UI" w:hAnsi="Segoe UI" w:cs="Segoe UI"/>
                <w:color w:val="000000"/>
                <w:sz w:val="20"/>
                <w:szCs w:val="20"/>
              </w:rPr>
            </w:pPr>
            <w:r>
              <w:rPr>
                <w:rFonts w:ascii="Segoe UI" w:hAnsi="Segoe UI" w:cs="Segoe UI"/>
                <w:color w:val="000000"/>
                <w:sz w:val="20"/>
                <w:szCs w:val="20"/>
              </w:rPr>
              <w:t>(solo elaboración de cohete)</w:t>
            </w:r>
          </w:p>
          <w:p w14:paraId="6D1B7F17" w14:textId="77777777" w:rsidR="00D155BB" w:rsidRDefault="00D155BB" w:rsidP="00235AA5">
            <w:pPr>
              <w:cnfStyle w:val="000000000000" w:firstRow="0" w:lastRow="0" w:firstColumn="0" w:lastColumn="0" w:oddVBand="0" w:evenVBand="0" w:oddHBand="0" w:evenHBand="0" w:firstRowFirstColumn="0" w:firstRowLastColumn="0" w:lastRowFirstColumn="0" w:lastRowLastColumn="0"/>
              <w:rPr>
                <w:rStyle w:val="Hipervnculo"/>
                <w:rFonts w:ascii="Segoe UI" w:hAnsi="Segoe UI" w:cs="Segoe UI"/>
                <w:sz w:val="20"/>
                <w:szCs w:val="20"/>
              </w:rPr>
            </w:pPr>
            <w:hyperlink r:id="rId44" w:history="1">
              <w:r w:rsidRPr="007E0621">
                <w:rPr>
                  <w:rStyle w:val="Hipervnculo"/>
                  <w:rFonts w:ascii="Segoe UI" w:hAnsi="Segoe UI" w:cs="Segoe UI"/>
                  <w:sz w:val="20"/>
                  <w:szCs w:val="20"/>
                </w:rPr>
                <w:t>https://www.youtube.com/watch?v=nWac0E25Obs</w:t>
              </w:r>
            </w:hyperlink>
          </w:p>
          <w:p w14:paraId="52E77DE1" w14:textId="77777777" w:rsidR="00D155BB" w:rsidRDefault="00D155BB" w:rsidP="00235AA5">
            <w:pPr>
              <w:cnfStyle w:val="000000000000" w:firstRow="0" w:lastRow="0" w:firstColumn="0" w:lastColumn="0" w:oddVBand="0" w:evenVBand="0" w:oddHBand="0" w:evenHBand="0" w:firstRowFirstColumn="0" w:firstRowLastColumn="0" w:lastRowFirstColumn="0" w:lastRowLastColumn="0"/>
              <w:rPr>
                <w:rStyle w:val="Hipervnculo"/>
                <w:rFonts w:ascii="Segoe UI" w:hAnsi="Segoe UI" w:cs="Segoe UI"/>
                <w:sz w:val="20"/>
                <w:szCs w:val="20"/>
              </w:rPr>
            </w:pPr>
          </w:p>
          <w:p w14:paraId="15D50991" w14:textId="77777777" w:rsidR="00D155BB" w:rsidRDefault="00D155BB" w:rsidP="00235AA5">
            <w:pPr>
              <w:cnfStyle w:val="000000000000" w:firstRow="0" w:lastRow="0" w:firstColumn="0" w:lastColumn="0" w:oddVBand="0" w:evenVBand="0" w:oddHBand="0" w:evenHBand="0" w:firstRowFirstColumn="0" w:firstRowLastColumn="0" w:lastRowFirstColumn="0" w:lastRowLastColumn="0"/>
            </w:pPr>
            <w:r>
              <w:t>(con cálculos)</w:t>
            </w:r>
          </w:p>
          <w:p w14:paraId="28DCB793" w14:textId="77777777" w:rsidR="00D155BB" w:rsidRDefault="00D155BB" w:rsidP="00235AA5">
            <w:pPr>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color w:val="000000"/>
                <w:sz w:val="20"/>
                <w:szCs w:val="20"/>
                <w:lang w:val="es-CO" w:eastAsia="en-US"/>
              </w:rPr>
            </w:pPr>
            <w:hyperlink r:id="rId45" w:history="1">
              <w:r w:rsidRPr="007E0621">
                <w:rPr>
                  <w:rStyle w:val="Hipervnculo"/>
                  <w:rFonts w:ascii="Segoe UI" w:hAnsi="Segoe UI" w:cs="Segoe UI"/>
                  <w:sz w:val="20"/>
                  <w:szCs w:val="20"/>
                </w:rPr>
                <w:t>https://www.youtube.com/watch?v=6yAki5dXG3A</w:t>
              </w:r>
            </w:hyperlink>
          </w:p>
          <w:p w14:paraId="367B4936" w14:textId="77777777" w:rsidR="00D155BB" w:rsidRPr="008D2A5E" w:rsidRDefault="00D155BB" w:rsidP="00235AA5">
            <w:pPr>
              <w:spacing w:line="360" w:lineRule="auto"/>
              <w:cnfStyle w:val="000000000000" w:firstRow="0" w:lastRow="0" w:firstColumn="0" w:lastColumn="0" w:oddVBand="0" w:evenVBand="0" w:oddHBand="0" w:evenHBand="0" w:firstRowFirstColumn="0" w:firstRowLastColumn="0" w:lastRowFirstColumn="0" w:lastRowLastColumn="0"/>
              <w:rPr>
                <w:rFonts w:ascii="Calibri" w:hAnsi="Calibri"/>
                <w:lang w:val="es-CO"/>
              </w:rPr>
            </w:pPr>
          </w:p>
        </w:tc>
      </w:tr>
    </w:tbl>
    <w:p w14:paraId="4E2EAF53" w14:textId="77777777" w:rsidR="00D155BB" w:rsidRDefault="00D155BB" w:rsidP="00D155BB">
      <w:pPr>
        <w:rPr>
          <w:rFonts w:ascii="Arial" w:hAnsi="Arial" w:cs="Arial"/>
        </w:rPr>
      </w:pPr>
    </w:p>
    <w:p w14:paraId="7008E54E" w14:textId="77777777" w:rsidR="00D155BB" w:rsidRDefault="00D155BB" w:rsidP="00D155BB">
      <w:pPr>
        <w:rPr>
          <w:rFonts w:ascii="Arial" w:hAnsi="Arial" w:cs="Arial"/>
        </w:rPr>
      </w:pPr>
    </w:p>
    <w:p w14:paraId="2051DF98" w14:textId="77777777" w:rsidR="00D155BB" w:rsidRDefault="00D155BB" w:rsidP="00D155BB">
      <w:pPr>
        <w:rPr>
          <w:rFonts w:ascii="Arial" w:hAnsi="Arial" w:cs="Arial"/>
        </w:rPr>
      </w:pPr>
      <w:r w:rsidRPr="00EE3FB9">
        <w:rPr>
          <w:rFonts w:ascii="Arial" w:hAnsi="Arial" w:cs="Arial"/>
          <w:highlight w:val="yellow"/>
        </w:rPr>
        <w:t>Se me ocurrio otra opción..para discutir con ustedes…cual seria la más apropiada o si se pueden dejar las dos actividades….</w:t>
      </w:r>
    </w:p>
    <w:p w14:paraId="7FFB803D" w14:textId="77777777" w:rsidR="00D155BB" w:rsidRDefault="00D155BB" w:rsidP="00D155BB">
      <w:pPr>
        <w:rPr>
          <w:rFonts w:ascii="Arial" w:hAnsi="Arial" w:cs="Arial"/>
        </w:rPr>
      </w:pPr>
    </w:p>
    <w:p w14:paraId="6E73A2F0" w14:textId="77777777" w:rsidR="00D155BB" w:rsidRDefault="00D155BB" w:rsidP="00D155BB">
      <w:pPr>
        <w:rPr>
          <w:rFonts w:ascii="Arial" w:hAnsi="Arial" w:cs="Arial"/>
        </w:rPr>
      </w:pPr>
      <w:r>
        <w:rPr>
          <w:rFonts w:ascii="Arial" w:hAnsi="Arial" w:cs="Arial"/>
        </w:rPr>
        <w:t>Actividad complementaria</w:t>
      </w:r>
    </w:p>
    <w:p w14:paraId="653EB7EA" w14:textId="77777777" w:rsidR="00D155BB" w:rsidRDefault="00D155BB" w:rsidP="00D155BB">
      <w:pPr>
        <w:rPr>
          <w:rFonts w:ascii="Arial" w:hAnsi="Arial" w:cs="Arial"/>
        </w:rPr>
      </w:pPr>
    </w:p>
    <w:p w14:paraId="3222670C" w14:textId="77777777" w:rsidR="00D155BB" w:rsidRDefault="00D155BB" w:rsidP="00D155BB">
      <w:pPr>
        <w:rPr>
          <w:rFonts w:ascii="Arial" w:hAnsi="Arial" w:cs="Arial"/>
        </w:rPr>
      </w:pPr>
      <w:r>
        <w:rPr>
          <w:rFonts w:ascii="Arial" w:hAnsi="Arial" w:cs="Arial"/>
        </w:rPr>
        <w:t>Realizar de manera experimental un experimento de movimiento en dos dimensiones mediante la implementación de la catapulta.</w:t>
      </w:r>
    </w:p>
    <w:p w14:paraId="6CD8056F" w14:textId="77777777" w:rsidR="00D155BB" w:rsidRDefault="00D155BB" w:rsidP="00D155BB">
      <w:pPr>
        <w:rPr>
          <w:rFonts w:ascii="Arial" w:hAnsi="Arial" w:cs="Arial"/>
        </w:rPr>
      </w:pPr>
    </w:p>
    <w:tbl>
      <w:tblPr>
        <w:tblStyle w:val="Cuadrculamedia2-nfasis1"/>
        <w:tblW w:w="0" w:type="auto"/>
        <w:tbl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blBorders>
        <w:tblLook w:val="04A0" w:firstRow="1" w:lastRow="0" w:firstColumn="1" w:lastColumn="0" w:noHBand="0" w:noVBand="1"/>
      </w:tblPr>
      <w:tblGrid>
        <w:gridCol w:w="2718"/>
        <w:gridCol w:w="6336"/>
      </w:tblGrid>
      <w:tr w:rsidR="00D155BB" w:rsidRPr="00D5395C" w14:paraId="4F1419A2" w14:textId="77777777" w:rsidTr="00235AA5">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510" w:type="dxa"/>
          </w:tcPr>
          <w:p w14:paraId="36555781" w14:textId="77777777" w:rsidR="00D155BB" w:rsidRPr="00D5395C" w:rsidRDefault="00D155BB" w:rsidP="00235AA5">
            <w:pPr>
              <w:spacing w:line="360" w:lineRule="auto"/>
              <w:rPr>
                <w:rFonts w:ascii="Calibri" w:hAnsi="Calibri"/>
              </w:rPr>
            </w:pPr>
            <w:r w:rsidRPr="00D5395C">
              <w:rPr>
                <w:rFonts w:ascii="Calibri" w:hAnsi="Calibri"/>
              </w:rPr>
              <w:lastRenderedPageBreak/>
              <w:t>Titulo del recurso educativo</w:t>
            </w:r>
          </w:p>
        </w:tc>
        <w:tc>
          <w:tcPr>
            <w:tcW w:w="8786" w:type="dxa"/>
          </w:tcPr>
          <w:p w14:paraId="030AC429" w14:textId="77777777" w:rsidR="00D155BB" w:rsidRPr="00D5395C" w:rsidRDefault="00D155BB" w:rsidP="00235AA5">
            <w:pPr>
              <w:spacing w:line="360" w:lineRule="auto"/>
              <w:cnfStyle w:val="100000000000" w:firstRow="1" w:lastRow="0" w:firstColumn="0" w:lastColumn="0" w:oddVBand="0" w:evenVBand="0" w:oddHBand="0" w:evenHBand="0" w:firstRowFirstColumn="0" w:firstRowLastColumn="0" w:lastRowFirstColumn="0" w:lastRowLastColumn="0"/>
              <w:rPr>
                <w:rFonts w:ascii="Calibri" w:hAnsi="Calibri"/>
              </w:rPr>
            </w:pPr>
            <w:r>
              <w:rPr>
                <w:rFonts w:ascii="Calibri" w:hAnsi="Calibri"/>
              </w:rPr>
              <w:t>Actividad complementaria- Experimentación del movimiento parabólico</w:t>
            </w:r>
          </w:p>
        </w:tc>
      </w:tr>
      <w:tr w:rsidR="00D155BB" w:rsidRPr="00D5395C" w14:paraId="7CBE9DA4"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Pr>
          <w:p w14:paraId="5128334B" w14:textId="77777777" w:rsidR="00D155BB" w:rsidRPr="00D5395C" w:rsidRDefault="00D155BB" w:rsidP="00235AA5">
            <w:pPr>
              <w:spacing w:line="360" w:lineRule="auto"/>
              <w:rPr>
                <w:rFonts w:ascii="Calibri" w:hAnsi="Calibri"/>
              </w:rPr>
            </w:pPr>
            <w:r w:rsidRPr="00D5395C">
              <w:rPr>
                <w:rFonts w:ascii="Calibri" w:hAnsi="Calibri"/>
              </w:rPr>
              <w:t>Descripción</w:t>
            </w:r>
            <w:r>
              <w:rPr>
                <w:rFonts w:ascii="Calibri" w:hAnsi="Calibri"/>
              </w:rPr>
              <w:t>:</w:t>
            </w:r>
          </w:p>
        </w:tc>
        <w:tc>
          <w:tcPr>
            <w:tcW w:w="8786" w:type="dxa"/>
          </w:tcPr>
          <w:p w14:paraId="0E44B41E" w14:textId="77777777" w:rsidR="00D155BB" w:rsidRPr="00D5395C" w:rsidRDefault="00D155BB" w:rsidP="00235AA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p>
        </w:tc>
      </w:tr>
      <w:tr w:rsidR="00D155BB" w:rsidRPr="00D5395C" w14:paraId="5C6E6F03" w14:textId="77777777" w:rsidTr="00235AA5">
        <w:tc>
          <w:tcPr>
            <w:cnfStyle w:val="001000000000" w:firstRow="0" w:lastRow="0" w:firstColumn="1" w:lastColumn="0" w:oddVBand="0" w:evenVBand="0" w:oddHBand="0" w:evenHBand="0" w:firstRowFirstColumn="0" w:firstRowLastColumn="0" w:lastRowFirstColumn="0" w:lastRowLastColumn="0"/>
            <w:tcW w:w="3510" w:type="dxa"/>
          </w:tcPr>
          <w:p w14:paraId="37B28601" w14:textId="77777777" w:rsidR="00D155BB" w:rsidRPr="00D5395C" w:rsidRDefault="00D155BB" w:rsidP="00235AA5">
            <w:pPr>
              <w:spacing w:line="360" w:lineRule="auto"/>
              <w:rPr>
                <w:rFonts w:ascii="Calibri" w:hAnsi="Calibri"/>
              </w:rPr>
            </w:pPr>
            <w:r>
              <w:rPr>
                <w:rFonts w:ascii="Calibri" w:hAnsi="Calibri"/>
              </w:rPr>
              <w:t>Unidad</w:t>
            </w:r>
          </w:p>
        </w:tc>
        <w:tc>
          <w:tcPr>
            <w:tcW w:w="8786" w:type="dxa"/>
          </w:tcPr>
          <w:p w14:paraId="56CB9DB8" w14:textId="77777777" w:rsidR="00D155BB" w:rsidRPr="00D5395C" w:rsidRDefault="00D155BB" w:rsidP="00235AA5">
            <w:pPr>
              <w:spacing w:line="360" w:lineRule="auto"/>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2</w:t>
            </w:r>
          </w:p>
        </w:tc>
      </w:tr>
      <w:tr w:rsidR="00D155BB" w:rsidRPr="00D5395C" w14:paraId="7DFB5DF8"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Pr>
          <w:p w14:paraId="13A5B7C2" w14:textId="77777777" w:rsidR="00D155BB" w:rsidRDefault="00D155BB" w:rsidP="00235AA5">
            <w:pPr>
              <w:spacing w:line="360" w:lineRule="auto"/>
              <w:rPr>
                <w:rFonts w:ascii="Calibri" w:hAnsi="Calibri"/>
              </w:rPr>
            </w:pPr>
            <w:r>
              <w:rPr>
                <w:rFonts w:ascii="Calibri" w:hAnsi="Calibri"/>
              </w:rPr>
              <w:t>Lección</w:t>
            </w:r>
          </w:p>
        </w:tc>
        <w:tc>
          <w:tcPr>
            <w:tcW w:w="8786" w:type="dxa"/>
          </w:tcPr>
          <w:p w14:paraId="57875602" w14:textId="77777777" w:rsidR="00D155BB" w:rsidRPr="00D5395C" w:rsidRDefault="00D155BB" w:rsidP="00235AA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3</w:t>
            </w:r>
          </w:p>
        </w:tc>
      </w:tr>
      <w:tr w:rsidR="00D155BB" w:rsidRPr="00D5395C" w14:paraId="3FF4A855" w14:textId="77777777" w:rsidTr="00235AA5">
        <w:tc>
          <w:tcPr>
            <w:cnfStyle w:val="001000000000" w:firstRow="0" w:lastRow="0" w:firstColumn="1" w:lastColumn="0" w:oddVBand="0" w:evenVBand="0" w:oddHBand="0" w:evenHBand="0" w:firstRowFirstColumn="0" w:firstRowLastColumn="0" w:lastRowFirstColumn="0" w:lastRowLastColumn="0"/>
            <w:tcW w:w="3510" w:type="dxa"/>
          </w:tcPr>
          <w:p w14:paraId="2F50EBBB" w14:textId="77777777" w:rsidR="00D155BB" w:rsidRPr="00D5395C" w:rsidRDefault="00D155BB" w:rsidP="00235AA5">
            <w:pPr>
              <w:spacing w:line="360" w:lineRule="auto"/>
              <w:rPr>
                <w:rFonts w:ascii="Calibri" w:hAnsi="Calibri"/>
              </w:rPr>
            </w:pPr>
            <w:r w:rsidRPr="00D5395C">
              <w:rPr>
                <w:rFonts w:ascii="Calibri" w:hAnsi="Calibri"/>
              </w:rPr>
              <w:t>Tipo de recurso</w:t>
            </w:r>
            <w:r>
              <w:rPr>
                <w:rFonts w:ascii="Calibri" w:hAnsi="Calibri"/>
              </w:rPr>
              <w:t>:</w:t>
            </w:r>
          </w:p>
        </w:tc>
        <w:tc>
          <w:tcPr>
            <w:tcW w:w="8786" w:type="dxa"/>
          </w:tcPr>
          <w:p w14:paraId="4E70297E" w14:textId="77777777" w:rsidR="00D155BB" w:rsidRPr="00D5395C" w:rsidRDefault="00D155BB" w:rsidP="00235AA5">
            <w:pPr>
              <w:spacing w:line="360" w:lineRule="auto"/>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Recurso de observación</w:t>
            </w:r>
          </w:p>
        </w:tc>
      </w:tr>
      <w:tr w:rsidR="00D155BB" w:rsidRPr="00D5395C" w14:paraId="448A4B8D"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Pr>
          <w:p w14:paraId="27EA8B63" w14:textId="77777777" w:rsidR="00D155BB" w:rsidRPr="00D5395C" w:rsidRDefault="00D155BB" w:rsidP="00235AA5">
            <w:pPr>
              <w:spacing w:line="360" w:lineRule="auto"/>
              <w:rPr>
                <w:rFonts w:ascii="Calibri" w:hAnsi="Calibri"/>
              </w:rPr>
            </w:pPr>
            <w:r w:rsidRPr="00D5395C">
              <w:rPr>
                <w:rFonts w:ascii="Calibri" w:hAnsi="Calibri"/>
              </w:rPr>
              <w:t xml:space="preserve">Instrucciones </w:t>
            </w:r>
            <w:r>
              <w:rPr>
                <w:rFonts w:ascii="Calibri" w:hAnsi="Calibri"/>
              </w:rPr>
              <w:t xml:space="preserve"> para el estudiante</w:t>
            </w:r>
          </w:p>
        </w:tc>
        <w:tc>
          <w:tcPr>
            <w:tcW w:w="8786" w:type="dxa"/>
          </w:tcPr>
          <w:p w14:paraId="6BF22BE1" w14:textId="77777777" w:rsidR="00D155BB" w:rsidRPr="00D5395C" w:rsidRDefault="00D155BB" w:rsidP="00235AA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Arial" w:hAnsi="Arial" w:cs="Arial"/>
              </w:rPr>
              <w:t>Visualizar y construir, atendiendo las instrucciones una catapulta para explorar el movimiento en dos dimensiones en la cotidianidad.</w:t>
            </w:r>
          </w:p>
        </w:tc>
      </w:tr>
      <w:tr w:rsidR="00D155BB" w:rsidRPr="00D5395C" w14:paraId="3BFE8BB5" w14:textId="77777777" w:rsidTr="00235AA5">
        <w:tc>
          <w:tcPr>
            <w:cnfStyle w:val="001000000000" w:firstRow="0" w:lastRow="0" w:firstColumn="1" w:lastColumn="0" w:oddVBand="0" w:evenVBand="0" w:oddHBand="0" w:evenHBand="0" w:firstRowFirstColumn="0" w:firstRowLastColumn="0" w:lastRowFirstColumn="0" w:lastRowLastColumn="0"/>
            <w:tcW w:w="3510" w:type="dxa"/>
          </w:tcPr>
          <w:p w14:paraId="088140F5" w14:textId="77777777" w:rsidR="00D155BB" w:rsidRPr="00D5395C" w:rsidRDefault="00D155BB" w:rsidP="00235AA5">
            <w:pPr>
              <w:spacing w:line="360" w:lineRule="auto"/>
              <w:rPr>
                <w:rFonts w:ascii="Calibri" w:hAnsi="Calibri"/>
              </w:rPr>
            </w:pPr>
            <w:r>
              <w:rPr>
                <w:rFonts w:ascii="Calibri" w:hAnsi="Calibri"/>
              </w:rPr>
              <w:t>URLs</w:t>
            </w:r>
            <w:r w:rsidRPr="00D5395C">
              <w:rPr>
                <w:rFonts w:ascii="Calibri" w:hAnsi="Calibri"/>
              </w:rPr>
              <w:t xml:space="preserve"> de ejemplo</w:t>
            </w:r>
            <w:r>
              <w:rPr>
                <w:rFonts w:ascii="Calibri" w:hAnsi="Calibri"/>
              </w:rPr>
              <w:t xml:space="preserve"> o sugerencias</w:t>
            </w:r>
          </w:p>
        </w:tc>
        <w:tc>
          <w:tcPr>
            <w:tcW w:w="8786" w:type="dxa"/>
          </w:tcPr>
          <w:p w14:paraId="61A5BD96" w14:textId="77777777" w:rsidR="00D155BB" w:rsidRDefault="00D155BB" w:rsidP="00235AA5">
            <w:pPr>
              <w:cnfStyle w:val="000000000000" w:firstRow="0" w:lastRow="0" w:firstColumn="0" w:lastColumn="0" w:oddVBand="0" w:evenVBand="0" w:oddHBand="0" w:evenHBand="0" w:firstRowFirstColumn="0" w:firstRowLastColumn="0" w:lastRowFirstColumn="0" w:lastRowLastColumn="0"/>
            </w:pPr>
            <w:hyperlink r:id="rId46" w:history="1">
              <w:r w:rsidRPr="007E0621">
                <w:rPr>
                  <w:rStyle w:val="Hipervnculo"/>
                </w:rPr>
                <w:t>https://youtu.be/lXfhtUF-wzM</w:t>
              </w:r>
            </w:hyperlink>
          </w:p>
          <w:p w14:paraId="2E670161" w14:textId="77777777" w:rsidR="00D155BB" w:rsidRDefault="00D155BB" w:rsidP="00235AA5">
            <w:pPr>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color w:val="000000"/>
                <w:sz w:val="20"/>
                <w:szCs w:val="20"/>
                <w:lang w:val="es-CO" w:eastAsia="en-US"/>
              </w:rPr>
            </w:pPr>
          </w:p>
          <w:p w14:paraId="40ACB091" w14:textId="77777777" w:rsidR="00D155BB" w:rsidRPr="008D2A5E" w:rsidRDefault="00D155BB" w:rsidP="00235AA5">
            <w:pPr>
              <w:spacing w:line="360" w:lineRule="auto"/>
              <w:cnfStyle w:val="000000000000" w:firstRow="0" w:lastRow="0" w:firstColumn="0" w:lastColumn="0" w:oddVBand="0" w:evenVBand="0" w:oddHBand="0" w:evenHBand="0" w:firstRowFirstColumn="0" w:firstRowLastColumn="0" w:lastRowFirstColumn="0" w:lastRowLastColumn="0"/>
              <w:rPr>
                <w:rFonts w:ascii="Calibri" w:hAnsi="Calibri"/>
                <w:lang w:val="es-CO"/>
              </w:rPr>
            </w:pPr>
          </w:p>
        </w:tc>
      </w:tr>
    </w:tbl>
    <w:p w14:paraId="2F428136" w14:textId="77777777" w:rsidR="00D155BB" w:rsidRDefault="00D155BB" w:rsidP="00D155BB"/>
    <w:p w14:paraId="2563C205" w14:textId="77777777" w:rsidR="00D155BB" w:rsidRDefault="00D155BB" w:rsidP="00D155BB">
      <w:r>
        <w:t xml:space="preserve"> </w:t>
      </w:r>
    </w:p>
    <w:p w14:paraId="7F1705A4" w14:textId="77777777" w:rsidR="00D155BB" w:rsidRDefault="00D155BB" w:rsidP="00D155BB">
      <w:r w:rsidRPr="00EE3FB9">
        <w:rPr>
          <w:highlight w:val="yellow"/>
        </w:rPr>
        <w:t>Asi me gustaría que se hicieran las ayudas, que primero tuviera la fundamentación teórica y luego su aplicación mediante la construcción.</w:t>
      </w:r>
    </w:p>
    <w:p w14:paraId="31405DE3" w14:textId="77777777" w:rsidR="00D155BB" w:rsidRDefault="00D155BB" w:rsidP="00D155BB"/>
    <w:p w14:paraId="0D5EAA4E" w14:textId="77777777" w:rsidR="00D155BB" w:rsidRDefault="00D155BB" w:rsidP="00D155BB">
      <w:r w:rsidRPr="00F273EA">
        <w:t>B</w:t>
      </w:r>
      <w:r>
        <w:t>IBLIOGRAFÍA:</w:t>
      </w:r>
    </w:p>
    <w:p w14:paraId="03B827D7" w14:textId="77777777" w:rsidR="00D155BB" w:rsidRDefault="00D155BB" w:rsidP="00D155BB"/>
    <w:p w14:paraId="4ADD0ABE" w14:textId="77777777" w:rsidR="00D155BB" w:rsidRDefault="00D155BB" w:rsidP="00D155BB"/>
    <w:p w14:paraId="1CF1F83D" w14:textId="77777777" w:rsidR="00D155BB" w:rsidRPr="00FB7AAC" w:rsidRDefault="00D155BB" w:rsidP="00D155BB">
      <w:pPr>
        <w:rPr>
          <w:lang w:val="en-US"/>
        </w:rPr>
      </w:pPr>
      <w:r>
        <w:t xml:space="preserve">Wilson, Jerry D. Fisica. Segunda edición. </w:t>
      </w:r>
      <w:r w:rsidRPr="00FB7AAC">
        <w:rPr>
          <w:lang w:val="en-US"/>
        </w:rPr>
        <w:t>Ed. Pearson Educación. 1996.</w:t>
      </w:r>
    </w:p>
    <w:p w14:paraId="09CCEE24" w14:textId="77777777" w:rsidR="00D155BB" w:rsidRPr="00FB7AAC" w:rsidRDefault="00D155BB" w:rsidP="00D155BB">
      <w:pPr>
        <w:rPr>
          <w:lang w:val="en-US"/>
        </w:rPr>
      </w:pPr>
      <w:r w:rsidRPr="00FB7AAC">
        <w:rPr>
          <w:lang w:val="en-US"/>
        </w:rPr>
        <w:t xml:space="preserve"> ISBN 968-880-660-9</w:t>
      </w:r>
    </w:p>
    <w:p w14:paraId="15D8947A" w14:textId="77777777" w:rsidR="00D155BB" w:rsidRPr="00FB7AAC" w:rsidRDefault="00D155BB" w:rsidP="00D155BB">
      <w:pPr>
        <w:rPr>
          <w:lang w:val="en-US"/>
        </w:rPr>
      </w:pPr>
    </w:p>
    <w:p w14:paraId="30C4C50B" w14:textId="77777777" w:rsidR="00D155BB" w:rsidRDefault="00D155BB" w:rsidP="00D155BB">
      <w:r w:rsidRPr="00BE0111">
        <w:rPr>
          <w:lang w:val="en-US"/>
        </w:rPr>
        <w:t xml:space="preserve">Serway , Raymond y Jewet, John. </w:t>
      </w:r>
      <w:r>
        <w:t>Fisica I. Tercera edición. Texto basado en Cálculo. Ed. Thomson. 2004.</w:t>
      </w:r>
    </w:p>
    <w:p w14:paraId="07C7FDBB" w14:textId="77777777" w:rsidR="00D155BB" w:rsidRDefault="00D155BB" w:rsidP="00D155BB">
      <w:r>
        <w:t>ISBN 970-686-339-7</w:t>
      </w:r>
    </w:p>
    <w:p w14:paraId="1E5DB465" w14:textId="77777777" w:rsidR="00D155BB" w:rsidRDefault="00D155BB" w:rsidP="00D155BB">
      <w:pPr>
        <w:rPr>
          <w:rFonts w:ascii="Arial" w:hAnsi="Arial" w:cs="Arial"/>
        </w:rPr>
      </w:pPr>
    </w:p>
    <w:p w14:paraId="0BDE48C8" w14:textId="77777777" w:rsidR="00D155BB" w:rsidRDefault="00D155BB" w:rsidP="00D155BB">
      <w:pPr>
        <w:rPr>
          <w:rFonts w:ascii="Arial" w:hAnsi="Arial" w:cs="Arial"/>
        </w:rPr>
      </w:pPr>
      <w:r>
        <w:rPr>
          <w:rFonts w:ascii="Arial" w:hAnsi="Arial" w:cs="Arial"/>
        </w:rPr>
        <w:t>Sears, Zemansky, Young,Fredman. Fisica Universitaria. Undécima edición.Person Ed.</w:t>
      </w:r>
    </w:p>
    <w:p w14:paraId="699ADC12" w14:textId="77777777" w:rsidR="00D155BB" w:rsidRPr="00FB7AAC" w:rsidRDefault="00D155BB" w:rsidP="00D155BB">
      <w:pPr>
        <w:rPr>
          <w:rFonts w:ascii="Arial" w:hAnsi="Arial" w:cs="Arial"/>
        </w:rPr>
      </w:pPr>
    </w:p>
    <w:p w14:paraId="7698DDA9" w14:textId="5D6B5830" w:rsidR="00D155BB" w:rsidRDefault="00D155BB">
      <w:pPr>
        <w:spacing w:after="200" w:line="276" w:lineRule="auto"/>
      </w:pPr>
      <w:r>
        <w:br w:type="page"/>
      </w:r>
    </w:p>
    <w:p w14:paraId="6F1E2B9A" w14:textId="77777777" w:rsidR="00D155BB" w:rsidRDefault="00D155BB" w:rsidP="00D155BB">
      <w:pPr>
        <w:jc w:val="center"/>
        <w:rPr>
          <w:rFonts w:ascii="Arial" w:hAnsi="Arial" w:cs="Arial"/>
          <w:b/>
          <w:sz w:val="28"/>
          <w:szCs w:val="28"/>
        </w:rPr>
      </w:pPr>
      <w:r w:rsidRPr="008278E3">
        <w:rPr>
          <w:rFonts w:ascii="Arial" w:hAnsi="Arial" w:cs="Arial"/>
          <w:b/>
          <w:sz w:val="28"/>
          <w:szCs w:val="28"/>
        </w:rPr>
        <w:lastRenderedPageBreak/>
        <w:t>UNIDAD</w:t>
      </w:r>
      <w:r>
        <w:rPr>
          <w:rFonts w:ascii="Arial" w:hAnsi="Arial" w:cs="Arial"/>
          <w:b/>
          <w:sz w:val="28"/>
          <w:szCs w:val="28"/>
        </w:rPr>
        <w:t xml:space="preserve"> 3  DINAMICA DE LA PARTICULA – FUERZA Y MOVIMIENTO</w:t>
      </w:r>
    </w:p>
    <w:p w14:paraId="737BAC2D" w14:textId="77777777" w:rsidR="00D155BB" w:rsidRDefault="00D155BB" w:rsidP="00D155BB">
      <w:pPr>
        <w:jc w:val="both"/>
        <w:rPr>
          <w:rFonts w:ascii="Arial" w:hAnsi="Arial" w:cs="Arial"/>
          <w:b/>
          <w:sz w:val="28"/>
          <w:szCs w:val="28"/>
        </w:rPr>
      </w:pPr>
    </w:p>
    <w:p w14:paraId="6A8936A7" w14:textId="77777777" w:rsidR="00D155BB" w:rsidRDefault="00D155BB" w:rsidP="00D155BB">
      <w:pPr>
        <w:jc w:val="both"/>
        <w:rPr>
          <w:rFonts w:ascii="Arial" w:hAnsi="Arial" w:cs="Arial"/>
        </w:rPr>
      </w:pPr>
      <w:r>
        <w:rPr>
          <w:rFonts w:ascii="Arial" w:hAnsi="Arial" w:cs="Arial"/>
        </w:rPr>
        <w:t>Pensemos por un momento acerca de lo que pasa cuando alguien sirve una pelota de tenis. El movimiento lento de la pelota en una dirección vertical (el golpe) se transforma en un movimiento muy rápido en una dirección casi horizontal……</w:t>
      </w:r>
    </w:p>
    <w:p w14:paraId="2D028BB2" w14:textId="77777777" w:rsidR="00D155BB" w:rsidRDefault="00D155BB" w:rsidP="00D155BB">
      <w:pPr>
        <w:jc w:val="center"/>
        <w:rPr>
          <w:rFonts w:ascii="Arial" w:hAnsi="Arial" w:cs="Arial"/>
        </w:rPr>
      </w:pPr>
      <w:r>
        <w:rPr>
          <w:noProof/>
        </w:rPr>
        <w:drawing>
          <wp:inline distT="0" distB="0" distL="0" distR="0" wp14:anchorId="1D07D139" wp14:editId="4FF23513">
            <wp:extent cx="3534770" cy="2791573"/>
            <wp:effectExtent l="0" t="0" r="8890" b="8890"/>
            <wp:docPr id="26" name="Imagen 26" descr="http://comps.canstockphoto.com/can-stock-photo_csp8335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omps.canstockphoto.com/can-stock-photo_csp8335148.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534950" cy="2791715"/>
                    </a:xfrm>
                    <a:prstGeom prst="rect">
                      <a:avLst/>
                    </a:prstGeom>
                    <a:noFill/>
                    <a:ln>
                      <a:noFill/>
                    </a:ln>
                  </pic:spPr>
                </pic:pic>
              </a:graphicData>
            </a:graphic>
          </wp:inline>
        </w:drawing>
      </w:r>
    </w:p>
    <w:p w14:paraId="55B5FC23" w14:textId="77777777" w:rsidR="00D155BB" w:rsidRDefault="00D155BB" w:rsidP="00D155BB">
      <w:pPr>
        <w:jc w:val="center"/>
        <w:rPr>
          <w:rFonts w:ascii="Arial" w:hAnsi="Arial" w:cs="Arial"/>
        </w:rPr>
      </w:pPr>
    </w:p>
    <w:tbl>
      <w:tblPr>
        <w:tblStyle w:val="Cuadrculamedia2-nfasis1"/>
        <w:tblW w:w="0" w:type="auto"/>
        <w:tbl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blBorders>
        <w:tblLook w:val="04A0" w:firstRow="1" w:lastRow="0" w:firstColumn="1" w:lastColumn="0" w:noHBand="0" w:noVBand="1"/>
      </w:tblPr>
      <w:tblGrid>
        <w:gridCol w:w="2643"/>
        <w:gridCol w:w="6411"/>
      </w:tblGrid>
      <w:tr w:rsidR="00D155BB" w:rsidRPr="00D5395C" w14:paraId="3017F5C6" w14:textId="77777777" w:rsidTr="00235AA5">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510" w:type="dxa"/>
          </w:tcPr>
          <w:p w14:paraId="4196A7B3" w14:textId="77777777" w:rsidR="00D155BB" w:rsidRPr="00D5395C" w:rsidRDefault="00D155BB" w:rsidP="00235AA5">
            <w:pPr>
              <w:spacing w:line="360" w:lineRule="auto"/>
              <w:rPr>
                <w:rFonts w:ascii="Calibri" w:hAnsi="Calibri"/>
              </w:rPr>
            </w:pPr>
            <w:r w:rsidRPr="00D5395C">
              <w:rPr>
                <w:rFonts w:ascii="Calibri" w:hAnsi="Calibri"/>
              </w:rPr>
              <w:t>Titulo del recurso educativo</w:t>
            </w:r>
          </w:p>
        </w:tc>
        <w:tc>
          <w:tcPr>
            <w:tcW w:w="8786" w:type="dxa"/>
          </w:tcPr>
          <w:p w14:paraId="4BAC67D3" w14:textId="77777777" w:rsidR="00D155BB" w:rsidRPr="00D5395C" w:rsidRDefault="00D155BB" w:rsidP="00235AA5">
            <w:pPr>
              <w:spacing w:line="360" w:lineRule="auto"/>
              <w:cnfStyle w:val="100000000000" w:firstRow="1" w:lastRow="0" w:firstColumn="0" w:lastColumn="0" w:oddVBand="0" w:evenVBand="0" w:oddHBand="0" w:evenHBand="0" w:firstRowFirstColumn="0" w:firstRowLastColumn="0" w:lastRowFirstColumn="0" w:lastRowLastColumn="0"/>
              <w:rPr>
                <w:rFonts w:ascii="Calibri" w:hAnsi="Calibri"/>
              </w:rPr>
            </w:pPr>
            <w:r>
              <w:rPr>
                <w:rFonts w:ascii="Calibri" w:hAnsi="Calibri"/>
              </w:rPr>
              <w:t>“Experto jugador”</w:t>
            </w:r>
          </w:p>
        </w:tc>
      </w:tr>
      <w:tr w:rsidR="00D155BB" w:rsidRPr="00D5395C" w14:paraId="7DF58E88"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Pr>
          <w:p w14:paraId="223C8AE4" w14:textId="77777777" w:rsidR="00D155BB" w:rsidRPr="00D5395C" w:rsidRDefault="00D155BB" w:rsidP="00235AA5">
            <w:pPr>
              <w:spacing w:line="360" w:lineRule="auto"/>
              <w:rPr>
                <w:rFonts w:ascii="Calibri" w:hAnsi="Calibri"/>
              </w:rPr>
            </w:pPr>
            <w:r w:rsidRPr="00D5395C">
              <w:rPr>
                <w:rFonts w:ascii="Calibri" w:hAnsi="Calibri"/>
              </w:rPr>
              <w:t>Descripción</w:t>
            </w:r>
            <w:r>
              <w:rPr>
                <w:rFonts w:ascii="Calibri" w:hAnsi="Calibri"/>
              </w:rPr>
              <w:t>:</w:t>
            </w:r>
          </w:p>
        </w:tc>
        <w:tc>
          <w:tcPr>
            <w:tcW w:w="8786" w:type="dxa"/>
          </w:tcPr>
          <w:p w14:paraId="07A91E21" w14:textId="77777777" w:rsidR="00D155BB" w:rsidRPr="00D5395C" w:rsidRDefault="00D155BB" w:rsidP="00235AA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Se recomienda esta figura donde se aprecia los distintos momentos  del juego.</w:t>
            </w:r>
          </w:p>
        </w:tc>
      </w:tr>
      <w:tr w:rsidR="00D155BB" w:rsidRPr="00D5395C" w14:paraId="2F3EA51C" w14:textId="77777777" w:rsidTr="00235AA5">
        <w:tc>
          <w:tcPr>
            <w:cnfStyle w:val="001000000000" w:firstRow="0" w:lastRow="0" w:firstColumn="1" w:lastColumn="0" w:oddVBand="0" w:evenVBand="0" w:oddHBand="0" w:evenHBand="0" w:firstRowFirstColumn="0" w:firstRowLastColumn="0" w:lastRowFirstColumn="0" w:lastRowLastColumn="0"/>
            <w:tcW w:w="3510" w:type="dxa"/>
          </w:tcPr>
          <w:p w14:paraId="506A0099" w14:textId="77777777" w:rsidR="00D155BB" w:rsidRPr="00D5395C" w:rsidRDefault="00D155BB" w:rsidP="00235AA5">
            <w:pPr>
              <w:spacing w:line="360" w:lineRule="auto"/>
              <w:rPr>
                <w:rFonts w:ascii="Calibri" w:hAnsi="Calibri"/>
              </w:rPr>
            </w:pPr>
            <w:r>
              <w:rPr>
                <w:rFonts w:ascii="Calibri" w:hAnsi="Calibri"/>
              </w:rPr>
              <w:t>Unidad</w:t>
            </w:r>
          </w:p>
        </w:tc>
        <w:tc>
          <w:tcPr>
            <w:tcW w:w="8786" w:type="dxa"/>
          </w:tcPr>
          <w:p w14:paraId="0DA5DDE7" w14:textId="77777777" w:rsidR="00D155BB" w:rsidRPr="00D5395C" w:rsidRDefault="00D155BB" w:rsidP="00235AA5">
            <w:pPr>
              <w:spacing w:line="360" w:lineRule="auto"/>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3</w:t>
            </w:r>
          </w:p>
        </w:tc>
      </w:tr>
      <w:tr w:rsidR="00D155BB" w:rsidRPr="00D5395C" w14:paraId="7FE4F491"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Pr>
          <w:p w14:paraId="1150F3DF" w14:textId="77777777" w:rsidR="00D155BB" w:rsidRDefault="00D155BB" w:rsidP="00235AA5">
            <w:pPr>
              <w:spacing w:line="360" w:lineRule="auto"/>
              <w:rPr>
                <w:rFonts w:ascii="Calibri" w:hAnsi="Calibri"/>
              </w:rPr>
            </w:pPr>
            <w:r>
              <w:rPr>
                <w:rFonts w:ascii="Calibri" w:hAnsi="Calibri"/>
              </w:rPr>
              <w:t>Lección</w:t>
            </w:r>
          </w:p>
        </w:tc>
        <w:tc>
          <w:tcPr>
            <w:tcW w:w="8786" w:type="dxa"/>
          </w:tcPr>
          <w:p w14:paraId="69A87D8A" w14:textId="77777777" w:rsidR="00D155BB" w:rsidRPr="00D5395C" w:rsidRDefault="00D155BB" w:rsidP="00235AA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p>
        </w:tc>
      </w:tr>
      <w:tr w:rsidR="00D155BB" w:rsidRPr="00D5395C" w14:paraId="197841F1" w14:textId="77777777" w:rsidTr="00235AA5">
        <w:tc>
          <w:tcPr>
            <w:cnfStyle w:val="001000000000" w:firstRow="0" w:lastRow="0" w:firstColumn="1" w:lastColumn="0" w:oddVBand="0" w:evenVBand="0" w:oddHBand="0" w:evenHBand="0" w:firstRowFirstColumn="0" w:firstRowLastColumn="0" w:lastRowFirstColumn="0" w:lastRowLastColumn="0"/>
            <w:tcW w:w="3510" w:type="dxa"/>
          </w:tcPr>
          <w:p w14:paraId="0D874BED" w14:textId="77777777" w:rsidR="00D155BB" w:rsidRPr="00D5395C" w:rsidRDefault="00D155BB" w:rsidP="00235AA5">
            <w:pPr>
              <w:spacing w:line="360" w:lineRule="auto"/>
              <w:rPr>
                <w:rFonts w:ascii="Calibri" w:hAnsi="Calibri"/>
              </w:rPr>
            </w:pPr>
            <w:r w:rsidRPr="00D5395C">
              <w:rPr>
                <w:rFonts w:ascii="Calibri" w:hAnsi="Calibri"/>
              </w:rPr>
              <w:t>Tipo de recurso</w:t>
            </w:r>
            <w:r>
              <w:rPr>
                <w:rFonts w:ascii="Calibri" w:hAnsi="Calibri"/>
              </w:rPr>
              <w:t>:</w:t>
            </w:r>
          </w:p>
        </w:tc>
        <w:tc>
          <w:tcPr>
            <w:tcW w:w="8786" w:type="dxa"/>
          </w:tcPr>
          <w:p w14:paraId="1A787048" w14:textId="77777777" w:rsidR="00D155BB" w:rsidRPr="00D5395C" w:rsidRDefault="00D155BB" w:rsidP="00235AA5">
            <w:pPr>
              <w:spacing w:line="360" w:lineRule="auto"/>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Recurso de observación</w:t>
            </w:r>
          </w:p>
        </w:tc>
      </w:tr>
      <w:tr w:rsidR="00D155BB" w:rsidRPr="00D5395C" w14:paraId="6B7B96B6"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Pr>
          <w:p w14:paraId="35866E7A" w14:textId="77777777" w:rsidR="00D155BB" w:rsidRPr="00D5395C" w:rsidRDefault="00D155BB" w:rsidP="00235AA5">
            <w:pPr>
              <w:spacing w:line="360" w:lineRule="auto"/>
              <w:rPr>
                <w:rFonts w:ascii="Calibri" w:hAnsi="Calibri"/>
              </w:rPr>
            </w:pPr>
            <w:r w:rsidRPr="00D5395C">
              <w:rPr>
                <w:rFonts w:ascii="Calibri" w:hAnsi="Calibri"/>
              </w:rPr>
              <w:t xml:space="preserve">Instrucciones </w:t>
            </w:r>
            <w:r>
              <w:rPr>
                <w:rFonts w:ascii="Calibri" w:hAnsi="Calibri"/>
              </w:rPr>
              <w:t xml:space="preserve"> para el estudiante</w:t>
            </w:r>
          </w:p>
        </w:tc>
        <w:tc>
          <w:tcPr>
            <w:tcW w:w="8786" w:type="dxa"/>
          </w:tcPr>
          <w:p w14:paraId="01491371" w14:textId="77777777" w:rsidR="00D155BB" w:rsidRPr="00D5395C" w:rsidRDefault="00D155BB" w:rsidP="00235AA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Observar la imagen</w:t>
            </w:r>
          </w:p>
        </w:tc>
      </w:tr>
      <w:tr w:rsidR="00D155BB" w:rsidRPr="00D5395C" w14:paraId="15D78AF7" w14:textId="77777777" w:rsidTr="00235AA5">
        <w:tc>
          <w:tcPr>
            <w:cnfStyle w:val="001000000000" w:firstRow="0" w:lastRow="0" w:firstColumn="1" w:lastColumn="0" w:oddVBand="0" w:evenVBand="0" w:oddHBand="0" w:evenHBand="0" w:firstRowFirstColumn="0" w:firstRowLastColumn="0" w:lastRowFirstColumn="0" w:lastRowLastColumn="0"/>
            <w:tcW w:w="3510" w:type="dxa"/>
          </w:tcPr>
          <w:p w14:paraId="7F51BAF3" w14:textId="77777777" w:rsidR="00D155BB" w:rsidRPr="00D5395C" w:rsidRDefault="00D155BB" w:rsidP="00235AA5">
            <w:pPr>
              <w:spacing w:line="360" w:lineRule="auto"/>
              <w:rPr>
                <w:rFonts w:ascii="Calibri" w:hAnsi="Calibri"/>
              </w:rPr>
            </w:pPr>
            <w:r>
              <w:rPr>
                <w:rFonts w:ascii="Calibri" w:hAnsi="Calibri"/>
              </w:rPr>
              <w:t>URLs</w:t>
            </w:r>
            <w:r w:rsidRPr="00D5395C">
              <w:rPr>
                <w:rFonts w:ascii="Calibri" w:hAnsi="Calibri"/>
              </w:rPr>
              <w:t xml:space="preserve"> de ejemplo</w:t>
            </w:r>
            <w:r>
              <w:rPr>
                <w:rFonts w:ascii="Calibri" w:hAnsi="Calibri"/>
              </w:rPr>
              <w:t xml:space="preserve"> o sugerencias</w:t>
            </w:r>
          </w:p>
        </w:tc>
        <w:tc>
          <w:tcPr>
            <w:tcW w:w="8786" w:type="dxa"/>
          </w:tcPr>
          <w:p w14:paraId="7D7E0B2A" w14:textId="77777777" w:rsidR="00D155BB" w:rsidRDefault="00D155BB" w:rsidP="00235AA5">
            <w:pPr>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color w:val="000000"/>
                <w:sz w:val="20"/>
                <w:szCs w:val="20"/>
                <w:lang w:val="es-CO" w:eastAsia="en-US"/>
              </w:rPr>
            </w:pPr>
            <w:hyperlink r:id="rId48" w:history="1">
              <w:r w:rsidRPr="00B619B6">
                <w:rPr>
                  <w:rStyle w:val="Hipervnculo"/>
                  <w:rFonts w:ascii="Segoe UI" w:eastAsiaTheme="minorHAnsi" w:hAnsi="Segoe UI" w:cs="Segoe UI"/>
                  <w:sz w:val="20"/>
                  <w:szCs w:val="20"/>
                  <w:lang w:val="es-CO" w:eastAsia="en-US"/>
                </w:rPr>
                <w:t>http://comps.canstockphoto.com/can-stock-photo_csp8335148.jpg</w:t>
              </w:r>
            </w:hyperlink>
          </w:p>
          <w:p w14:paraId="677F3315" w14:textId="77777777" w:rsidR="00D155BB" w:rsidRPr="00D5395C" w:rsidRDefault="00D155BB" w:rsidP="00235AA5">
            <w:pPr>
              <w:cnfStyle w:val="000000000000" w:firstRow="0" w:lastRow="0" w:firstColumn="0" w:lastColumn="0" w:oddVBand="0" w:evenVBand="0" w:oddHBand="0" w:evenHBand="0" w:firstRowFirstColumn="0" w:firstRowLastColumn="0" w:lastRowFirstColumn="0" w:lastRowLastColumn="0"/>
              <w:rPr>
                <w:rFonts w:ascii="Calibri" w:hAnsi="Calibri"/>
              </w:rPr>
            </w:pPr>
          </w:p>
        </w:tc>
      </w:tr>
    </w:tbl>
    <w:p w14:paraId="08FAF382" w14:textId="77777777" w:rsidR="00D155BB" w:rsidRDefault="00D155BB" w:rsidP="00D155BB">
      <w:pPr>
        <w:jc w:val="center"/>
        <w:rPr>
          <w:rFonts w:ascii="Arial" w:hAnsi="Arial" w:cs="Arial"/>
        </w:rPr>
      </w:pPr>
    </w:p>
    <w:p w14:paraId="1E5C8A89" w14:textId="77777777" w:rsidR="00D155BB" w:rsidRDefault="00D155BB" w:rsidP="00D155BB">
      <w:pPr>
        <w:jc w:val="center"/>
        <w:rPr>
          <w:rFonts w:ascii="Arial" w:hAnsi="Arial" w:cs="Arial"/>
        </w:rPr>
      </w:pPr>
    </w:p>
    <w:p w14:paraId="5F3B681C" w14:textId="77777777" w:rsidR="00D155BB" w:rsidRDefault="00D155BB" w:rsidP="00D155BB">
      <w:pPr>
        <w:jc w:val="both"/>
        <w:rPr>
          <w:rFonts w:ascii="Arial" w:hAnsi="Arial" w:cs="Arial"/>
        </w:rPr>
      </w:pPr>
      <w:r>
        <w:rPr>
          <w:rFonts w:ascii="Arial" w:hAnsi="Arial" w:cs="Arial"/>
        </w:rPr>
        <w:t>Entonces, reflexionemos:</w:t>
      </w:r>
    </w:p>
    <w:p w14:paraId="0515D8CF" w14:textId="77777777" w:rsidR="00D155BB" w:rsidRDefault="00D155BB" w:rsidP="00D155BB">
      <w:pPr>
        <w:jc w:val="both"/>
        <w:rPr>
          <w:rFonts w:ascii="Arial" w:hAnsi="Arial" w:cs="Arial"/>
        </w:rPr>
      </w:pPr>
    </w:p>
    <w:p w14:paraId="322B407C" w14:textId="77777777" w:rsidR="00D155BB" w:rsidRDefault="00D155BB" w:rsidP="00D155BB">
      <w:pPr>
        <w:jc w:val="both"/>
        <w:rPr>
          <w:rFonts w:ascii="Arial" w:hAnsi="Arial" w:cs="Arial"/>
          <w:b/>
        </w:rPr>
      </w:pPr>
      <w:r>
        <w:rPr>
          <w:rFonts w:ascii="Arial" w:hAnsi="Arial" w:cs="Arial"/>
          <w:b/>
        </w:rPr>
        <w:t>Qué es lo que provoca este cambio de movimiento????</w:t>
      </w:r>
    </w:p>
    <w:p w14:paraId="4055B33B" w14:textId="77777777" w:rsidR="00D155BB" w:rsidRDefault="00D155BB" w:rsidP="00D155BB">
      <w:pPr>
        <w:jc w:val="both"/>
        <w:rPr>
          <w:rFonts w:ascii="Arial" w:hAnsi="Arial" w:cs="Arial"/>
          <w:b/>
        </w:rPr>
      </w:pPr>
      <w:r>
        <w:rPr>
          <w:rFonts w:ascii="Arial" w:hAnsi="Arial" w:cs="Arial"/>
          <w:b/>
        </w:rPr>
        <w:lastRenderedPageBreak/>
        <w:t>Es entonces necesario analizar la causa del movimiento y cuáles son estos cambios???</w:t>
      </w:r>
    </w:p>
    <w:p w14:paraId="32C9C4A3" w14:textId="77777777" w:rsidR="00D155BB" w:rsidRDefault="00D155BB" w:rsidP="00D155BB">
      <w:pPr>
        <w:jc w:val="both"/>
        <w:rPr>
          <w:rFonts w:ascii="Arial" w:hAnsi="Arial" w:cs="Arial"/>
          <w:b/>
        </w:rPr>
      </w:pPr>
    </w:p>
    <w:p w14:paraId="018971C4" w14:textId="77777777" w:rsidR="00D155BB" w:rsidRPr="005C02DF" w:rsidRDefault="00D155BB" w:rsidP="00D155BB">
      <w:pPr>
        <w:jc w:val="both"/>
        <w:rPr>
          <w:rFonts w:ascii="Arial" w:hAnsi="Arial" w:cs="Arial"/>
          <w:b/>
        </w:rPr>
      </w:pPr>
    </w:p>
    <w:p w14:paraId="10DE29CC" w14:textId="77777777" w:rsidR="00D155BB" w:rsidRPr="005C02DF" w:rsidRDefault="00D155BB" w:rsidP="00D155BB">
      <w:pPr>
        <w:jc w:val="both"/>
        <w:rPr>
          <w:rFonts w:ascii="Arial" w:hAnsi="Arial" w:cs="Arial"/>
        </w:rPr>
      </w:pPr>
    </w:p>
    <w:tbl>
      <w:tblPr>
        <w:tblStyle w:val="Cuadrculamedia2-nfasis1"/>
        <w:tblW w:w="0" w:type="auto"/>
        <w:tbl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blBorders>
        <w:tblLook w:val="04A0" w:firstRow="1" w:lastRow="0" w:firstColumn="1" w:lastColumn="0" w:noHBand="0" w:noVBand="1"/>
      </w:tblPr>
      <w:tblGrid>
        <w:gridCol w:w="2806"/>
        <w:gridCol w:w="6248"/>
      </w:tblGrid>
      <w:tr w:rsidR="00D155BB" w:rsidRPr="00D5395C" w14:paraId="36A5517C" w14:textId="77777777" w:rsidTr="00235AA5">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510" w:type="dxa"/>
          </w:tcPr>
          <w:p w14:paraId="35F6366D" w14:textId="77777777" w:rsidR="00D155BB" w:rsidRPr="00D5395C" w:rsidRDefault="00D155BB" w:rsidP="00235AA5">
            <w:pPr>
              <w:spacing w:line="360" w:lineRule="auto"/>
              <w:rPr>
                <w:rFonts w:ascii="Calibri" w:hAnsi="Calibri"/>
              </w:rPr>
            </w:pPr>
            <w:r w:rsidRPr="00D5395C">
              <w:rPr>
                <w:rFonts w:ascii="Calibri" w:hAnsi="Calibri"/>
              </w:rPr>
              <w:t>Titulo del recurso educativo</w:t>
            </w:r>
          </w:p>
        </w:tc>
        <w:tc>
          <w:tcPr>
            <w:tcW w:w="8786" w:type="dxa"/>
          </w:tcPr>
          <w:p w14:paraId="4192C53B" w14:textId="77777777" w:rsidR="00D155BB" w:rsidRPr="00D5395C" w:rsidRDefault="00D155BB" w:rsidP="00235AA5">
            <w:pPr>
              <w:spacing w:line="360" w:lineRule="auto"/>
              <w:cnfStyle w:val="100000000000" w:firstRow="1" w:lastRow="0" w:firstColumn="0" w:lastColumn="0" w:oddVBand="0" w:evenVBand="0" w:oddHBand="0" w:evenHBand="0" w:firstRowFirstColumn="0" w:firstRowLastColumn="0" w:lastRowFirstColumn="0" w:lastRowLastColumn="0"/>
              <w:rPr>
                <w:rFonts w:ascii="Calibri" w:hAnsi="Calibri"/>
              </w:rPr>
            </w:pPr>
            <w:r w:rsidRPr="00B80113">
              <w:rPr>
                <w:rFonts w:ascii="Calibri" w:hAnsi="Calibri"/>
              </w:rPr>
              <w:t>Para reflexionar….</w:t>
            </w:r>
          </w:p>
        </w:tc>
      </w:tr>
      <w:tr w:rsidR="00D155BB" w:rsidRPr="00D5395C" w14:paraId="0863D022"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Pr>
          <w:p w14:paraId="7F33CED8" w14:textId="77777777" w:rsidR="00D155BB" w:rsidRPr="00D5395C" w:rsidRDefault="00D155BB" w:rsidP="00235AA5">
            <w:pPr>
              <w:spacing w:line="360" w:lineRule="auto"/>
              <w:rPr>
                <w:rFonts w:ascii="Calibri" w:hAnsi="Calibri"/>
              </w:rPr>
            </w:pPr>
            <w:r w:rsidRPr="00D5395C">
              <w:rPr>
                <w:rFonts w:ascii="Calibri" w:hAnsi="Calibri"/>
              </w:rPr>
              <w:t>Descripción</w:t>
            </w:r>
            <w:r>
              <w:rPr>
                <w:rFonts w:ascii="Calibri" w:hAnsi="Calibri"/>
              </w:rPr>
              <w:t>:</w:t>
            </w:r>
          </w:p>
        </w:tc>
        <w:tc>
          <w:tcPr>
            <w:tcW w:w="8786" w:type="dxa"/>
          </w:tcPr>
          <w:p w14:paraId="01933BA5" w14:textId="77777777" w:rsidR="00D155BB" w:rsidRPr="00D5395C" w:rsidRDefault="00D155BB" w:rsidP="00235AA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Se sugiere uno de los personajes que ya están establecidos en el desarrollo de los currículos pensando</w:t>
            </w:r>
          </w:p>
        </w:tc>
      </w:tr>
      <w:tr w:rsidR="00D155BB" w:rsidRPr="00D5395C" w14:paraId="195AFCB3" w14:textId="77777777" w:rsidTr="00235AA5">
        <w:tc>
          <w:tcPr>
            <w:cnfStyle w:val="001000000000" w:firstRow="0" w:lastRow="0" w:firstColumn="1" w:lastColumn="0" w:oddVBand="0" w:evenVBand="0" w:oddHBand="0" w:evenHBand="0" w:firstRowFirstColumn="0" w:firstRowLastColumn="0" w:lastRowFirstColumn="0" w:lastRowLastColumn="0"/>
            <w:tcW w:w="3510" w:type="dxa"/>
          </w:tcPr>
          <w:p w14:paraId="78345BC0" w14:textId="77777777" w:rsidR="00D155BB" w:rsidRPr="00D5395C" w:rsidRDefault="00D155BB" w:rsidP="00235AA5">
            <w:pPr>
              <w:spacing w:line="360" w:lineRule="auto"/>
              <w:rPr>
                <w:rFonts w:ascii="Calibri" w:hAnsi="Calibri"/>
              </w:rPr>
            </w:pPr>
            <w:r>
              <w:rPr>
                <w:rFonts w:ascii="Calibri" w:hAnsi="Calibri"/>
              </w:rPr>
              <w:t>Unidad</w:t>
            </w:r>
          </w:p>
        </w:tc>
        <w:tc>
          <w:tcPr>
            <w:tcW w:w="8786" w:type="dxa"/>
          </w:tcPr>
          <w:p w14:paraId="0BB0D152" w14:textId="77777777" w:rsidR="00D155BB" w:rsidRPr="00D5395C" w:rsidRDefault="00D155BB" w:rsidP="00235AA5">
            <w:pPr>
              <w:spacing w:line="360" w:lineRule="auto"/>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3</w:t>
            </w:r>
          </w:p>
        </w:tc>
      </w:tr>
      <w:tr w:rsidR="00D155BB" w:rsidRPr="00D5395C" w14:paraId="4D5A00CF"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Pr>
          <w:p w14:paraId="529D248F" w14:textId="77777777" w:rsidR="00D155BB" w:rsidRDefault="00D155BB" w:rsidP="00235AA5">
            <w:pPr>
              <w:spacing w:line="360" w:lineRule="auto"/>
              <w:rPr>
                <w:rFonts w:ascii="Calibri" w:hAnsi="Calibri"/>
              </w:rPr>
            </w:pPr>
            <w:r>
              <w:rPr>
                <w:rFonts w:ascii="Calibri" w:hAnsi="Calibri"/>
              </w:rPr>
              <w:t>Lección</w:t>
            </w:r>
          </w:p>
        </w:tc>
        <w:tc>
          <w:tcPr>
            <w:tcW w:w="8786" w:type="dxa"/>
          </w:tcPr>
          <w:p w14:paraId="7190715D" w14:textId="77777777" w:rsidR="00D155BB" w:rsidRPr="00D5395C" w:rsidRDefault="00D155BB" w:rsidP="00235AA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p>
        </w:tc>
      </w:tr>
      <w:tr w:rsidR="00D155BB" w:rsidRPr="00D5395C" w14:paraId="0BDCA2AB" w14:textId="77777777" w:rsidTr="00235AA5">
        <w:tc>
          <w:tcPr>
            <w:cnfStyle w:val="001000000000" w:firstRow="0" w:lastRow="0" w:firstColumn="1" w:lastColumn="0" w:oddVBand="0" w:evenVBand="0" w:oddHBand="0" w:evenHBand="0" w:firstRowFirstColumn="0" w:firstRowLastColumn="0" w:lastRowFirstColumn="0" w:lastRowLastColumn="0"/>
            <w:tcW w:w="3510" w:type="dxa"/>
          </w:tcPr>
          <w:p w14:paraId="10DDE124" w14:textId="77777777" w:rsidR="00D155BB" w:rsidRPr="00D5395C" w:rsidRDefault="00D155BB" w:rsidP="00235AA5">
            <w:pPr>
              <w:spacing w:line="360" w:lineRule="auto"/>
              <w:rPr>
                <w:rFonts w:ascii="Calibri" w:hAnsi="Calibri"/>
              </w:rPr>
            </w:pPr>
            <w:r w:rsidRPr="00D5395C">
              <w:rPr>
                <w:rFonts w:ascii="Calibri" w:hAnsi="Calibri"/>
              </w:rPr>
              <w:t>Tipo de recurso</w:t>
            </w:r>
            <w:r>
              <w:rPr>
                <w:rFonts w:ascii="Calibri" w:hAnsi="Calibri"/>
              </w:rPr>
              <w:t>:</w:t>
            </w:r>
          </w:p>
        </w:tc>
        <w:tc>
          <w:tcPr>
            <w:tcW w:w="8786" w:type="dxa"/>
          </w:tcPr>
          <w:p w14:paraId="2B12D0AF" w14:textId="77777777" w:rsidR="00D155BB" w:rsidRPr="00D5395C" w:rsidRDefault="00D155BB" w:rsidP="00235AA5">
            <w:pPr>
              <w:spacing w:line="360" w:lineRule="auto"/>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Recurso de observación</w:t>
            </w:r>
          </w:p>
        </w:tc>
      </w:tr>
      <w:tr w:rsidR="00D155BB" w:rsidRPr="00D5395C" w14:paraId="788A1AA4"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Pr>
          <w:p w14:paraId="2A592C79" w14:textId="77777777" w:rsidR="00D155BB" w:rsidRPr="00D5395C" w:rsidRDefault="00D155BB" w:rsidP="00235AA5">
            <w:pPr>
              <w:spacing w:line="360" w:lineRule="auto"/>
              <w:rPr>
                <w:rFonts w:ascii="Calibri" w:hAnsi="Calibri"/>
              </w:rPr>
            </w:pPr>
            <w:r w:rsidRPr="00D5395C">
              <w:rPr>
                <w:rFonts w:ascii="Calibri" w:hAnsi="Calibri"/>
              </w:rPr>
              <w:t xml:space="preserve">Instrucciones </w:t>
            </w:r>
            <w:r>
              <w:rPr>
                <w:rFonts w:ascii="Calibri" w:hAnsi="Calibri"/>
              </w:rPr>
              <w:t xml:space="preserve"> para el estudiante</w:t>
            </w:r>
          </w:p>
        </w:tc>
        <w:tc>
          <w:tcPr>
            <w:tcW w:w="8786" w:type="dxa"/>
          </w:tcPr>
          <w:p w14:paraId="3A0BFA32" w14:textId="77777777" w:rsidR="00D155BB" w:rsidRPr="00D5395C" w:rsidRDefault="00D155BB" w:rsidP="00235AA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Observar la imagen</w:t>
            </w:r>
          </w:p>
        </w:tc>
      </w:tr>
      <w:tr w:rsidR="00D155BB" w:rsidRPr="00D5395C" w14:paraId="1820F3C3" w14:textId="77777777" w:rsidTr="00235AA5">
        <w:tc>
          <w:tcPr>
            <w:cnfStyle w:val="001000000000" w:firstRow="0" w:lastRow="0" w:firstColumn="1" w:lastColumn="0" w:oddVBand="0" w:evenVBand="0" w:oddHBand="0" w:evenHBand="0" w:firstRowFirstColumn="0" w:firstRowLastColumn="0" w:lastRowFirstColumn="0" w:lastRowLastColumn="0"/>
            <w:tcW w:w="3510" w:type="dxa"/>
          </w:tcPr>
          <w:p w14:paraId="652CF48C" w14:textId="77777777" w:rsidR="00D155BB" w:rsidRPr="00D5395C" w:rsidRDefault="00D155BB" w:rsidP="00235AA5">
            <w:pPr>
              <w:spacing w:line="360" w:lineRule="auto"/>
              <w:rPr>
                <w:rFonts w:ascii="Calibri" w:hAnsi="Calibri"/>
              </w:rPr>
            </w:pPr>
            <w:r>
              <w:rPr>
                <w:rFonts w:ascii="Calibri" w:hAnsi="Calibri"/>
              </w:rPr>
              <w:t>URLs</w:t>
            </w:r>
            <w:r w:rsidRPr="00D5395C">
              <w:rPr>
                <w:rFonts w:ascii="Calibri" w:hAnsi="Calibri"/>
              </w:rPr>
              <w:t xml:space="preserve"> de ejemplo</w:t>
            </w:r>
            <w:r>
              <w:rPr>
                <w:rFonts w:ascii="Calibri" w:hAnsi="Calibri"/>
              </w:rPr>
              <w:t xml:space="preserve"> o sugerencias</w:t>
            </w:r>
          </w:p>
        </w:tc>
        <w:tc>
          <w:tcPr>
            <w:tcW w:w="8786" w:type="dxa"/>
          </w:tcPr>
          <w:p w14:paraId="08AE7927" w14:textId="77777777" w:rsidR="00D155BB" w:rsidRDefault="00D155BB" w:rsidP="00235AA5">
            <w:p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Segoe UI" w:eastAsiaTheme="minorHAnsi" w:hAnsi="Segoe UI" w:cs="Segoe UI"/>
                <w:color w:val="000000"/>
                <w:sz w:val="20"/>
                <w:szCs w:val="20"/>
                <w:lang w:val="es-CO" w:eastAsia="en-US"/>
              </w:rPr>
              <w:t>Se sugiere un elemento de los personajes que ya están desarrollado dentro del entorno como pensando y que salgan de él unos globitos…….Como interiorizando estas preguntas!!!!</w:t>
            </w:r>
          </w:p>
          <w:p w14:paraId="286A7BED" w14:textId="77777777" w:rsidR="00D155BB" w:rsidRPr="00D5395C" w:rsidRDefault="00D155BB" w:rsidP="00235AA5">
            <w:pPr>
              <w:spacing w:line="360" w:lineRule="auto"/>
              <w:cnfStyle w:val="000000000000" w:firstRow="0" w:lastRow="0" w:firstColumn="0" w:lastColumn="0" w:oddVBand="0" w:evenVBand="0" w:oddHBand="0" w:evenHBand="0" w:firstRowFirstColumn="0" w:firstRowLastColumn="0" w:lastRowFirstColumn="0" w:lastRowLastColumn="0"/>
              <w:rPr>
                <w:rFonts w:ascii="Calibri" w:hAnsi="Calibri"/>
              </w:rPr>
            </w:pPr>
          </w:p>
        </w:tc>
      </w:tr>
    </w:tbl>
    <w:p w14:paraId="43345050" w14:textId="77777777" w:rsidR="00D155BB" w:rsidRPr="00A25C65" w:rsidRDefault="00D155BB" w:rsidP="00D155BB">
      <w:pPr>
        <w:rPr>
          <w:rFonts w:ascii="Arial" w:hAnsi="Arial" w:cs="Arial"/>
        </w:rPr>
      </w:pPr>
    </w:p>
    <w:p w14:paraId="48F9EA0C" w14:textId="77777777" w:rsidR="00D155BB" w:rsidRDefault="00D155BB" w:rsidP="00D155BB">
      <w:pPr>
        <w:jc w:val="both"/>
        <w:rPr>
          <w:rFonts w:ascii="Arial" w:hAnsi="Arial" w:cs="Arial"/>
        </w:rPr>
      </w:pPr>
      <w:r w:rsidRPr="00A25C65">
        <w:rPr>
          <w:rFonts w:ascii="Arial" w:hAnsi="Arial" w:cs="Arial"/>
        </w:rPr>
        <w:t>Si un objeto está en reposo, puede ponerse en movimiento cuando s</w:t>
      </w:r>
      <w:r>
        <w:rPr>
          <w:rFonts w:ascii="Arial" w:hAnsi="Arial" w:cs="Arial"/>
        </w:rPr>
        <w:t>e le aplica una fuerza. En forma similar, un objeto en movimiento puede ser acelerado o desacelerado por aplicación de una fuerza, como también cambiar la dirección del movimiento. En efecto, se puede encontrar que todos los cambios en el movimiento son el resultado de la acción de una fuerza o de algunas fuerzas.</w:t>
      </w:r>
    </w:p>
    <w:p w14:paraId="3694B829" w14:textId="77777777" w:rsidR="00D155BB" w:rsidRDefault="00D155BB" w:rsidP="00D155BB">
      <w:pPr>
        <w:jc w:val="both"/>
        <w:rPr>
          <w:rFonts w:ascii="Arial" w:hAnsi="Arial" w:cs="Arial"/>
        </w:rPr>
      </w:pPr>
    </w:p>
    <w:p w14:paraId="0269C2A8" w14:textId="77777777" w:rsidR="00D155BB" w:rsidRDefault="00D155BB" w:rsidP="00D155BB">
      <w:pPr>
        <w:jc w:val="both"/>
        <w:rPr>
          <w:rFonts w:ascii="Arial" w:hAnsi="Arial" w:cs="Arial"/>
        </w:rPr>
      </w:pPr>
      <w:r>
        <w:rPr>
          <w:rFonts w:ascii="Arial" w:hAnsi="Arial" w:cs="Arial"/>
        </w:rPr>
        <w:t>Hay diversos tipos de fuerzas. Por ejemplo, hay una fuerza gravitacional que atrae a las personas y a los objetos hacia la tierra. Existe también la fuerza común de fricción, tiende a oponerse al movimiento.</w:t>
      </w:r>
    </w:p>
    <w:p w14:paraId="2E5D5EA1" w14:textId="77777777" w:rsidR="00D155BB" w:rsidRDefault="00D155BB" w:rsidP="00D155BB">
      <w:pPr>
        <w:jc w:val="both"/>
        <w:rPr>
          <w:rFonts w:ascii="Arial" w:hAnsi="Arial" w:cs="Arial"/>
        </w:rPr>
      </w:pPr>
    </w:p>
    <w:p w14:paraId="4F0417CA" w14:textId="77777777" w:rsidR="00D155BB" w:rsidRDefault="00D155BB" w:rsidP="00D155BB">
      <w:pPr>
        <w:jc w:val="both"/>
        <w:rPr>
          <w:rFonts w:ascii="Arial" w:hAnsi="Arial" w:cs="Arial"/>
        </w:rPr>
      </w:pPr>
    </w:p>
    <w:p w14:paraId="6B116DEE" w14:textId="77777777" w:rsidR="00D155BB" w:rsidRDefault="00D155BB" w:rsidP="00D155BB">
      <w:pPr>
        <w:jc w:val="both"/>
        <w:rPr>
          <w:rFonts w:ascii="Arial" w:hAnsi="Arial" w:cs="Arial"/>
        </w:rPr>
      </w:pPr>
    </w:p>
    <w:p w14:paraId="16B34397" w14:textId="77777777" w:rsidR="00D155BB" w:rsidRDefault="00D155BB" w:rsidP="00D155BB">
      <w:pPr>
        <w:jc w:val="both"/>
        <w:rPr>
          <w:rFonts w:ascii="Arial" w:hAnsi="Arial" w:cs="Arial"/>
        </w:rPr>
      </w:pPr>
    </w:p>
    <w:p w14:paraId="7634C2B5" w14:textId="77777777" w:rsidR="00D155BB" w:rsidRDefault="00D155BB" w:rsidP="00D155BB">
      <w:pPr>
        <w:jc w:val="both"/>
        <w:rPr>
          <w:rFonts w:ascii="Arial" w:hAnsi="Arial" w:cs="Arial"/>
        </w:rPr>
      </w:pPr>
    </w:p>
    <w:p w14:paraId="611E8533" w14:textId="77777777" w:rsidR="00D155BB" w:rsidRDefault="00D155BB" w:rsidP="00D155BB">
      <w:pPr>
        <w:jc w:val="both"/>
        <w:rPr>
          <w:rFonts w:ascii="Arial" w:hAnsi="Arial" w:cs="Arial"/>
        </w:rPr>
      </w:pPr>
    </w:p>
    <w:p w14:paraId="6AE8E1A6" w14:textId="77777777" w:rsidR="00D155BB" w:rsidRDefault="00D155BB" w:rsidP="00D155BB">
      <w:pPr>
        <w:jc w:val="both"/>
        <w:rPr>
          <w:rFonts w:ascii="Arial" w:hAnsi="Arial" w:cs="Arial"/>
        </w:rPr>
      </w:pPr>
    </w:p>
    <w:p w14:paraId="03257B45" w14:textId="77777777" w:rsidR="00D155BB" w:rsidRDefault="00D155BB" w:rsidP="00D155BB">
      <w:pPr>
        <w:jc w:val="both"/>
        <w:rPr>
          <w:rFonts w:ascii="Arial" w:hAnsi="Arial" w:cs="Arial"/>
        </w:rPr>
      </w:pPr>
    </w:p>
    <w:p w14:paraId="4FF6B126" w14:textId="77777777" w:rsidR="00D155BB" w:rsidRDefault="00D155BB" w:rsidP="00D155BB">
      <w:pPr>
        <w:jc w:val="both"/>
        <w:rPr>
          <w:rFonts w:ascii="Arial" w:hAnsi="Arial" w:cs="Arial"/>
        </w:rPr>
      </w:pPr>
    </w:p>
    <w:p w14:paraId="45F6E9A8" w14:textId="77777777" w:rsidR="00D155BB" w:rsidRDefault="00D155BB" w:rsidP="00D155BB">
      <w:pPr>
        <w:jc w:val="both"/>
        <w:rPr>
          <w:rFonts w:ascii="Arial" w:hAnsi="Arial" w:cs="Arial"/>
        </w:rPr>
      </w:pPr>
    </w:p>
    <w:p w14:paraId="2C6E9D43" w14:textId="77777777" w:rsidR="00D155BB" w:rsidRDefault="00D155BB" w:rsidP="00D155BB">
      <w:pPr>
        <w:jc w:val="both"/>
        <w:rPr>
          <w:rFonts w:ascii="Arial" w:hAnsi="Arial" w:cs="Arial"/>
        </w:rPr>
      </w:pPr>
    </w:p>
    <w:p w14:paraId="2A93D4E7" w14:textId="77777777" w:rsidR="00D155BB" w:rsidRDefault="00D155BB" w:rsidP="00D155BB">
      <w:pPr>
        <w:jc w:val="both"/>
        <w:rPr>
          <w:rFonts w:ascii="Arial" w:hAnsi="Arial" w:cs="Arial"/>
        </w:rPr>
      </w:pPr>
    </w:p>
    <w:p w14:paraId="045B794A" w14:textId="77777777" w:rsidR="00D155BB" w:rsidRDefault="00D155BB" w:rsidP="00D155BB">
      <w:pPr>
        <w:jc w:val="both"/>
        <w:rPr>
          <w:rFonts w:ascii="Arial" w:hAnsi="Arial" w:cs="Arial"/>
        </w:rPr>
      </w:pPr>
    </w:p>
    <w:p w14:paraId="4448B76B" w14:textId="77777777" w:rsidR="00D155BB" w:rsidRPr="00943BBD" w:rsidRDefault="00D155BB" w:rsidP="00D155BB">
      <w:pPr>
        <w:jc w:val="both"/>
        <w:rPr>
          <w:rFonts w:ascii="Arial" w:hAnsi="Arial" w:cs="Arial"/>
          <w:b/>
        </w:rPr>
      </w:pPr>
      <w:r w:rsidRPr="00943BBD">
        <w:rPr>
          <w:rFonts w:ascii="Arial" w:hAnsi="Arial" w:cs="Arial"/>
          <w:b/>
        </w:rPr>
        <w:lastRenderedPageBreak/>
        <w:t>LECCION 1</w:t>
      </w:r>
      <w:r>
        <w:rPr>
          <w:rFonts w:ascii="Arial" w:hAnsi="Arial" w:cs="Arial"/>
          <w:b/>
        </w:rPr>
        <w:t>:</w:t>
      </w:r>
      <w:r w:rsidRPr="00943BBD">
        <w:rPr>
          <w:rFonts w:ascii="Arial" w:hAnsi="Arial" w:cs="Arial"/>
          <w:b/>
        </w:rPr>
        <w:t xml:space="preserve"> CONCEPTO DE FUERZA Y FUERZA NETA.</w:t>
      </w:r>
    </w:p>
    <w:p w14:paraId="34B14BCE" w14:textId="77777777" w:rsidR="00D155BB" w:rsidRDefault="00D155BB" w:rsidP="00D155BB">
      <w:pPr>
        <w:jc w:val="both"/>
        <w:rPr>
          <w:rFonts w:ascii="Arial" w:hAnsi="Arial" w:cs="Arial"/>
        </w:rPr>
      </w:pPr>
    </w:p>
    <w:p w14:paraId="10B5DFB3" w14:textId="77777777" w:rsidR="00D155BB" w:rsidRDefault="00D155BB" w:rsidP="00D155BB">
      <w:pPr>
        <w:jc w:val="both"/>
        <w:rPr>
          <w:rFonts w:ascii="Arial" w:hAnsi="Arial" w:cs="Arial"/>
        </w:rPr>
      </w:pPr>
      <w:r>
        <w:rPr>
          <w:rFonts w:ascii="Arial" w:hAnsi="Arial" w:cs="Arial"/>
        </w:rPr>
        <w:t xml:space="preserve">Resulta muy fácil dar ejemplos de fuerza, pero, cómo definiría este concepto en general ???? </w:t>
      </w:r>
      <w:r w:rsidRPr="005D1FB1">
        <w:rPr>
          <w:rFonts w:ascii="Arial" w:hAnsi="Arial" w:cs="Arial"/>
          <w:i/>
        </w:rPr>
        <w:t>Fuerza es algo capaz de cambiar el estado de movimiento de un objeto</w:t>
      </w:r>
      <w:r>
        <w:rPr>
          <w:rFonts w:ascii="Arial" w:hAnsi="Arial" w:cs="Arial"/>
        </w:rPr>
        <w:t>, también se define como: produce cambios en un movimiento, puede aumentar o disminuir la rapidez del movimiento del objeto, o cambiar la dirección de su movimiento.</w:t>
      </w:r>
    </w:p>
    <w:p w14:paraId="2C53A2E8" w14:textId="77777777" w:rsidR="00D155BB" w:rsidRDefault="00D155BB" w:rsidP="00D155BB">
      <w:pPr>
        <w:jc w:val="both"/>
        <w:rPr>
          <w:rFonts w:ascii="Arial" w:hAnsi="Arial" w:cs="Arial"/>
        </w:rPr>
      </w:pPr>
    </w:p>
    <w:p w14:paraId="1F9D5FB2" w14:textId="77777777" w:rsidR="00D155BB" w:rsidRDefault="00D155BB" w:rsidP="00D155BB">
      <w:pPr>
        <w:jc w:val="both"/>
        <w:rPr>
          <w:rFonts w:ascii="Arial" w:hAnsi="Arial" w:cs="Arial"/>
        </w:rPr>
      </w:pPr>
      <w:r>
        <w:rPr>
          <w:rFonts w:ascii="Arial" w:hAnsi="Arial" w:cs="Arial"/>
        </w:rPr>
        <w:t>Se toma en cuenta el hecho que una fuerza puede actuar sobre un objeto, pero su capacidad para producir un cambio en el movimiento puede equilibrarse o cancelarse por otra fuerza o fuerzas, de modo que el efecto neto sea cero. Así, una fuerza no produce necesariamente un cambio en el movimiento.</w:t>
      </w:r>
    </w:p>
    <w:p w14:paraId="736CF917" w14:textId="77777777" w:rsidR="00D155BB" w:rsidRDefault="00D155BB" w:rsidP="00D155BB">
      <w:pPr>
        <w:jc w:val="both"/>
        <w:rPr>
          <w:rFonts w:ascii="Arial" w:hAnsi="Arial" w:cs="Arial"/>
        </w:rPr>
      </w:pPr>
    </w:p>
    <w:p w14:paraId="369CE7DC" w14:textId="77777777" w:rsidR="00D155BB" w:rsidRDefault="00D155BB" w:rsidP="00D155BB">
      <w:pPr>
        <w:jc w:val="both"/>
        <w:rPr>
          <w:rFonts w:ascii="Arial" w:hAnsi="Arial" w:cs="Arial"/>
        </w:rPr>
      </w:pPr>
    </w:p>
    <w:p w14:paraId="3C77AA2E" w14:textId="77777777" w:rsidR="00D155BB" w:rsidRDefault="00D155BB" w:rsidP="00D155BB">
      <w:pPr>
        <w:jc w:val="both"/>
        <w:rPr>
          <w:rFonts w:ascii="Arial" w:hAnsi="Arial" w:cs="Arial"/>
        </w:rPr>
      </w:pPr>
      <w:r>
        <w:rPr>
          <w:rFonts w:ascii="Arial" w:hAnsi="Arial" w:cs="Arial"/>
        </w:rPr>
        <w:t>En general, es importante reconocer una fuerza que actúa sobre un objeto y ser capaz de calcular los efectos de esa fuerza.</w:t>
      </w:r>
    </w:p>
    <w:p w14:paraId="55C87695" w14:textId="77777777" w:rsidR="00D155BB" w:rsidRDefault="00D155BB" w:rsidP="00D155BB">
      <w:pPr>
        <w:jc w:val="both"/>
        <w:rPr>
          <w:rFonts w:ascii="Arial" w:hAnsi="Arial" w:cs="Arial"/>
        </w:rPr>
      </w:pPr>
    </w:p>
    <w:p w14:paraId="067A2419" w14:textId="77777777" w:rsidR="00D155BB" w:rsidRDefault="00D155BB" w:rsidP="00D155BB">
      <w:pPr>
        <w:jc w:val="both"/>
        <w:rPr>
          <w:rFonts w:ascii="Arial" w:hAnsi="Arial" w:cs="Arial"/>
        </w:rPr>
      </w:pPr>
      <w:r>
        <w:rPr>
          <w:rFonts w:ascii="Arial" w:hAnsi="Arial" w:cs="Arial"/>
        </w:rPr>
        <w:t>Primero veamos de cerca el significado de fuerza. Una definición operacional de fuerza se basa en los efectos que se observan. Esto es, una fuerza se describe en términos de lo que hace.</w:t>
      </w:r>
    </w:p>
    <w:p w14:paraId="16C79120" w14:textId="77777777" w:rsidR="00D155BB" w:rsidRDefault="00D155BB" w:rsidP="00D155BB">
      <w:pPr>
        <w:jc w:val="both"/>
        <w:rPr>
          <w:rFonts w:ascii="Arial" w:hAnsi="Arial" w:cs="Arial"/>
        </w:rPr>
      </w:pPr>
    </w:p>
    <w:p w14:paraId="01173B64" w14:textId="77777777" w:rsidR="00D155BB" w:rsidRDefault="00D155BB" w:rsidP="00D155BB">
      <w:pPr>
        <w:jc w:val="both"/>
        <w:rPr>
          <w:rFonts w:ascii="Arial" w:hAnsi="Arial" w:cs="Arial"/>
        </w:rPr>
      </w:pPr>
      <w:r>
        <w:rPr>
          <w:rFonts w:ascii="Arial" w:hAnsi="Arial" w:cs="Arial"/>
        </w:rPr>
        <w:t>Dado que una fuerza puede producir una aceleración – o magnitud vectorial, es en si misma una magnitud vectorial, con ambas características: Magnitud y dirección.</w:t>
      </w:r>
    </w:p>
    <w:p w14:paraId="734E18BB" w14:textId="77777777" w:rsidR="00D155BB" w:rsidRDefault="00D155BB" w:rsidP="00D155BB">
      <w:pPr>
        <w:jc w:val="both"/>
        <w:rPr>
          <w:rFonts w:ascii="Arial" w:hAnsi="Arial" w:cs="Arial"/>
        </w:rPr>
      </w:pPr>
      <w:r>
        <w:rPr>
          <w:rFonts w:ascii="Arial" w:hAnsi="Arial" w:cs="Arial"/>
        </w:rPr>
        <w:t>Cuando varias fuerzas actúan sobre un objeto, se verá el efecto combinado, o sea la fuerza neta.</w:t>
      </w:r>
    </w:p>
    <w:p w14:paraId="1617C0FD" w14:textId="77777777" w:rsidR="00D155BB" w:rsidRDefault="00D155BB" w:rsidP="00D155BB">
      <w:pPr>
        <w:jc w:val="both"/>
        <w:rPr>
          <w:rFonts w:ascii="Arial" w:hAnsi="Arial" w:cs="Arial"/>
        </w:rPr>
      </w:pPr>
    </w:p>
    <w:p w14:paraId="28535D17" w14:textId="77777777" w:rsidR="00D155BB" w:rsidRDefault="00D155BB" w:rsidP="00D155BB">
      <w:pPr>
        <w:jc w:val="both"/>
        <w:rPr>
          <w:rFonts w:ascii="Arial" w:hAnsi="Arial" w:cs="Arial"/>
        </w:rPr>
      </w:pPr>
      <w:r>
        <w:rPr>
          <w:rFonts w:ascii="Arial" w:hAnsi="Arial" w:cs="Arial"/>
        </w:rPr>
        <w:t xml:space="preserve">En ocasiones, las fuerzas se clasifican en dos tipos o clases. La más familiares son las fuerzas de contacto. La otra clase se llama fuerzas de acción a distancia. </w:t>
      </w:r>
    </w:p>
    <w:p w14:paraId="2126F128" w14:textId="77777777" w:rsidR="00D155BB" w:rsidRDefault="00D155BB" w:rsidP="00D155BB">
      <w:pPr>
        <w:jc w:val="both"/>
        <w:rPr>
          <w:rFonts w:ascii="Arial" w:hAnsi="Arial" w:cs="Arial"/>
        </w:rPr>
      </w:pPr>
    </w:p>
    <w:p w14:paraId="6DFE4F0A" w14:textId="77777777" w:rsidR="00D155BB" w:rsidRDefault="00D155BB" w:rsidP="00D155BB">
      <w:pPr>
        <w:jc w:val="center"/>
        <w:rPr>
          <w:rFonts w:ascii="Arial" w:hAnsi="Arial" w:cs="Arial"/>
        </w:rPr>
      </w:pPr>
      <w:r>
        <w:rPr>
          <w:noProof/>
        </w:rPr>
        <w:drawing>
          <wp:inline distT="0" distB="0" distL="0" distR="0" wp14:anchorId="19EAEAAD" wp14:editId="6439C158">
            <wp:extent cx="4382135" cy="3063875"/>
            <wp:effectExtent l="0" t="0" r="0" b="3175"/>
            <wp:docPr id="27" name="Imagen 27" descr="http://www.gobiernodecanarias.org/educacion/3/Usrn/fisica/Fcontactodis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gobiernodecanarias.org/educacion/3/Usrn/fisica/Fcontactodist.gif"/>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382135" cy="3063875"/>
                    </a:xfrm>
                    <a:prstGeom prst="rect">
                      <a:avLst/>
                    </a:prstGeom>
                    <a:noFill/>
                    <a:ln>
                      <a:noFill/>
                    </a:ln>
                  </pic:spPr>
                </pic:pic>
              </a:graphicData>
            </a:graphic>
          </wp:inline>
        </w:drawing>
      </w:r>
    </w:p>
    <w:p w14:paraId="502B25B9" w14:textId="77777777" w:rsidR="00D155BB" w:rsidRDefault="00D155BB" w:rsidP="00D155BB">
      <w:pPr>
        <w:jc w:val="center"/>
        <w:rPr>
          <w:rFonts w:ascii="Arial" w:hAnsi="Arial" w:cs="Arial"/>
        </w:rPr>
      </w:pPr>
    </w:p>
    <w:tbl>
      <w:tblPr>
        <w:tblStyle w:val="Cuadrculamedia2-nfasis1"/>
        <w:tblW w:w="0" w:type="auto"/>
        <w:tbl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blBorders>
        <w:tblLook w:val="04A0" w:firstRow="1" w:lastRow="0" w:firstColumn="1" w:lastColumn="0" w:noHBand="0" w:noVBand="1"/>
      </w:tblPr>
      <w:tblGrid>
        <w:gridCol w:w="1957"/>
        <w:gridCol w:w="7097"/>
      </w:tblGrid>
      <w:tr w:rsidR="00D155BB" w:rsidRPr="00D5395C" w14:paraId="53F3964B" w14:textId="77777777" w:rsidTr="00235AA5">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510" w:type="dxa"/>
          </w:tcPr>
          <w:p w14:paraId="2253040C" w14:textId="77777777" w:rsidR="00D155BB" w:rsidRPr="00D5395C" w:rsidRDefault="00D155BB" w:rsidP="00235AA5">
            <w:pPr>
              <w:spacing w:line="360" w:lineRule="auto"/>
              <w:rPr>
                <w:rFonts w:ascii="Calibri" w:hAnsi="Calibri"/>
              </w:rPr>
            </w:pPr>
            <w:r w:rsidRPr="00D5395C">
              <w:rPr>
                <w:rFonts w:ascii="Calibri" w:hAnsi="Calibri"/>
              </w:rPr>
              <w:t>Titulo del recurso educativo</w:t>
            </w:r>
          </w:p>
        </w:tc>
        <w:tc>
          <w:tcPr>
            <w:tcW w:w="8786" w:type="dxa"/>
          </w:tcPr>
          <w:p w14:paraId="65CF1207" w14:textId="77777777" w:rsidR="00D155BB" w:rsidRPr="00D5395C" w:rsidRDefault="00D155BB" w:rsidP="00235AA5">
            <w:pPr>
              <w:spacing w:line="360" w:lineRule="auto"/>
              <w:cnfStyle w:val="100000000000" w:firstRow="1" w:lastRow="0" w:firstColumn="0" w:lastColumn="0" w:oddVBand="0" w:evenVBand="0" w:oddHBand="0" w:evenHBand="0" w:firstRowFirstColumn="0" w:firstRowLastColumn="0" w:lastRowFirstColumn="0" w:lastRowLastColumn="0"/>
              <w:rPr>
                <w:rFonts w:ascii="Calibri" w:hAnsi="Calibri"/>
              </w:rPr>
            </w:pPr>
            <w:r>
              <w:rPr>
                <w:rFonts w:ascii="Calibri" w:hAnsi="Calibri"/>
              </w:rPr>
              <w:t>Tipos de fuerzas</w:t>
            </w:r>
          </w:p>
        </w:tc>
      </w:tr>
      <w:tr w:rsidR="00D155BB" w:rsidRPr="00D5395C" w14:paraId="6757841D"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Pr>
          <w:p w14:paraId="42D9AFD6" w14:textId="77777777" w:rsidR="00D155BB" w:rsidRPr="00D5395C" w:rsidRDefault="00D155BB" w:rsidP="00235AA5">
            <w:pPr>
              <w:spacing w:line="360" w:lineRule="auto"/>
              <w:rPr>
                <w:rFonts w:ascii="Calibri" w:hAnsi="Calibri"/>
              </w:rPr>
            </w:pPr>
            <w:r w:rsidRPr="00D5395C">
              <w:rPr>
                <w:rFonts w:ascii="Calibri" w:hAnsi="Calibri"/>
              </w:rPr>
              <w:t>Descripción</w:t>
            </w:r>
            <w:r>
              <w:rPr>
                <w:rFonts w:ascii="Calibri" w:hAnsi="Calibri"/>
              </w:rPr>
              <w:t>:</w:t>
            </w:r>
          </w:p>
        </w:tc>
        <w:tc>
          <w:tcPr>
            <w:tcW w:w="8786" w:type="dxa"/>
          </w:tcPr>
          <w:p w14:paraId="343B707F" w14:textId="77777777" w:rsidR="00D155BB" w:rsidRPr="00D5395C" w:rsidRDefault="00D155BB" w:rsidP="00235AA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En la grafica se evidencian los distintos ejemplos de los tipos de fuerzas</w:t>
            </w:r>
          </w:p>
        </w:tc>
      </w:tr>
      <w:tr w:rsidR="00D155BB" w:rsidRPr="00D5395C" w14:paraId="6BD66FF8" w14:textId="77777777" w:rsidTr="00235AA5">
        <w:tc>
          <w:tcPr>
            <w:cnfStyle w:val="001000000000" w:firstRow="0" w:lastRow="0" w:firstColumn="1" w:lastColumn="0" w:oddVBand="0" w:evenVBand="0" w:oddHBand="0" w:evenHBand="0" w:firstRowFirstColumn="0" w:firstRowLastColumn="0" w:lastRowFirstColumn="0" w:lastRowLastColumn="0"/>
            <w:tcW w:w="3510" w:type="dxa"/>
          </w:tcPr>
          <w:p w14:paraId="23742D6B" w14:textId="77777777" w:rsidR="00D155BB" w:rsidRPr="00D5395C" w:rsidRDefault="00D155BB" w:rsidP="00235AA5">
            <w:pPr>
              <w:spacing w:line="360" w:lineRule="auto"/>
              <w:rPr>
                <w:rFonts w:ascii="Calibri" w:hAnsi="Calibri"/>
              </w:rPr>
            </w:pPr>
            <w:r>
              <w:rPr>
                <w:rFonts w:ascii="Calibri" w:hAnsi="Calibri"/>
              </w:rPr>
              <w:t>Unidad</w:t>
            </w:r>
          </w:p>
        </w:tc>
        <w:tc>
          <w:tcPr>
            <w:tcW w:w="8786" w:type="dxa"/>
          </w:tcPr>
          <w:p w14:paraId="3AFF3664" w14:textId="77777777" w:rsidR="00D155BB" w:rsidRPr="00D5395C" w:rsidRDefault="00D155BB" w:rsidP="00235AA5">
            <w:pPr>
              <w:spacing w:line="360" w:lineRule="auto"/>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3</w:t>
            </w:r>
          </w:p>
        </w:tc>
      </w:tr>
      <w:tr w:rsidR="00D155BB" w:rsidRPr="00D5395C" w14:paraId="06E44CD5"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Pr>
          <w:p w14:paraId="1C926E8A" w14:textId="77777777" w:rsidR="00D155BB" w:rsidRDefault="00D155BB" w:rsidP="00235AA5">
            <w:pPr>
              <w:spacing w:line="360" w:lineRule="auto"/>
              <w:rPr>
                <w:rFonts w:ascii="Calibri" w:hAnsi="Calibri"/>
              </w:rPr>
            </w:pPr>
            <w:r>
              <w:rPr>
                <w:rFonts w:ascii="Calibri" w:hAnsi="Calibri"/>
              </w:rPr>
              <w:t>Lección</w:t>
            </w:r>
          </w:p>
        </w:tc>
        <w:tc>
          <w:tcPr>
            <w:tcW w:w="8786" w:type="dxa"/>
          </w:tcPr>
          <w:p w14:paraId="38A757E9" w14:textId="77777777" w:rsidR="00D155BB" w:rsidRPr="00D5395C" w:rsidRDefault="00D155BB" w:rsidP="00235AA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1</w:t>
            </w:r>
          </w:p>
        </w:tc>
      </w:tr>
      <w:tr w:rsidR="00D155BB" w:rsidRPr="00D5395C" w14:paraId="3135F689" w14:textId="77777777" w:rsidTr="00235AA5">
        <w:tc>
          <w:tcPr>
            <w:cnfStyle w:val="001000000000" w:firstRow="0" w:lastRow="0" w:firstColumn="1" w:lastColumn="0" w:oddVBand="0" w:evenVBand="0" w:oddHBand="0" w:evenHBand="0" w:firstRowFirstColumn="0" w:firstRowLastColumn="0" w:lastRowFirstColumn="0" w:lastRowLastColumn="0"/>
            <w:tcW w:w="3510" w:type="dxa"/>
          </w:tcPr>
          <w:p w14:paraId="7F6429EB" w14:textId="77777777" w:rsidR="00D155BB" w:rsidRPr="00D5395C" w:rsidRDefault="00D155BB" w:rsidP="00235AA5">
            <w:pPr>
              <w:spacing w:line="360" w:lineRule="auto"/>
              <w:rPr>
                <w:rFonts w:ascii="Calibri" w:hAnsi="Calibri"/>
              </w:rPr>
            </w:pPr>
            <w:r w:rsidRPr="00D5395C">
              <w:rPr>
                <w:rFonts w:ascii="Calibri" w:hAnsi="Calibri"/>
              </w:rPr>
              <w:t>Tipo de recurso</w:t>
            </w:r>
            <w:r>
              <w:rPr>
                <w:rFonts w:ascii="Calibri" w:hAnsi="Calibri"/>
              </w:rPr>
              <w:t>:</w:t>
            </w:r>
          </w:p>
        </w:tc>
        <w:tc>
          <w:tcPr>
            <w:tcW w:w="8786" w:type="dxa"/>
          </w:tcPr>
          <w:p w14:paraId="40A91275" w14:textId="77777777" w:rsidR="00D155BB" w:rsidRPr="00D5395C" w:rsidRDefault="00D155BB" w:rsidP="00235AA5">
            <w:pPr>
              <w:spacing w:line="360" w:lineRule="auto"/>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Recurso de observación</w:t>
            </w:r>
          </w:p>
        </w:tc>
      </w:tr>
      <w:tr w:rsidR="00D155BB" w:rsidRPr="00D5395C" w14:paraId="19F234F9"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Pr>
          <w:p w14:paraId="7E3FAC0C" w14:textId="77777777" w:rsidR="00D155BB" w:rsidRPr="00D5395C" w:rsidRDefault="00D155BB" w:rsidP="00235AA5">
            <w:pPr>
              <w:spacing w:line="360" w:lineRule="auto"/>
              <w:rPr>
                <w:rFonts w:ascii="Calibri" w:hAnsi="Calibri"/>
              </w:rPr>
            </w:pPr>
            <w:r w:rsidRPr="00D5395C">
              <w:rPr>
                <w:rFonts w:ascii="Calibri" w:hAnsi="Calibri"/>
              </w:rPr>
              <w:t xml:space="preserve">Instrucciones </w:t>
            </w:r>
            <w:r>
              <w:rPr>
                <w:rFonts w:ascii="Calibri" w:hAnsi="Calibri"/>
              </w:rPr>
              <w:t xml:space="preserve"> para el estudiante</w:t>
            </w:r>
          </w:p>
        </w:tc>
        <w:tc>
          <w:tcPr>
            <w:tcW w:w="8786" w:type="dxa"/>
          </w:tcPr>
          <w:p w14:paraId="6BB85718" w14:textId="77777777" w:rsidR="00D155BB" w:rsidRPr="00D5395C" w:rsidRDefault="00D155BB" w:rsidP="00235AA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Observar la imagen</w:t>
            </w:r>
          </w:p>
        </w:tc>
      </w:tr>
      <w:tr w:rsidR="00D155BB" w:rsidRPr="00D5395C" w14:paraId="358CBDBD" w14:textId="77777777" w:rsidTr="00235AA5">
        <w:tc>
          <w:tcPr>
            <w:cnfStyle w:val="001000000000" w:firstRow="0" w:lastRow="0" w:firstColumn="1" w:lastColumn="0" w:oddVBand="0" w:evenVBand="0" w:oddHBand="0" w:evenHBand="0" w:firstRowFirstColumn="0" w:firstRowLastColumn="0" w:lastRowFirstColumn="0" w:lastRowLastColumn="0"/>
            <w:tcW w:w="3510" w:type="dxa"/>
          </w:tcPr>
          <w:p w14:paraId="7BE6F4AB" w14:textId="77777777" w:rsidR="00D155BB" w:rsidRPr="00D5395C" w:rsidRDefault="00D155BB" w:rsidP="00235AA5">
            <w:pPr>
              <w:spacing w:line="360" w:lineRule="auto"/>
              <w:rPr>
                <w:rFonts w:ascii="Calibri" w:hAnsi="Calibri"/>
              </w:rPr>
            </w:pPr>
            <w:r>
              <w:rPr>
                <w:rFonts w:ascii="Calibri" w:hAnsi="Calibri"/>
              </w:rPr>
              <w:t>URLs</w:t>
            </w:r>
            <w:r w:rsidRPr="00D5395C">
              <w:rPr>
                <w:rFonts w:ascii="Calibri" w:hAnsi="Calibri"/>
              </w:rPr>
              <w:t xml:space="preserve"> de ejemplo</w:t>
            </w:r>
            <w:r>
              <w:rPr>
                <w:rFonts w:ascii="Calibri" w:hAnsi="Calibri"/>
              </w:rPr>
              <w:t xml:space="preserve"> o sugerencias</w:t>
            </w:r>
          </w:p>
        </w:tc>
        <w:tc>
          <w:tcPr>
            <w:tcW w:w="8786" w:type="dxa"/>
          </w:tcPr>
          <w:p w14:paraId="66453782" w14:textId="77777777" w:rsidR="00D155BB" w:rsidRDefault="00D155BB" w:rsidP="00235AA5">
            <w:pPr>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color w:val="000000"/>
                <w:sz w:val="20"/>
                <w:szCs w:val="20"/>
                <w:lang w:val="es-CO" w:eastAsia="en-US"/>
              </w:rPr>
            </w:pPr>
            <w:hyperlink r:id="rId50" w:history="1">
              <w:r w:rsidRPr="00CB0572">
                <w:rPr>
                  <w:rStyle w:val="Hipervnculo"/>
                  <w:rFonts w:ascii="Segoe UI" w:eastAsiaTheme="minorHAnsi" w:hAnsi="Segoe UI" w:cs="Segoe UI"/>
                  <w:sz w:val="20"/>
                  <w:szCs w:val="20"/>
                  <w:lang w:val="es-CO" w:eastAsia="en-US"/>
                </w:rPr>
                <w:t>http://www.gobiernodecanarias.org/educacion/3/Usrn/fisica/Fcontactodist.gif</w:t>
              </w:r>
            </w:hyperlink>
          </w:p>
          <w:p w14:paraId="086F6BF1" w14:textId="77777777" w:rsidR="00D155BB" w:rsidRPr="00D5395C" w:rsidRDefault="00D155BB" w:rsidP="00235AA5">
            <w:pPr>
              <w:cnfStyle w:val="000000000000" w:firstRow="0" w:lastRow="0" w:firstColumn="0" w:lastColumn="0" w:oddVBand="0" w:evenVBand="0" w:oddHBand="0" w:evenHBand="0" w:firstRowFirstColumn="0" w:firstRowLastColumn="0" w:lastRowFirstColumn="0" w:lastRowLastColumn="0"/>
              <w:rPr>
                <w:rFonts w:ascii="Calibri" w:hAnsi="Calibri"/>
              </w:rPr>
            </w:pPr>
          </w:p>
        </w:tc>
      </w:tr>
    </w:tbl>
    <w:p w14:paraId="7357D68C" w14:textId="77777777" w:rsidR="00D155BB" w:rsidRDefault="00D155BB" w:rsidP="00D155BB">
      <w:pPr>
        <w:jc w:val="center"/>
        <w:rPr>
          <w:rFonts w:ascii="Arial" w:hAnsi="Arial" w:cs="Arial"/>
        </w:rPr>
      </w:pPr>
    </w:p>
    <w:p w14:paraId="0BCE9F5D" w14:textId="77777777" w:rsidR="00D155BB" w:rsidRDefault="00D155BB" w:rsidP="00D155BB">
      <w:pPr>
        <w:jc w:val="both"/>
        <w:rPr>
          <w:rFonts w:ascii="Arial" w:hAnsi="Arial" w:cs="Arial"/>
        </w:rPr>
      </w:pPr>
    </w:p>
    <w:p w14:paraId="10C478D9" w14:textId="77777777" w:rsidR="00D155BB" w:rsidRDefault="00D155BB" w:rsidP="00D155BB">
      <w:pPr>
        <w:jc w:val="both"/>
        <w:rPr>
          <w:rFonts w:ascii="Arial" w:hAnsi="Arial" w:cs="Arial"/>
        </w:rPr>
      </w:pPr>
    </w:p>
    <w:p w14:paraId="5C5CC9F0" w14:textId="77777777" w:rsidR="00D155BB" w:rsidRDefault="00D155BB" w:rsidP="00D155BB">
      <w:pPr>
        <w:jc w:val="both"/>
        <w:rPr>
          <w:rFonts w:ascii="Arial" w:hAnsi="Arial" w:cs="Arial"/>
        </w:rPr>
      </w:pPr>
    </w:p>
    <w:p w14:paraId="6EBBE35C" w14:textId="77777777" w:rsidR="00D155BB" w:rsidRPr="00943BBD" w:rsidRDefault="00D155BB" w:rsidP="00D155BB">
      <w:pPr>
        <w:jc w:val="both"/>
        <w:rPr>
          <w:rFonts w:ascii="Arial" w:hAnsi="Arial" w:cs="Arial"/>
          <w:b/>
        </w:rPr>
      </w:pPr>
      <w:r w:rsidRPr="00943BBD">
        <w:rPr>
          <w:rFonts w:ascii="Arial" w:hAnsi="Arial" w:cs="Arial"/>
          <w:b/>
        </w:rPr>
        <w:t>LECCION 2: LEYES DE NEWTON</w:t>
      </w:r>
    </w:p>
    <w:p w14:paraId="390E4532" w14:textId="77777777" w:rsidR="00D155BB" w:rsidRDefault="00D155BB" w:rsidP="00D155BB">
      <w:pPr>
        <w:jc w:val="both"/>
        <w:rPr>
          <w:rFonts w:ascii="Arial" w:hAnsi="Arial" w:cs="Arial"/>
        </w:rPr>
      </w:pPr>
    </w:p>
    <w:p w14:paraId="738163E8" w14:textId="77777777" w:rsidR="00D155BB" w:rsidRDefault="00D155BB" w:rsidP="00D155BB">
      <w:pPr>
        <w:jc w:val="both"/>
        <w:rPr>
          <w:rFonts w:ascii="Arial" w:hAnsi="Arial" w:cs="Arial"/>
        </w:rPr>
      </w:pPr>
      <w:r>
        <w:rPr>
          <w:rFonts w:ascii="Arial" w:hAnsi="Arial" w:cs="Arial"/>
        </w:rPr>
        <w:t>Antes de 1600, los científicos pensaban que el estado natural de la materia era el estado de reposo, dado que los objetos en movimiento sobre la tierra tendían al estado de reposo si no se mantenían sobre  ellos una fuerza. Las bases  para enunciar las leyes del movimiento nacen de estudios desarrollados por Galileo y retomados por Newton.</w:t>
      </w:r>
    </w:p>
    <w:p w14:paraId="45E2A5D4" w14:textId="77777777" w:rsidR="00D155BB" w:rsidRDefault="00D155BB" w:rsidP="00D155BB">
      <w:pPr>
        <w:jc w:val="both"/>
        <w:rPr>
          <w:rFonts w:ascii="Arial" w:hAnsi="Arial" w:cs="Arial"/>
        </w:rPr>
      </w:pPr>
    </w:p>
    <w:p w14:paraId="23009B3F" w14:textId="77777777" w:rsidR="00D155BB" w:rsidRDefault="00D155BB" w:rsidP="00D155BB">
      <w:pPr>
        <w:jc w:val="center"/>
        <w:rPr>
          <w:rFonts w:ascii="Arial" w:hAnsi="Arial" w:cs="Arial"/>
        </w:rPr>
      </w:pPr>
    </w:p>
    <w:tbl>
      <w:tblPr>
        <w:tblStyle w:val="Cuadrculamedia2-nfasis1"/>
        <w:tblW w:w="0" w:type="auto"/>
        <w:tbl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blBorders>
        <w:tblLook w:val="04A0" w:firstRow="1" w:lastRow="0" w:firstColumn="1" w:lastColumn="0" w:noHBand="0" w:noVBand="1"/>
      </w:tblPr>
      <w:tblGrid>
        <w:gridCol w:w="2807"/>
        <w:gridCol w:w="6247"/>
      </w:tblGrid>
      <w:tr w:rsidR="00D155BB" w:rsidRPr="00D5395C" w14:paraId="4063C1B3" w14:textId="77777777" w:rsidTr="00235AA5">
        <w:trPr>
          <w:cnfStyle w:val="100000000000" w:firstRow="1" w:lastRow="0" w:firstColumn="0" w:lastColumn="0" w:oddVBand="0" w:evenVBand="0" w:oddHBand="0" w:evenHBand="0" w:firstRowFirstColumn="0" w:firstRowLastColumn="0" w:lastRowFirstColumn="0" w:lastRowLastColumn="0"/>
          <w:trHeight w:val="1085"/>
        </w:trPr>
        <w:tc>
          <w:tcPr>
            <w:cnfStyle w:val="001000000100" w:firstRow="0" w:lastRow="0" w:firstColumn="1" w:lastColumn="0" w:oddVBand="0" w:evenVBand="0" w:oddHBand="0" w:evenHBand="0" w:firstRowFirstColumn="1" w:firstRowLastColumn="0" w:lastRowFirstColumn="0" w:lastRowLastColumn="0"/>
            <w:tcW w:w="3510" w:type="dxa"/>
          </w:tcPr>
          <w:p w14:paraId="69508292" w14:textId="77777777" w:rsidR="00D155BB" w:rsidRPr="00D5395C" w:rsidRDefault="00D155BB" w:rsidP="00235AA5">
            <w:pPr>
              <w:spacing w:line="360" w:lineRule="auto"/>
              <w:rPr>
                <w:rFonts w:ascii="Calibri" w:hAnsi="Calibri"/>
              </w:rPr>
            </w:pPr>
            <w:r w:rsidRPr="00D5395C">
              <w:rPr>
                <w:rFonts w:ascii="Calibri" w:hAnsi="Calibri"/>
              </w:rPr>
              <w:t>Titulo del recurso educativo</w:t>
            </w:r>
          </w:p>
        </w:tc>
        <w:tc>
          <w:tcPr>
            <w:tcW w:w="8786" w:type="dxa"/>
          </w:tcPr>
          <w:p w14:paraId="50AE0E34" w14:textId="77777777" w:rsidR="00D155BB" w:rsidRPr="00255ADF" w:rsidRDefault="00D155BB" w:rsidP="00235AA5">
            <w:pPr>
              <w:cnfStyle w:val="100000000000" w:firstRow="1" w:lastRow="0" w:firstColumn="0" w:lastColumn="0" w:oddVBand="0" w:evenVBand="0" w:oddHBand="0" w:evenHBand="0" w:firstRowFirstColumn="0" w:firstRowLastColumn="0" w:lastRowFirstColumn="0" w:lastRowLastColumn="0"/>
              <w:rPr>
                <w:rFonts w:ascii="Calibri" w:hAnsi="Calibri"/>
              </w:rPr>
            </w:pPr>
            <w:r>
              <w:rPr>
                <w:rFonts w:ascii="Calibri" w:hAnsi="Calibri"/>
              </w:rPr>
              <w:t>Leyes del movimiento</w:t>
            </w:r>
          </w:p>
        </w:tc>
      </w:tr>
      <w:tr w:rsidR="00D155BB" w:rsidRPr="00D5395C" w14:paraId="60DC1C1C"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Pr>
          <w:p w14:paraId="4E0ABD94" w14:textId="77777777" w:rsidR="00D155BB" w:rsidRPr="00D5395C" w:rsidRDefault="00D155BB" w:rsidP="00235AA5">
            <w:pPr>
              <w:spacing w:line="360" w:lineRule="auto"/>
              <w:rPr>
                <w:rFonts w:ascii="Calibri" w:hAnsi="Calibri"/>
              </w:rPr>
            </w:pPr>
            <w:r w:rsidRPr="00D5395C">
              <w:rPr>
                <w:rFonts w:ascii="Calibri" w:hAnsi="Calibri"/>
              </w:rPr>
              <w:t>Descripción</w:t>
            </w:r>
            <w:r>
              <w:rPr>
                <w:rFonts w:ascii="Calibri" w:hAnsi="Calibri"/>
              </w:rPr>
              <w:t>:</w:t>
            </w:r>
          </w:p>
        </w:tc>
        <w:tc>
          <w:tcPr>
            <w:tcW w:w="8786" w:type="dxa"/>
          </w:tcPr>
          <w:p w14:paraId="0D17B088" w14:textId="77777777" w:rsidR="00D155BB" w:rsidRPr="00D5395C" w:rsidRDefault="00D155BB" w:rsidP="00235AA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Uno de los personajes que están dentro de los currículos diciendo esto..</w:t>
            </w:r>
          </w:p>
        </w:tc>
      </w:tr>
      <w:tr w:rsidR="00D155BB" w:rsidRPr="00D5395C" w14:paraId="3AF902F3" w14:textId="77777777" w:rsidTr="00235AA5">
        <w:tc>
          <w:tcPr>
            <w:cnfStyle w:val="001000000000" w:firstRow="0" w:lastRow="0" w:firstColumn="1" w:lastColumn="0" w:oddVBand="0" w:evenVBand="0" w:oddHBand="0" w:evenHBand="0" w:firstRowFirstColumn="0" w:firstRowLastColumn="0" w:lastRowFirstColumn="0" w:lastRowLastColumn="0"/>
            <w:tcW w:w="3510" w:type="dxa"/>
          </w:tcPr>
          <w:p w14:paraId="772F3BAE" w14:textId="77777777" w:rsidR="00D155BB" w:rsidRPr="00D5395C" w:rsidRDefault="00D155BB" w:rsidP="00235AA5">
            <w:pPr>
              <w:spacing w:line="360" w:lineRule="auto"/>
              <w:rPr>
                <w:rFonts w:ascii="Calibri" w:hAnsi="Calibri"/>
              </w:rPr>
            </w:pPr>
            <w:r>
              <w:rPr>
                <w:rFonts w:ascii="Calibri" w:hAnsi="Calibri"/>
              </w:rPr>
              <w:t>Unidad</w:t>
            </w:r>
          </w:p>
        </w:tc>
        <w:tc>
          <w:tcPr>
            <w:tcW w:w="8786" w:type="dxa"/>
          </w:tcPr>
          <w:p w14:paraId="6A11766C" w14:textId="77777777" w:rsidR="00D155BB" w:rsidRPr="00D5395C" w:rsidRDefault="00D155BB" w:rsidP="00235AA5">
            <w:pPr>
              <w:spacing w:line="360" w:lineRule="auto"/>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3</w:t>
            </w:r>
          </w:p>
        </w:tc>
      </w:tr>
      <w:tr w:rsidR="00D155BB" w:rsidRPr="00D5395C" w14:paraId="151E227A"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Pr>
          <w:p w14:paraId="7DF2E576" w14:textId="77777777" w:rsidR="00D155BB" w:rsidRDefault="00D155BB" w:rsidP="00235AA5">
            <w:pPr>
              <w:spacing w:line="360" w:lineRule="auto"/>
              <w:rPr>
                <w:rFonts w:ascii="Calibri" w:hAnsi="Calibri"/>
              </w:rPr>
            </w:pPr>
            <w:r>
              <w:rPr>
                <w:rFonts w:ascii="Calibri" w:hAnsi="Calibri"/>
              </w:rPr>
              <w:t>Lección</w:t>
            </w:r>
          </w:p>
        </w:tc>
        <w:tc>
          <w:tcPr>
            <w:tcW w:w="8786" w:type="dxa"/>
          </w:tcPr>
          <w:p w14:paraId="6A59E11E" w14:textId="77777777" w:rsidR="00D155BB" w:rsidRPr="00D5395C" w:rsidRDefault="00D155BB" w:rsidP="00235AA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2</w:t>
            </w:r>
          </w:p>
        </w:tc>
      </w:tr>
      <w:tr w:rsidR="00D155BB" w:rsidRPr="00D5395C" w14:paraId="383392C3" w14:textId="77777777" w:rsidTr="00235AA5">
        <w:tc>
          <w:tcPr>
            <w:cnfStyle w:val="001000000000" w:firstRow="0" w:lastRow="0" w:firstColumn="1" w:lastColumn="0" w:oddVBand="0" w:evenVBand="0" w:oddHBand="0" w:evenHBand="0" w:firstRowFirstColumn="0" w:firstRowLastColumn="0" w:lastRowFirstColumn="0" w:lastRowLastColumn="0"/>
            <w:tcW w:w="3510" w:type="dxa"/>
          </w:tcPr>
          <w:p w14:paraId="401D6F59" w14:textId="77777777" w:rsidR="00D155BB" w:rsidRPr="00D5395C" w:rsidRDefault="00D155BB" w:rsidP="00235AA5">
            <w:pPr>
              <w:spacing w:line="360" w:lineRule="auto"/>
              <w:rPr>
                <w:rFonts w:ascii="Calibri" w:hAnsi="Calibri"/>
              </w:rPr>
            </w:pPr>
            <w:r w:rsidRPr="00D5395C">
              <w:rPr>
                <w:rFonts w:ascii="Calibri" w:hAnsi="Calibri"/>
              </w:rPr>
              <w:t>Tipo de recurso</w:t>
            </w:r>
            <w:r>
              <w:rPr>
                <w:rFonts w:ascii="Calibri" w:hAnsi="Calibri"/>
              </w:rPr>
              <w:t>:</w:t>
            </w:r>
          </w:p>
        </w:tc>
        <w:tc>
          <w:tcPr>
            <w:tcW w:w="8786" w:type="dxa"/>
          </w:tcPr>
          <w:p w14:paraId="444578AE" w14:textId="77777777" w:rsidR="00D155BB" w:rsidRPr="00D5395C" w:rsidRDefault="00D155BB" w:rsidP="00235AA5">
            <w:pPr>
              <w:spacing w:line="360" w:lineRule="auto"/>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observacion</w:t>
            </w:r>
          </w:p>
        </w:tc>
      </w:tr>
      <w:tr w:rsidR="00D155BB" w:rsidRPr="00D5395C" w14:paraId="506551F6"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Pr>
          <w:p w14:paraId="2D921DBB" w14:textId="77777777" w:rsidR="00D155BB" w:rsidRPr="00D5395C" w:rsidRDefault="00D155BB" w:rsidP="00235AA5">
            <w:pPr>
              <w:spacing w:line="360" w:lineRule="auto"/>
              <w:rPr>
                <w:rFonts w:ascii="Calibri" w:hAnsi="Calibri"/>
              </w:rPr>
            </w:pPr>
            <w:r w:rsidRPr="00D5395C">
              <w:rPr>
                <w:rFonts w:ascii="Calibri" w:hAnsi="Calibri"/>
              </w:rPr>
              <w:lastRenderedPageBreak/>
              <w:t xml:space="preserve">Instrucciones </w:t>
            </w:r>
            <w:r>
              <w:rPr>
                <w:rFonts w:ascii="Calibri" w:hAnsi="Calibri"/>
              </w:rPr>
              <w:t xml:space="preserve"> para el estudiante</w:t>
            </w:r>
          </w:p>
        </w:tc>
        <w:tc>
          <w:tcPr>
            <w:tcW w:w="8786" w:type="dxa"/>
          </w:tcPr>
          <w:p w14:paraId="598B4F12" w14:textId="77777777" w:rsidR="00D155BB" w:rsidRPr="00D5395C" w:rsidRDefault="00D155BB" w:rsidP="00235AA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El estudiante visualiza lo que se dice para ubicarlo en el contexto histórico que aparece el concepto.</w:t>
            </w:r>
          </w:p>
        </w:tc>
      </w:tr>
      <w:tr w:rsidR="00D155BB" w:rsidRPr="00D5395C" w14:paraId="1FEDB767" w14:textId="77777777" w:rsidTr="00235AA5">
        <w:tc>
          <w:tcPr>
            <w:cnfStyle w:val="001000000000" w:firstRow="0" w:lastRow="0" w:firstColumn="1" w:lastColumn="0" w:oddVBand="0" w:evenVBand="0" w:oddHBand="0" w:evenHBand="0" w:firstRowFirstColumn="0" w:firstRowLastColumn="0" w:lastRowFirstColumn="0" w:lastRowLastColumn="0"/>
            <w:tcW w:w="3510" w:type="dxa"/>
          </w:tcPr>
          <w:p w14:paraId="5A061DD6" w14:textId="77777777" w:rsidR="00D155BB" w:rsidRPr="00D5395C" w:rsidRDefault="00D155BB" w:rsidP="00235AA5">
            <w:pPr>
              <w:spacing w:line="360" w:lineRule="auto"/>
              <w:rPr>
                <w:rFonts w:ascii="Calibri" w:hAnsi="Calibri"/>
              </w:rPr>
            </w:pPr>
            <w:r>
              <w:rPr>
                <w:rFonts w:ascii="Calibri" w:hAnsi="Calibri"/>
              </w:rPr>
              <w:t>URLs</w:t>
            </w:r>
            <w:r w:rsidRPr="00D5395C">
              <w:rPr>
                <w:rFonts w:ascii="Calibri" w:hAnsi="Calibri"/>
              </w:rPr>
              <w:t xml:space="preserve"> de ejemplo</w:t>
            </w:r>
            <w:r>
              <w:rPr>
                <w:rFonts w:ascii="Calibri" w:hAnsi="Calibri"/>
              </w:rPr>
              <w:t xml:space="preserve"> o sugerencias</w:t>
            </w:r>
          </w:p>
        </w:tc>
        <w:tc>
          <w:tcPr>
            <w:tcW w:w="8786" w:type="dxa"/>
          </w:tcPr>
          <w:p w14:paraId="37B381EB" w14:textId="77777777" w:rsidR="00D155BB" w:rsidRDefault="00D155BB" w:rsidP="00235AA5">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Antes de 1600, los científicos pensaban que el estado natural de la materia era el estado de reposo, dado que los objetos en movimiento sobre la tierra tendían al estado de reposo si no se mantenían sobre  ellos una fuerza. Las bases  para enunciar las leyes del movimiento nacen de estudios desarrollados por Galileo y retomados por Newton.</w:t>
            </w:r>
          </w:p>
          <w:p w14:paraId="7C8BF2C7" w14:textId="77777777" w:rsidR="00D155BB" w:rsidRPr="00D5395C" w:rsidRDefault="00D155BB" w:rsidP="00235AA5">
            <w:pPr>
              <w:cnfStyle w:val="000000000000" w:firstRow="0" w:lastRow="0" w:firstColumn="0" w:lastColumn="0" w:oddVBand="0" w:evenVBand="0" w:oddHBand="0" w:evenHBand="0" w:firstRowFirstColumn="0" w:firstRowLastColumn="0" w:lastRowFirstColumn="0" w:lastRowLastColumn="0"/>
              <w:rPr>
                <w:rFonts w:ascii="Calibri" w:hAnsi="Calibri"/>
              </w:rPr>
            </w:pPr>
          </w:p>
        </w:tc>
      </w:tr>
    </w:tbl>
    <w:p w14:paraId="7DA1AEAD" w14:textId="77777777" w:rsidR="00D155BB" w:rsidRDefault="00D155BB" w:rsidP="00D155BB">
      <w:pPr>
        <w:jc w:val="both"/>
        <w:rPr>
          <w:rFonts w:ascii="Arial" w:hAnsi="Arial" w:cs="Arial"/>
        </w:rPr>
      </w:pPr>
    </w:p>
    <w:p w14:paraId="3EB70EE5" w14:textId="77777777" w:rsidR="00D155BB" w:rsidRDefault="00D155BB" w:rsidP="00D155BB">
      <w:pPr>
        <w:jc w:val="both"/>
        <w:rPr>
          <w:rFonts w:ascii="Arial" w:hAnsi="Arial" w:cs="Arial"/>
        </w:rPr>
      </w:pPr>
    </w:p>
    <w:p w14:paraId="0FC33E56" w14:textId="77777777" w:rsidR="00D155BB" w:rsidRPr="00943BBD" w:rsidRDefault="00D155BB" w:rsidP="00D155BB">
      <w:pPr>
        <w:jc w:val="both"/>
        <w:rPr>
          <w:rFonts w:ascii="Arial" w:hAnsi="Arial" w:cs="Arial"/>
          <w:b/>
        </w:rPr>
      </w:pPr>
      <w:r w:rsidRPr="00943BBD">
        <w:rPr>
          <w:rFonts w:ascii="Arial" w:hAnsi="Arial" w:cs="Arial"/>
          <w:b/>
        </w:rPr>
        <w:t>2.1 PRIMERA LEY DE NEWTON</w:t>
      </w:r>
    </w:p>
    <w:p w14:paraId="503B263C" w14:textId="77777777" w:rsidR="00D155BB" w:rsidRDefault="00D155BB" w:rsidP="00D155BB">
      <w:pPr>
        <w:jc w:val="both"/>
        <w:rPr>
          <w:rFonts w:ascii="Arial" w:hAnsi="Arial" w:cs="Arial"/>
        </w:rPr>
      </w:pPr>
    </w:p>
    <w:p w14:paraId="0836A018" w14:textId="77777777" w:rsidR="00D155BB" w:rsidRDefault="00D155BB" w:rsidP="00D155BB">
      <w:pPr>
        <w:jc w:val="both"/>
        <w:rPr>
          <w:rFonts w:ascii="Arial" w:hAnsi="Arial" w:cs="Arial"/>
        </w:rPr>
      </w:pPr>
      <w:r>
        <w:rPr>
          <w:rFonts w:ascii="Arial" w:hAnsi="Arial" w:cs="Arial"/>
        </w:rPr>
        <w:t xml:space="preserve">Al demostrarse de manera experimental que los objetos en movimiento se desplazan sobre una superficie sin rozamiento se concluyó que no es la naturaleza de un objeto detenerse una vez se encuentra en movimiento, sino que la naturaleza del objeto es presentar una resistencia a cambiar de movimiento. Esta resistencia al cambio de movimiento es lo que se conoce como inercia. </w:t>
      </w:r>
    </w:p>
    <w:p w14:paraId="32A87975" w14:textId="77777777" w:rsidR="00D155BB" w:rsidRDefault="00D155BB" w:rsidP="00D155BB">
      <w:pPr>
        <w:jc w:val="both"/>
        <w:rPr>
          <w:rFonts w:ascii="Arial" w:hAnsi="Arial" w:cs="Arial"/>
        </w:rPr>
      </w:pPr>
    </w:p>
    <w:p w14:paraId="044854F3" w14:textId="77777777" w:rsidR="00D155BB" w:rsidRDefault="00D155BB" w:rsidP="00D155BB">
      <w:pPr>
        <w:jc w:val="both"/>
        <w:rPr>
          <w:rFonts w:ascii="Arial" w:hAnsi="Arial" w:cs="Arial"/>
        </w:rPr>
      </w:pPr>
      <w:r>
        <w:rPr>
          <w:rFonts w:ascii="Arial" w:hAnsi="Arial" w:cs="Arial"/>
        </w:rPr>
        <w:t>Newton relacionó el concepto de inercia con la masa. Esto quiere decir que un objeto masivo tiene más inercia o resistencia a un cambio en su movimiento, que un objeto menos masivo.</w:t>
      </w:r>
    </w:p>
    <w:p w14:paraId="65EFA0C7" w14:textId="77777777" w:rsidR="00D155BB" w:rsidRDefault="00D155BB" w:rsidP="00D155BB">
      <w:pPr>
        <w:jc w:val="both"/>
        <w:rPr>
          <w:rFonts w:ascii="Arial" w:hAnsi="Arial" w:cs="Arial"/>
        </w:rPr>
      </w:pPr>
    </w:p>
    <w:p w14:paraId="34F7DC78" w14:textId="77777777" w:rsidR="00D155BB" w:rsidRDefault="00D155BB" w:rsidP="00D155BB">
      <w:pPr>
        <w:jc w:val="both"/>
        <w:rPr>
          <w:rFonts w:ascii="Arial" w:hAnsi="Arial" w:cs="Arial"/>
        </w:rPr>
      </w:pPr>
      <w:r>
        <w:rPr>
          <w:rFonts w:ascii="Arial" w:hAnsi="Arial" w:cs="Arial"/>
        </w:rPr>
        <w:t>La primera ley de Newton del movimiento, algunas veces llamada ley de inercia, resume estas observaciones:</w:t>
      </w:r>
    </w:p>
    <w:p w14:paraId="23D1A9D5" w14:textId="77777777" w:rsidR="00D155BB" w:rsidRDefault="00D155BB" w:rsidP="00D155BB">
      <w:pPr>
        <w:jc w:val="both"/>
        <w:rPr>
          <w:rFonts w:ascii="Arial" w:hAnsi="Arial" w:cs="Arial"/>
        </w:rPr>
      </w:pPr>
    </w:p>
    <w:p w14:paraId="3D6D19BC" w14:textId="77777777" w:rsidR="00D155BB" w:rsidRDefault="00D155BB" w:rsidP="00D155BB">
      <w:pPr>
        <w:jc w:val="both"/>
        <w:rPr>
          <w:rFonts w:ascii="Arial" w:hAnsi="Arial" w:cs="Arial"/>
          <w:b/>
          <w:i/>
        </w:rPr>
      </w:pPr>
      <w:r w:rsidRPr="0007553E">
        <w:rPr>
          <w:rFonts w:ascii="Arial" w:hAnsi="Arial" w:cs="Arial"/>
          <w:b/>
          <w:i/>
        </w:rPr>
        <w:t>En ausencia de la aplicación de una fuerza no equilibrada, un cuerpo en reposo permanecerá en reposo, y un cuerpo ya en movimiento, permanece en movimiento con una velocidad constante.</w:t>
      </w:r>
    </w:p>
    <w:p w14:paraId="1D811478" w14:textId="77777777" w:rsidR="00D155BB" w:rsidRDefault="00D155BB" w:rsidP="00D155BB">
      <w:pPr>
        <w:jc w:val="both"/>
        <w:rPr>
          <w:rFonts w:ascii="Arial" w:hAnsi="Arial" w:cs="Arial"/>
          <w:b/>
          <w:i/>
        </w:rPr>
      </w:pPr>
    </w:p>
    <w:p w14:paraId="7BFB0AE5" w14:textId="77777777" w:rsidR="00D155BB" w:rsidRDefault="00D155BB" w:rsidP="00D155BB">
      <w:pPr>
        <w:jc w:val="both"/>
        <w:rPr>
          <w:rFonts w:ascii="Arial" w:hAnsi="Arial" w:cs="Arial"/>
        </w:rPr>
      </w:pPr>
      <w:r>
        <w:rPr>
          <w:noProof/>
        </w:rPr>
        <w:lastRenderedPageBreak/>
        <w:drawing>
          <wp:inline distT="0" distB="0" distL="0" distR="0" wp14:anchorId="16BB2649" wp14:editId="24B885C7">
            <wp:extent cx="5612130" cy="4224042"/>
            <wp:effectExtent l="0" t="0" r="7620" b="5080"/>
            <wp:docPr id="28" name="Imagen 28" descr="https://simpsonswiki.com/w/images/2/21/Isaac_Newt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impsonswiki.com/w/images/2/21/Isaac_Newton.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612130" cy="4224042"/>
                    </a:xfrm>
                    <a:prstGeom prst="rect">
                      <a:avLst/>
                    </a:prstGeom>
                    <a:noFill/>
                    <a:ln>
                      <a:noFill/>
                    </a:ln>
                  </pic:spPr>
                </pic:pic>
              </a:graphicData>
            </a:graphic>
          </wp:inline>
        </w:drawing>
      </w:r>
    </w:p>
    <w:p w14:paraId="68DDE215" w14:textId="77777777" w:rsidR="00D155BB" w:rsidRDefault="00D155BB" w:rsidP="00D155BB">
      <w:pPr>
        <w:jc w:val="both"/>
        <w:rPr>
          <w:rFonts w:ascii="Arial" w:hAnsi="Arial" w:cs="Arial"/>
        </w:rPr>
      </w:pPr>
    </w:p>
    <w:tbl>
      <w:tblPr>
        <w:tblStyle w:val="Cuadrculamedia2-nfasis1"/>
        <w:tblW w:w="0" w:type="auto"/>
        <w:tbl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blBorders>
        <w:tblLook w:val="04A0" w:firstRow="1" w:lastRow="0" w:firstColumn="1" w:lastColumn="0" w:noHBand="0" w:noVBand="1"/>
      </w:tblPr>
      <w:tblGrid>
        <w:gridCol w:w="2350"/>
        <w:gridCol w:w="6704"/>
      </w:tblGrid>
      <w:tr w:rsidR="00D155BB" w:rsidRPr="00D5395C" w14:paraId="270C85BC" w14:textId="77777777" w:rsidTr="00235AA5">
        <w:trPr>
          <w:cnfStyle w:val="100000000000" w:firstRow="1" w:lastRow="0" w:firstColumn="0" w:lastColumn="0" w:oddVBand="0" w:evenVBand="0" w:oddHBand="0" w:evenHBand="0" w:firstRowFirstColumn="0" w:firstRowLastColumn="0" w:lastRowFirstColumn="0" w:lastRowLastColumn="0"/>
          <w:trHeight w:val="1085"/>
        </w:trPr>
        <w:tc>
          <w:tcPr>
            <w:cnfStyle w:val="001000000100" w:firstRow="0" w:lastRow="0" w:firstColumn="1" w:lastColumn="0" w:oddVBand="0" w:evenVBand="0" w:oddHBand="0" w:evenHBand="0" w:firstRowFirstColumn="1" w:firstRowLastColumn="0" w:lastRowFirstColumn="0" w:lastRowLastColumn="0"/>
            <w:tcW w:w="3510" w:type="dxa"/>
          </w:tcPr>
          <w:p w14:paraId="2337393D" w14:textId="77777777" w:rsidR="00D155BB" w:rsidRPr="00D5395C" w:rsidRDefault="00D155BB" w:rsidP="00235AA5">
            <w:pPr>
              <w:spacing w:line="360" w:lineRule="auto"/>
              <w:rPr>
                <w:rFonts w:ascii="Calibri" w:hAnsi="Calibri"/>
              </w:rPr>
            </w:pPr>
            <w:r w:rsidRPr="00D5395C">
              <w:rPr>
                <w:rFonts w:ascii="Calibri" w:hAnsi="Calibri"/>
              </w:rPr>
              <w:t>Titulo del recurso educativo</w:t>
            </w:r>
          </w:p>
        </w:tc>
        <w:tc>
          <w:tcPr>
            <w:tcW w:w="8786" w:type="dxa"/>
          </w:tcPr>
          <w:p w14:paraId="189BAB6F" w14:textId="77777777" w:rsidR="00D155BB" w:rsidRPr="00255ADF" w:rsidRDefault="00D155BB" w:rsidP="00235AA5">
            <w:pPr>
              <w:cnfStyle w:val="100000000000" w:firstRow="1" w:lastRow="0" w:firstColumn="0" w:lastColumn="0" w:oddVBand="0" w:evenVBand="0" w:oddHBand="0" w:evenHBand="0" w:firstRowFirstColumn="0" w:firstRowLastColumn="0" w:lastRowFirstColumn="0" w:lastRowLastColumn="0"/>
              <w:rPr>
                <w:rFonts w:ascii="Calibri" w:hAnsi="Calibri"/>
              </w:rPr>
            </w:pPr>
            <w:r>
              <w:rPr>
                <w:rFonts w:ascii="Calibri" w:hAnsi="Calibri"/>
              </w:rPr>
              <w:t>Newton – Primera ley</w:t>
            </w:r>
          </w:p>
        </w:tc>
      </w:tr>
      <w:tr w:rsidR="00D155BB" w:rsidRPr="00D5395C" w14:paraId="1F01796E"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Pr>
          <w:p w14:paraId="267350EB" w14:textId="77777777" w:rsidR="00D155BB" w:rsidRPr="00D5395C" w:rsidRDefault="00D155BB" w:rsidP="00235AA5">
            <w:pPr>
              <w:spacing w:line="360" w:lineRule="auto"/>
              <w:rPr>
                <w:rFonts w:ascii="Calibri" w:hAnsi="Calibri"/>
              </w:rPr>
            </w:pPr>
            <w:r w:rsidRPr="00D5395C">
              <w:rPr>
                <w:rFonts w:ascii="Calibri" w:hAnsi="Calibri"/>
              </w:rPr>
              <w:t>Descripción</w:t>
            </w:r>
            <w:r>
              <w:rPr>
                <w:rFonts w:ascii="Calibri" w:hAnsi="Calibri"/>
              </w:rPr>
              <w:t>:</w:t>
            </w:r>
          </w:p>
        </w:tc>
        <w:tc>
          <w:tcPr>
            <w:tcW w:w="8786" w:type="dxa"/>
          </w:tcPr>
          <w:p w14:paraId="30F4161F" w14:textId="77777777" w:rsidR="00D155BB" w:rsidRPr="00D5395C" w:rsidRDefault="00D155BB" w:rsidP="00235AA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Newton hablando sobre su primera ley</w:t>
            </w:r>
          </w:p>
        </w:tc>
      </w:tr>
      <w:tr w:rsidR="00D155BB" w:rsidRPr="00D5395C" w14:paraId="4DC3A32C" w14:textId="77777777" w:rsidTr="00235AA5">
        <w:tc>
          <w:tcPr>
            <w:cnfStyle w:val="001000000000" w:firstRow="0" w:lastRow="0" w:firstColumn="1" w:lastColumn="0" w:oddVBand="0" w:evenVBand="0" w:oddHBand="0" w:evenHBand="0" w:firstRowFirstColumn="0" w:firstRowLastColumn="0" w:lastRowFirstColumn="0" w:lastRowLastColumn="0"/>
            <w:tcW w:w="3510" w:type="dxa"/>
          </w:tcPr>
          <w:p w14:paraId="169C4675" w14:textId="77777777" w:rsidR="00D155BB" w:rsidRPr="00D5395C" w:rsidRDefault="00D155BB" w:rsidP="00235AA5">
            <w:pPr>
              <w:spacing w:line="360" w:lineRule="auto"/>
              <w:rPr>
                <w:rFonts w:ascii="Calibri" w:hAnsi="Calibri"/>
              </w:rPr>
            </w:pPr>
            <w:r>
              <w:rPr>
                <w:rFonts w:ascii="Calibri" w:hAnsi="Calibri"/>
              </w:rPr>
              <w:t>Unidad</w:t>
            </w:r>
          </w:p>
        </w:tc>
        <w:tc>
          <w:tcPr>
            <w:tcW w:w="8786" w:type="dxa"/>
          </w:tcPr>
          <w:p w14:paraId="0447B3A6" w14:textId="77777777" w:rsidR="00D155BB" w:rsidRPr="00D5395C" w:rsidRDefault="00D155BB" w:rsidP="00235AA5">
            <w:pPr>
              <w:spacing w:line="360" w:lineRule="auto"/>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3</w:t>
            </w:r>
          </w:p>
        </w:tc>
      </w:tr>
      <w:tr w:rsidR="00D155BB" w:rsidRPr="00D5395C" w14:paraId="10269838"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Pr>
          <w:p w14:paraId="6557ADD7" w14:textId="77777777" w:rsidR="00D155BB" w:rsidRDefault="00D155BB" w:rsidP="00235AA5">
            <w:pPr>
              <w:spacing w:line="360" w:lineRule="auto"/>
              <w:rPr>
                <w:rFonts w:ascii="Calibri" w:hAnsi="Calibri"/>
              </w:rPr>
            </w:pPr>
            <w:r>
              <w:rPr>
                <w:rFonts w:ascii="Calibri" w:hAnsi="Calibri"/>
              </w:rPr>
              <w:t>Lección</w:t>
            </w:r>
          </w:p>
        </w:tc>
        <w:tc>
          <w:tcPr>
            <w:tcW w:w="8786" w:type="dxa"/>
          </w:tcPr>
          <w:p w14:paraId="6FB50FA8" w14:textId="77777777" w:rsidR="00D155BB" w:rsidRPr="00D5395C" w:rsidRDefault="00D155BB" w:rsidP="00235AA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2</w:t>
            </w:r>
          </w:p>
        </w:tc>
      </w:tr>
      <w:tr w:rsidR="00D155BB" w:rsidRPr="00D5395C" w14:paraId="54ABB713" w14:textId="77777777" w:rsidTr="00235AA5">
        <w:tc>
          <w:tcPr>
            <w:cnfStyle w:val="001000000000" w:firstRow="0" w:lastRow="0" w:firstColumn="1" w:lastColumn="0" w:oddVBand="0" w:evenVBand="0" w:oddHBand="0" w:evenHBand="0" w:firstRowFirstColumn="0" w:firstRowLastColumn="0" w:lastRowFirstColumn="0" w:lastRowLastColumn="0"/>
            <w:tcW w:w="3510" w:type="dxa"/>
          </w:tcPr>
          <w:p w14:paraId="33AA5D4F" w14:textId="77777777" w:rsidR="00D155BB" w:rsidRPr="00D5395C" w:rsidRDefault="00D155BB" w:rsidP="00235AA5">
            <w:pPr>
              <w:spacing w:line="360" w:lineRule="auto"/>
              <w:rPr>
                <w:rFonts w:ascii="Calibri" w:hAnsi="Calibri"/>
              </w:rPr>
            </w:pPr>
            <w:r w:rsidRPr="00D5395C">
              <w:rPr>
                <w:rFonts w:ascii="Calibri" w:hAnsi="Calibri"/>
              </w:rPr>
              <w:t>Tipo de recurso</w:t>
            </w:r>
            <w:r>
              <w:rPr>
                <w:rFonts w:ascii="Calibri" w:hAnsi="Calibri"/>
              </w:rPr>
              <w:t>:</w:t>
            </w:r>
          </w:p>
        </w:tc>
        <w:tc>
          <w:tcPr>
            <w:tcW w:w="8786" w:type="dxa"/>
          </w:tcPr>
          <w:p w14:paraId="29CA65AF" w14:textId="77777777" w:rsidR="00D155BB" w:rsidRPr="00D5395C" w:rsidRDefault="00D155BB" w:rsidP="00235AA5">
            <w:pPr>
              <w:spacing w:line="360" w:lineRule="auto"/>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Observación</w:t>
            </w:r>
          </w:p>
        </w:tc>
      </w:tr>
      <w:tr w:rsidR="00D155BB" w:rsidRPr="00D5395C" w14:paraId="3F491D94"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Pr>
          <w:p w14:paraId="5A9B3F33" w14:textId="77777777" w:rsidR="00D155BB" w:rsidRPr="00D5395C" w:rsidRDefault="00D155BB" w:rsidP="00235AA5">
            <w:pPr>
              <w:spacing w:line="360" w:lineRule="auto"/>
              <w:rPr>
                <w:rFonts w:ascii="Calibri" w:hAnsi="Calibri"/>
              </w:rPr>
            </w:pPr>
            <w:r w:rsidRPr="00D5395C">
              <w:rPr>
                <w:rFonts w:ascii="Calibri" w:hAnsi="Calibri"/>
              </w:rPr>
              <w:t xml:space="preserve">Instrucciones </w:t>
            </w:r>
            <w:r>
              <w:rPr>
                <w:rFonts w:ascii="Calibri" w:hAnsi="Calibri"/>
              </w:rPr>
              <w:t xml:space="preserve"> para el estudiante</w:t>
            </w:r>
          </w:p>
        </w:tc>
        <w:tc>
          <w:tcPr>
            <w:tcW w:w="8786" w:type="dxa"/>
          </w:tcPr>
          <w:p w14:paraId="10D46591" w14:textId="77777777" w:rsidR="00D155BB" w:rsidRPr="00D5395C" w:rsidRDefault="00D155BB" w:rsidP="00235AA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El estudiante visualiza dice Newton sobre la primera ley</w:t>
            </w:r>
          </w:p>
        </w:tc>
      </w:tr>
      <w:tr w:rsidR="00D155BB" w:rsidRPr="00D5395C" w14:paraId="5C1F4992" w14:textId="77777777" w:rsidTr="00235AA5">
        <w:tc>
          <w:tcPr>
            <w:cnfStyle w:val="001000000000" w:firstRow="0" w:lastRow="0" w:firstColumn="1" w:lastColumn="0" w:oddVBand="0" w:evenVBand="0" w:oddHBand="0" w:evenHBand="0" w:firstRowFirstColumn="0" w:firstRowLastColumn="0" w:lastRowFirstColumn="0" w:lastRowLastColumn="0"/>
            <w:tcW w:w="3510" w:type="dxa"/>
          </w:tcPr>
          <w:p w14:paraId="73008F8E" w14:textId="77777777" w:rsidR="00D155BB" w:rsidRPr="00D5395C" w:rsidRDefault="00D155BB" w:rsidP="00235AA5">
            <w:pPr>
              <w:spacing w:line="360" w:lineRule="auto"/>
              <w:rPr>
                <w:rFonts w:ascii="Calibri" w:hAnsi="Calibri"/>
              </w:rPr>
            </w:pPr>
            <w:r>
              <w:rPr>
                <w:rFonts w:ascii="Calibri" w:hAnsi="Calibri"/>
              </w:rPr>
              <w:t>URLs</w:t>
            </w:r>
            <w:r w:rsidRPr="00D5395C">
              <w:rPr>
                <w:rFonts w:ascii="Calibri" w:hAnsi="Calibri"/>
              </w:rPr>
              <w:t xml:space="preserve"> de ejemplo</w:t>
            </w:r>
            <w:r>
              <w:rPr>
                <w:rFonts w:ascii="Calibri" w:hAnsi="Calibri"/>
              </w:rPr>
              <w:t xml:space="preserve"> o sugerencias</w:t>
            </w:r>
          </w:p>
        </w:tc>
        <w:tc>
          <w:tcPr>
            <w:tcW w:w="8786" w:type="dxa"/>
          </w:tcPr>
          <w:p w14:paraId="77901DCA" w14:textId="77777777" w:rsidR="00D155BB" w:rsidRDefault="00D155BB" w:rsidP="00235AA5">
            <w:pPr>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color w:val="000000"/>
                <w:sz w:val="20"/>
                <w:szCs w:val="20"/>
                <w:lang w:val="es-CO" w:eastAsia="en-US"/>
              </w:rPr>
            </w:pPr>
            <w:hyperlink r:id="rId52" w:history="1">
              <w:r w:rsidRPr="00CB0572">
                <w:rPr>
                  <w:rStyle w:val="Hipervnculo"/>
                  <w:rFonts w:ascii="Segoe UI" w:eastAsiaTheme="minorHAnsi" w:hAnsi="Segoe UI" w:cs="Segoe UI"/>
                  <w:sz w:val="20"/>
                  <w:szCs w:val="20"/>
                  <w:lang w:val="es-CO" w:eastAsia="en-US"/>
                </w:rPr>
                <w:t>https://simpsonswiki.com/w/images/2/21/Isaac_Newton.png</w:t>
              </w:r>
            </w:hyperlink>
          </w:p>
          <w:p w14:paraId="6ED3BB1A" w14:textId="77777777" w:rsidR="00D155BB" w:rsidRDefault="00D155BB" w:rsidP="00235AA5">
            <w:pPr>
              <w:jc w:val="both"/>
              <w:cnfStyle w:val="000000000000" w:firstRow="0" w:lastRow="0" w:firstColumn="0" w:lastColumn="0" w:oddVBand="0" w:evenVBand="0" w:oddHBand="0" w:evenHBand="0" w:firstRowFirstColumn="0" w:firstRowLastColumn="0" w:lastRowFirstColumn="0" w:lastRowLastColumn="0"/>
              <w:rPr>
                <w:rFonts w:ascii="Calibri" w:hAnsi="Calibri"/>
              </w:rPr>
            </w:pPr>
          </w:p>
          <w:p w14:paraId="4BBDC3DD" w14:textId="77777777" w:rsidR="00D155BB" w:rsidRDefault="00D155BB" w:rsidP="00235AA5">
            <w:pPr>
              <w:jc w:val="both"/>
              <w:cnfStyle w:val="000000000000" w:firstRow="0" w:lastRow="0" w:firstColumn="0" w:lastColumn="0" w:oddVBand="0" w:evenVBand="0" w:oddHBand="0" w:evenHBand="0" w:firstRowFirstColumn="0" w:firstRowLastColumn="0" w:lastRowFirstColumn="0" w:lastRowLastColumn="0"/>
              <w:rPr>
                <w:rFonts w:ascii="Arial" w:hAnsi="Arial" w:cs="Arial"/>
                <w:b/>
                <w:i/>
              </w:rPr>
            </w:pPr>
            <w:r>
              <w:rPr>
                <w:rFonts w:ascii="Calibri" w:hAnsi="Calibri"/>
              </w:rPr>
              <w:t>Diciendo esto:</w:t>
            </w:r>
            <w:r w:rsidRPr="0007553E">
              <w:rPr>
                <w:rFonts w:ascii="Arial" w:hAnsi="Arial" w:cs="Arial"/>
                <w:b/>
                <w:i/>
              </w:rPr>
              <w:t xml:space="preserve"> En ausencia de la aplicación de una fuerza no equilibrada, un cuerpo en reposo permanecerá en reposo, y un cuerpo ya en movimiento, permanece en movimiento con una velocidad constante.</w:t>
            </w:r>
          </w:p>
          <w:p w14:paraId="4A0FD305" w14:textId="77777777" w:rsidR="00D155BB" w:rsidRPr="00D5395C" w:rsidRDefault="00D155BB" w:rsidP="00235AA5">
            <w:pPr>
              <w:jc w:val="both"/>
              <w:cnfStyle w:val="000000000000" w:firstRow="0" w:lastRow="0" w:firstColumn="0" w:lastColumn="0" w:oddVBand="0" w:evenVBand="0" w:oddHBand="0" w:evenHBand="0" w:firstRowFirstColumn="0" w:firstRowLastColumn="0" w:lastRowFirstColumn="0" w:lastRowLastColumn="0"/>
              <w:rPr>
                <w:rFonts w:ascii="Calibri" w:hAnsi="Calibri"/>
              </w:rPr>
            </w:pPr>
          </w:p>
        </w:tc>
      </w:tr>
    </w:tbl>
    <w:p w14:paraId="37564F50" w14:textId="77777777" w:rsidR="00D155BB" w:rsidRDefault="00D155BB" w:rsidP="00D155BB">
      <w:pPr>
        <w:jc w:val="both"/>
        <w:rPr>
          <w:rFonts w:ascii="Arial" w:hAnsi="Arial" w:cs="Arial"/>
        </w:rPr>
      </w:pPr>
    </w:p>
    <w:p w14:paraId="052D91C6" w14:textId="77777777" w:rsidR="00D155BB" w:rsidRDefault="00D155BB" w:rsidP="00D155BB">
      <w:pPr>
        <w:jc w:val="both"/>
        <w:rPr>
          <w:rFonts w:ascii="Arial" w:hAnsi="Arial" w:cs="Arial"/>
        </w:rPr>
      </w:pPr>
    </w:p>
    <w:p w14:paraId="403E0703" w14:textId="77777777" w:rsidR="00D155BB" w:rsidRPr="00943BBD" w:rsidRDefault="00D155BB" w:rsidP="00D155BB">
      <w:pPr>
        <w:jc w:val="both"/>
        <w:rPr>
          <w:rFonts w:ascii="Arial" w:hAnsi="Arial" w:cs="Arial"/>
          <w:b/>
        </w:rPr>
      </w:pPr>
      <w:r w:rsidRPr="00943BBD">
        <w:rPr>
          <w:rFonts w:ascii="Arial" w:hAnsi="Arial" w:cs="Arial"/>
          <w:b/>
        </w:rPr>
        <w:t>2.2 SEGUNDA LEY DE NEWTON</w:t>
      </w:r>
    </w:p>
    <w:p w14:paraId="269FCCC4" w14:textId="77777777" w:rsidR="00D155BB" w:rsidRDefault="00D155BB" w:rsidP="00D155BB">
      <w:pPr>
        <w:jc w:val="both"/>
        <w:rPr>
          <w:rFonts w:ascii="Arial" w:hAnsi="Arial" w:cs="Arial"/>
        </w:rPr>
      </w:pPr>
    </w:p>
    <w:p w14:paraId="5B7F4A67" w14:textId="77777777" w:rsidR="00D155BB" w:rsidRDefault="00D155BB" w:rsidP="00D155BB">
      <w:pPr>
        <w:jc w:val="both"/>
        <w:rPr>
          <w:rFonts w:ascii="Arial" w:hAnsi="Arial" w:cs="Arial"/>
        </w:rPr>
      </w:pPr>
      <w:r>
        <w:rPr>
          <w:rFonts w:ascii="Arial" w:hAnsi="Arial" w:cs="Arial"/>
        </w:rPr>
        <w:t>Dado que un cambio en el movimiento o una aceleración, es evidencia de una fuerza, parece lógico que la aceleración sea directamente proporcional a la fuerza neta que se aplica, así:</w:t>
      </w:r>
    </w:p>
    <w:p w14:paraId="3D562B08" w14:textId="77777777" w:rsidR="00D155BB" w:rsidRDefault="00D155BB" w:rsidP="00D155BB">
      <w:pPr>
        <w:jc w:val="both"/>
        <w:rPr>
          <w:rFonts w:ascii="Arial" w:hAnsi="Arial" w:cs="Arial"/>
        </w:rPr>
      </w:pPr>
    </w:p>
    <w:p w14:paraId="2DBDB50A" w14:textId="77777777" w:rsidR="00D155BB" w:rsidRPr="002C3B95" w:rsidRDefault="00D155BB" w:rsidP="00D155BB">
      <w:pPr>
        <w:jc w:val="both"/>
        <w:rPr>
          <w:rFonts w:ascii="Arial" w:hAnsi="Arial" w:cs="Arial"/>
        </w:rPr>
      </w:pPr>
      <m:oMathPara>
        <m:oMath>
          <m:r>
            <w:rPr>
              <w:rFonts w:ascii="Cambria Math" w:hAnsi="Cambria Math" w:cs="Arial"/>
            </w:rPr>
            <m:t xml:space="preserve">a ∝ </m:t>
          </m:r>
          <m:sSub>
            <m:sSubPr>
              <m:ctrlPr>
                <w:rPr>
                  <w:rFonts w:ascii="Cambria Math" w:hAnsi="Cambria Math" w:cs="Arial"/>
                  <w:i/>
                </w:rPr>
              </m:ctrlPr>
            </m:sSubPr>
            <m:e>
              <m:r>
                <w:rPr>
                  <w:rFonts w:ascii="Cambria Math" w:hAnsi="Cambria Math" w:cs="Arial"/>
                </w:rPr>
                <m:t>F</m:t>
              </m:r>
            </m:e>
            <m:sub>
              <m:r>
                <w:rPr>
                  <w:rFonts w:ascii="Cambria Math" w:hAnsi="Cambria Math" w:cs="Arial"/>
                </w:rPr>
                <m:t>neta</m:t>
              </m:r>
            </m:sub>
          </m:sSub>
        </m:oMath>
      </m:oMathPara>
    </w:p>
    <w:p w14:paraId="61D70005" w14:textId="77777777" w:rsidR="00D155BB" w:rsidRPr="002C3B95" w:rsidRDefault="00D155BB" w:rsidP="00D155BB">
      <w:pPr>
        <w:jc w:val="both"/>
        <w:rPr>
          <w:rFonts w:ascii="Arial" w:hAnsi="Arial" w:cs="Arial"/>
        </w:rPr>
      </w:pPr>
    </w:p>
    <w:p w14:paraId="1028B349" w14:textId="77777777" w:rsidR="00D155BB" w:rsidRDefault="00D155BB" w:rsidP="00D155BB">
      <w:pPr>
        <w:jc w:val="both"/>
        <w:rPr>
          <w:rFonts w:ascii="Arial" w:hAnsi="Arial" w:cs="Arial"/>
        </w:rPr>
      </w:pPr>
      <w:r>
        <w:rPr>
          <w:rFonts w:ascii="Arial" w:hAnsi="Arial" w:cs="Arial"/>
        </w:rPr>
        <w:t>No obstante, como Newton reconoció, la inercia o masa del objeto también desempeña un papel importante. Para una fuerza dada, mientras más masivo sea el objeto, menor será la aceleración; es decir, la aceleración y la masa de un objeto son inversamente proporcionales:</w:t>
      </w:r>
    </w:p>
    <w:p w14:paraId="0472A77A" w14:textId="77777777" w:rsidR="00D155BB" w:rsidRDefault="00D155BB" w:rsidP="00D155BB">
      <w:pPr>
        <w:jc w:val="both"/>
        <w:rPr>
          <w:rFonts w:ascii="Arial" w:hAnsi="Arial" w:cs="Arial"/>
        </w:rPr>
      </w:pPr>
    </w:p>
    <w:p w14:paraId="3D8FB063" w14:textId="77777777" w:rsidR="00D155BB" w:rsidRPr="002C3B95" w:rsidRDefault="00D155BB" w:rsidP="00D155BB">
      <w:pPr>
        <w:jc w:val="center"/>
        <w:rPr>
          <w:rFonts w:ascii="Arial" w:hAnsi="Arial" w:cs="Arial"/>
        </w:rPr>
      </w:pPr>
      <m:oMathPara>
        <m:oMath>
          <m:r>
            <w:rPr>
              <w:rFonts w:ascii="Cambria Math" w:hAnsi="Cambria Math" w:cs="Arial"/>
            </w:rPr>
            <m:t xml:space="preserve">a ∝ </m:t>
          </m:r>
          <m:f>
            <m:fPr>
              <m:ctrlPr>
                <w:rPr>
                  <w:rFonts w:ascii="Cambria Math" w:hAnsi="Cambria Math" w:cs="Arial"/>
                  <w:i/>
                </w:rPr>
              </m:ctrlPr>
            </m:fPr>
            <m:num>
              <m:r>
                <w:rPr>
                  <w:rFonts w:ascii="Cambria Math" w:hAnsi="Cambria Math" w:cs="Arial"/>
                </w:rPr>
                <m:t>1</m:t>
              </m:r>
            </m:num>
            <m:den>
              <m:r>
                <w:rPr>
                  <w:rFonts w:ascii="Cambria Math" w:hAnsi="Cambria Math" w:cs="Arial"/>
                </w:rPr>
                <m:t>m</m:t>
              </m:r>
            </m:den>
          </m:f>
          <m:r>
            <w:rPr>
              <w:rFonts w:ascii="Cambria Math" w:hAnsi="Cambria Math" w:cs="Arial"/>
            </w:rPr>
            <m:t xml:space="preserve"> </m:t>
          </m:r>
        </m:oMath>
      </m:oMathPara>
    </w:p>
    <w:p w14:paraId="4C6EA13A" w14:textId="77777777" w:rsidR="00D155BB" w:rsidRDefault="00D155BB" w:rsidP="00D155BB">
      <w:pPr>
        <w:jc w:val="center"/>
        <w:rPr>
          <w:rFonts w:ascii="Arial" w:hAnsi="Arial" w:cs="Arial"/>
        </w:rPr>
      </w:pPr>
    </w:p>
    <w:p w14:paraId="4B2C110D" w14:textId="77777777" w:rsidR="00D155BB" w:rsidRPr="002C3B95" w:rsidRDefault="00D155BB" w:rsidP="00D155BB">
      <w:pPr>
        <w:jc w:val="center"/>
        <w:rPr>
          <w:rFonts w:ascii="Arial" w:hAnsi="Arial" w:cs="Arial"/>
        </w:rPr>
      </w:pPr>
      <m:oMathPara>
        <m:oMath>
          <m:r>
            <w:rPr>
              <w:rFonts w:ascii="Cambria Math" w:hAnsi="Cambria Math" w:cs="Arial"/>
            </w:rPr>
            <m:t xml:space="preserve">a ∝ </m:t>
          </m:r>
          <m:f>
            <m:fPr>
              <m:ctrlPr>
                <w:rPr>
                  <w:rFonts w:ascii="Cambria Math" w:hAnsi="Cambria Math" w:cs="Arial"/>
                  <w:i/>
                </w:rPr>
              </m:ctrlPr>
            </m:fPr>
            <m:num>
              <m:sSub>
                <m:sSubPr>
                  <m:ctrlPr>
                    <w:rPr>
                      <w:rFonts w:ascii="Cambria Math" w:hAnsi="Cambria Math" w:cs="Arial"/>
                      <w:i/>
                    </w:rPr>
                  </m:ctrlPr>
                </m:sSubPr>
                <m:e>
                  <m:r>
                    <w:rPr>
                      <w:rFonts w:ascii="Cambria Math" w:hAnsi="Cambria Math" w:cs="Arial"/>
                    </w:rPr>
                    <m:t>F</m:t>
                  </m:r>
                </m:e>
                <m:sub>
                  <m:r>
                    <w:rPr>
                      <w:rFonts w:ascii="Cambria Math" w:hAnsi="Cambria Math" w:cs="Arial"/>
                    </w:rPr>
                    <m:t>neta</m:t>
                  </m:r>
                </m:sub>
              </m:sSub>
            </m:num>
            <m:den>
              <m:r>
                <w:rPr>
                  <w:rFonts w:ascii="Cambria Math" w:hAnsi="Cambria Math" w:cs="Arial"/>
                </w:rPr>
                <m:t>m</m:t>
              </m:r>
            </m:den>
          </m:f>
        </m:oMath>
      </m:oMathPara>
    </w:p>
    <w:p w14:paraId="7496F789" w14:textId="77777777" w:rsidR="00D155BB" w:rsidRDefault="00D155BB" w:rsidP="00D155BB">
      <w:pPr>
        <w:jc w:val="center"/>
        <w:rPr>
          <w:rFonts w:ascii="Arial" w:hAnsi="Arial" w:cs="Arial"/>
        </w:rPr>
      </w:pPr>
    </w:p>
    <w:p w14:paraId="5EA33E79" w14:textId="77777777" w:rsidR="00D155BB" w:rsidRDefault="00D155BB" w:rsidP="00D155BB">
      <w:pPr>
        <w:jc w:val="both"/>
        <w:rPr>
          <w:rFonts w:ascii="Arial" w:hAnsi="Arial" w:cs="Arial"/>
        </w:rPr>
      </w:pPr>
      <w:r>
        <w:rPr>
          <w:rFonts w:ascii="Arial" w:hAnsi="Arial" w:cs="Arial"/>
        </w:rPr>
        <w:t xml:space="preserve">En otras palabras, </w:t>
      </w:r>
    </w:p>
    <w:p w14:paraId="37A0A3F7" w14:textId="77777777" w:rsidR="00D155BB" w:rsidRDefault="00D155BB" w:rsidP="00D155BB">
      <w:pPr>
        <w:jc w:val="both"/>
        <w:rPr>
          <w:rFonts w:ascii="Arial" w:hAnsi="Arial" w:cs="Arial"/>
        </w:rPr>
      </w:pPr>
    </w:p>
    <w:p w14:paraId="28BF05CF" w14:textId="77777777" w:rsidR="00D155BB" w:rsidRDefault="00D155BB" w:rsidP="00D155BB">
      <w:pPr>
        <w:jc w:val="both"/>
        <w:rPr>
          <w:rFonts w:ascii="Arial" w:hAnsi="Arial" w:cs="Arial"/>
          <w:b/>
          <w:i/>
        </w:rPr>
      </w:pPr>
      <w:r w:rsidRPr="00EB62CA">
        <w:rPr>
          <w:rFonts w:ascii="Arial" w:hAnsi="Arial" w:cs="Arial"/>
          <w:b/>
          <w:i/>
        </w:rPr>
        <w:t>La aceleración de un objeto es directamente proporcional a la fuerza neta que actúa sobre él e inversamente proporcional a su masa. La dirección de la aceleración tiene la dirección de la fuerza neta que se aplica.</w:t>
      </w:r>
    </w:p>
    <w:p w14:paraId="434EB030" w14:textId="77777777" w:rsidR="00D155BB" w:rsidRDefault="00D155BB" w:rsidP="00D155BB">
      <w:pPr>
        <w:jc w:val="both"/>
        <w:rPr>
          <w:rFonts w:ascii="Arial" w:hAnsi="Arial" w:cs="Arial"/>
          <w:b/>
          <w:i/>
        </w:rPr>
      </w:pPr>
    </w:p>
    <w:p w14:paraId="3CCA010C" w14:textId="77777777" w:rsidR="00D155BB" w:rsidRDefault="00D155BB" w:rsidP="00D155BB">
      <w:pPr>
        <w:jc w:val="both"/>
        <w:rPr>
          <w:rFonts w:ascii="Arial" w:hAnsi="Arial" w:cs="Arial"/>
        </w:rPr>
      </w:pPr>
      <w:r>
        <w:rPr>
          <w:rFonts w:ascii="Arial" w:hAnsi="Arial" w:cs="Arial"/>
        </w:rPr>
        <w:t>La segunda ley de Newton del movimiento se expresa comúnmente:</w:t>
      </w:r>
    </w:p>
    <w:p w14:paraId="2C96FA82" w14:textId="77777777" w:rsidR="00D155BB" w:rsidRDefault="00D155BB" w:rsidP="00D155BB">
      <w:pPr>
        <w:jc w:val="both"/>
        <w:rPr>
          <w:rFonts w:ascii="Arial" w:hAnsi="Arial" w:cs="Arial"/>
        </w:rPr>
      </w:pPr>
    </w:p>
    <w:p w14:paraId="37151C34" w14:textId="77777777" w:rsidR="00D155BB" w:rsidRDefault="00D155BB" w:rsidP="00D155BB">
      <w:pPr>
        <w:jc w:val="both"/>
        <w:rPr>
          <w:rFonts w:ascii="Arial" w:hAnsi="Arial" w:cs="Arial"/>
        </w:rPr>
      </w:pPr>
      <m:oMathPara>
        <m:oMath>
          <m:r>
            <w:rPr>
              <w:rFonts w:ascii="Cambria Math" w:hAnsi="Cambria Math" w:cs="Arial"/>
            </w:rPr>
            <m:t>F=ma</m:t>
          </m:r>
        </m:oMath>
      </m:oMathPara>
    </w:p>
    <w:p w14:paraId="3FE7BB9A" w14:textId="77777777" w:rsidR="00D155BB" w:rsidRPr="004E36C3" w:rsidRDefault="00D155BB" w:rsidP="00D155BB">
      <w:pPr>
        <w:rPr>
          <w:rFonts w:ascii="Arial" w:hAnsi="Arial" w:cs="Arial"/>
        </w:rPr>
      </w:pPr>
    </w:p>
    <w:p w14:paraId="3814CC13" w14:textId="77777777" w:rsidR="00D155BB" w:rsidRDefault="00D155BB" w:rsidP="00D155BB">
      <w:pPr>
        <w:rPr>
          <w:rFonts w:ascii="Arial" w:hAnsi="Arial" w:cs="Arial"/>
        </w:rPr>
      </w:pPr>
    </w:p>
    <w:p w14:paraId="10E5D989" w14:textId="77777777" w:rsidR="00D155BB" w:rsidRPr="004E36C3" w:rsidRDefault="00D155BB" w:rsidP="00D155BB">
      <w:pPr>
        <w:rPr>
          <w:rFonts w:ascii="Arial" w:hAnsi="Arial" w:cs="Arial"/>
        </w:rPr>
      </w:pPr>
      <w:r>
        <w:rPr>
          <w:rFonts w:ascii="Arial" w:hAnsi="Arial" w:cs="Arial"/>
        </w:rPr>
        <w:t>Así, la fuerza neta que actúa sobre un cuerpo es cero, su aceleración será cero y permanecerá en reposo o en movimiento uniforme, lo cual es consistente con la primera ley. La unidad SI de su fuerza, es apropiadamente, el newton (N). Adicionalmente, la segunda ley de Newton, explica por qué todos los cuerpos en caída libre tienen la misma aceleración.</w:t>
      </w:r>
    </w:p>
    <w:p w14:paraId="5CD70E12" w14:textId="77777777" w:rsidR="00D155BB" w:rsidRDefault="00D155BB" w:rsidP="00D155BB">
      <w:pPr>
        <w:jc w:val="both"/>
        <w:rPr>
          <w:rFonts w:ascii="Arial" w:hAnsi="Arial" w:cs="Arial"/>
        </w:rPr>
      </w:pPr>
      <w:r>
        <w:rPr>
          <w:noProof/>
        </w:rPr>
        <w:lastRenderedPageBreak/>
        <w:drawing>
          <wp:inline distT="0" distB="0" distL="0" distR="0" wp14:anchorId="55F0F32A" wp14:editId="17AD843A">
            <wp:extent cx="5612130" cy="4224042"/>
            <wp:effectExtent l="0" t="0" r="7620" b="5080"/>
            <wp:docPr id="29" name="Imagen 29" descr="https://simpsonswiki.com/w/images/2/21/Isaac_Newt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impsonswiki.com/w/images/2/21/Isaac_Newton.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612130" cy="4224042"/>
                    </a:xfrm>
                    <a:prstGeom prst="rect">
                      <a:avLst/>
                    </a:prstGeom>
                    <a:noFill/>
                    <a:ln>
                      <a:noFill/>
                    </a:ln>
                  </pic:spPr>
                </pic:pic>
              </a:graphicData>
            </a:graphic>
          </wp:inline>
        </w:drawing>
      </w:r>
    </w:p>
    <w:p w14:paraId="4143B64F" w14:textId="77777777" w:rsidR="00D155BB" w:rsidRDefault="00D155BB" w:rsidP="00D155BB">
      <w:pPr>
        <w:jc w:val="both"/>
        <w:rPr>
          <w:rFonts w:ascii="Arial" w:hAnsi="Arial" w:cs="Arial"/>
        </w:rPr>
      </w:pPr>
    </w:p>
    <w:tbl>
      <w:tblPr>
        <w:tblStyle w:val="Cuadrculamedia2-nfasis1"/>
        <w:tblW w:w="0" w:type="auto"/>
        <w:tbl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blBorders>
        <w:tblLook w:val="04A0" w:firstRow="1" w:lastRow="0" w:firstColumn="1" w:lastColumn="0" w:noHBand="0" w:noVBand="1"/>
      </w:tblPr>
      <w:tblGrid>
        <w:gridCol w:w="2282"/>
        <w:gridCol w:w="6772"/>
      </w:tblGrid>
      <w:tr w:rsidR="00D155BB" w:rsidRPr="00D5395C" w14:paraId="4299856E" w14:textId="77777777" w:rsidTr="00235AA5">
        <w:trPr>
          <w:cnfStyle w:val="100000000000" w:firstRow="1" w:lastRow="0" w:firstColumn="0" w:lastColumn="0" w:oddVBand="0" w:evenVBand="0" w:oddHBand="0" w:evenHBand="0" w:firstRowFirstColumn="0" w:firstRowLastColumn="0" w:lastRowFirstColumn="0" w:lastRowLastColumn="0"/>
          <w:trHeight w:val="1085"/>
        </w:trPr>
        <w:tc>
          <w:tcPr>
            <w:cnfStyle w:val="001000000100" w:firstRow="0" w:lastRow="0" w:firstColumn="1" w:lastColumn="0" w:oddVBand="0" w:evenVBand="0" w:oddHBand="0" w:evenHBand="0" w:firstRowFirstColumn="1" w:firstRowLastColumn="0" w:lastRowFirstColumn="0" w:lastRowLastColumn="0"/>
            <w:tcW w:w="2282" w:type="dxa"/>
          </w:tcPr>
          <w:p w14:paraId="5DB5D282" w14:textId="77777777" w:rsidR="00D155BB" w:rsidRPr="00D5395C" w:rsidRDefault="00D155BB" w:rsidP="00235AA5">
            <w:pPr>
              <w:spacing w:line="360" w:lineRule="auto"/>
              <w:rPr>
                <w:rFonts w:ascii="Calibri" w:hAnsi="Calibri"/>
              </w:rPr>
            </w:pPr>
            <w:r w:rsidRPr="00D5395C">
              <w:rPr>
                <w:rFonts w:ascii="Calibri" w:hAnsi="Calibri"/>
              </w:rPr>
              <w:t>Titulo del recurso educativo</w:t>
            </w:r>
          </w:p>
        </w:tc>
        <w:tc>
          <w:tcPr>
            <w:tcW w:w="6772" w:type="dxa"/>
          </w:tcPr>
          <w:p w14:paraId="2359AEF4" w14:textId="77777777" w:rsidR="00D155BB" w:rsidRPr="00255ADF" w:rsidRDefault="00D155BB" w:rsidP="00235AA5">
            <w:pPr>
              <w:cnfStyle w:val="100000000000" w:firstRow="1" w:lastRow="0" w:firstColumn="0" w:lastColumn="0" w:oddVBand="0" w:evenVBand="0" w:oddHBand="0" w:evenHBand="0" w:firstRowFirstColumn="0" w:firstRowLastColumn="0" w:lastRowFirstColumn="0" w:lastRowLastColumn="0"/>
              <w:rPr>
                <w:rFonts w:ascii="Calibri" w:hAnsi="Calibri"/>
              </w:rPr>
            </w:pPr>
            <w:r>
              <w:rPr>
                <w:rFonts w:ascii="Calibri" w:hAnsi="Calibri"/>
              </w:rPr>
              <w:t>Newton – Segunda  ley</w:t>
            </w:r>
          </w:p>
        </w:tc>
      </w:tr>
      <w:tr w:rsidR="00D155BB" w:rsidRPr="00D5395C" w14:paraId="0B515CCF"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82" w:type="dxa"/>
          </w:tcPr>
          <w:p w14:paraId="16A0AF0B" w14:textId="77777777" w:rsidR="00D155BB" w:rsidRPr="00D5395C" w:rsidRDefault="00D155BB" w:rsidP="00235AA5">
            <w:pPr>
              <w:spacing w:line="360" w:lineRule="auto"/>
              <w:rPr>
                <w:rFonts w:ascii="Calibri" w:hAnsi="Calibri"/>
              </w:rPr>
            </w:pPr>
            <w:r w:rsidRPr="00D5395C">
              <w:rPr>
                <w:rFonts w:ascii="Calibri" w:hAnsi="Calibri"/>
              </w:rPr>
              <w:t>Descripción</w:t>
            </w:r>
            <w:r>
              <w:rPr>
                <w:rFonts w:ascii="Calibri" w:hAnsi="Calibri"/>
              </w:rPr>
              <w:t>:</w:t>
            </w:r>
          </w:p>
        </w:tc>
        <w:tc>
          <w:tcPr>
            <w:tcW w:w="6772" w:type="dxa"/>
          </w:tcPr>
          <w:p w14:paraId="2D6809EC" w14:textId="77777777" w:rsidR="00D155BB" w:rsidRPr="00D5395C" w:rsidRDefault="00D155BB" w:rsidP="00235AA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Newton hablando sobre su segundaley</w:t>
            </w:r>
          </w:p>
        </w:tc>
      </w:tr>
      <w:tr w:rsidR="00D155BB" w:rsidRPr="00D5395C" w14:paraId="52DBAC7F" w14:textId="77777777" w:rsidTr="00235AA5">
        <w:tc>
          <w:tcPr>
            <w:cnfStyle w:val="001000000000" w:firstRow="0" w:lastRow="0" w:firstColumn="1" w:lastColumn="0" w:oddVBand="0" w:evenVBand="0" w:oddHBand="0" w:evenHBand="0" w:firstRowFirstColumn="0" w:firstRowLastColumn="0" w:lastRowFirstColumn="0" w:lastRowLastColumn="0"/>
            <w:tcW w:w="2282" w:type="dxa"/>
          </w:tcPr>
          <w:p w14:paraId="4B621BE8" w14:textId="77777777" w:rsidR="00D155BB" w:rsidRPr="00D5395C" w:rsidRDefault="00D155BB" w:rsidP="00235AA5">
            <w:pPr>
              <w:spacing w:line="360" w:lineRule="auto"/>
              <w:rPr>
                <w:rFonts w:ascii="Calibri" w:hAnsi="Calibri"/>
              </w:rPr>
            </w:pPr>
            <w:r>
              <w:rPr>
                <w:rFonts w:ascii="Calibri" w:hAnsi="Calibri"/>
              </w:rPr>
              <w:t>Unidad</w:t>
            </w:r>
          </w:p>
        </w:tc>
        <w:tc>
          <w:tcPr>
            <w:tcW w:w="6772" w:type="dxa"/>
          </w:tcPr>
          <w:p w14:paraId="0DD581A7" w14:textId="77777777" w:rsidR="00D155BB" w:rsidRPr="00D5395C" w:rsidRDefault="00D155BB" w:rsidP="00235AA5">
            <w:pPr>
              <w:spacing w:line="360" w:lineRule="auto"/>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3</w:t>
            </w:r>
          </w:p>
        </w:tc>
      </w:tr>
      <w:tr w:rsidR="00D155BB" w:rsidRPr="00D5395C" w14:paraId="7E00611C"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82" w:type="dxa"/>
          </w:tcPr>
          <w:p w14:paraId="50757341" w14:textId="77777777" w:rsidR="00D155BB" w:rsidRDefault="00D155BB" w:rsidP="00235AA5">
            <w:pPr>
              <w:spacing w:line="360" w:lineRule="auto"/>
              <w:rPr>
                <w:rFonts w:ascii="Calibri" w:hAnsi="Calibri"/>
              </w:rPr>
            </w:pPr>
            <w:r>
              <w:rPr>
                <w:rFonts w:ascii="Calibri" w:hAnsi="Calibri"/>
              </w:rPr>
              <w:t>Lección</w:t>
            </w:r>
          </w:p>
        </w:tc>
        <w:tc>
          <w:tcPr>
            <w:tcW w:w="6772" w:type="dxa"/>
          </w:tcPr>
          <w:p w14:paraId="44D36CC3" w14:textId="77777777" w:rsidR="00D155BB" w:rsidRPr="00D5395C" w:rsidRDefault="00D155BB" w:rsidP="00235AA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2</w:t>
            </w:r>
          </w:p>
        </w:tc>
      </w:tr>
      <w:tr w:rsidR="00D155BB" w:rsidRPr="00D5395C" w14:paraId="3665C6F4" w14:textId="77777777" w:rsidTr="00235AA5">
        <w:tc>
          <w:tcPr>
            <w:cnfStyle w:val="001000000000" w:firstRow="0" w:lastRow="0" w:firstColumn="1" w:lastColumn="0" w:oddVBand="0" w:evenVBand="0" w:oddHBand="0" w:evenHBand="0" w:firstRowFirstColumn="0" w:firstRowLastColumn="0" w:lastRowFirstColumn="0" w:lastRowLastColumn="0"/>
            <w:tcW w:w="2282" w:type="dxa"/>
          </w:tcPr>
          <w:p w14:paraId="6F9A5B11" w14:textId="77777777" w:rsidR="00D155BB" w:rsidRPr="00D5395C" w:rsidRDefault="00D155BB" w:rsidP="00235AA5">
            <w:pPr>
              <w:spacing w:line="360" w:lineRule="auto"/>
              <w:rPr>
                <w:rFonts w:ascii="Calibri" w:hAnsi="Calibri"/>
              </w:rPr>
            </w:pPr>
            <w:r w:rsidRPr="00D5395C">
              <w:rPr>
                <w:rFonts w:ascii="Calibri" w:hAnsi="Calibri"/>
              </w:rPr>
              <w:t>Tipo de recurso</w:t>
            </w:r>
            <w:r>
              <w:rPr>
                <w:rFonts w:ascii="Calibri" w:hAnsi="Calibri"/>
              </w:rPr>
              <w:t>:</w:t>
            </w:r>
          </w:p>
        </w:tc>
        <w:tc>
          <w:tcPr>
            <w:tcW w:w="6772" w:type="dxa"/>
          </w:tcPr>
          <w:p w14:paraId="0FA48A99" w14:textId="77777777" w:rsidR="00D155BB" w:rsidRPr="00D5395C" w:rsidRDefault="00D155BB" w:rsidP="00235AA5">
            <w:pPr>
              <w:spacing w:line="360" w:lineRule="auto"/>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Observacion</w:t>
            </w:r>
          </w:p>
        </w:tc>
      </w:tr>
      <w:tr w:rsidR="00D155BB" w:rsidRPr="00D5395C" w14:paraId="0B6B0D84"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82" w:type="dxa"/>
          </w:tcPr>
          <w:p w14:paraId="798E6165" w14:textId="77777777" w:rsidR="00D155BB" w:rsidRPr="00D5395C" w:rsidRDefault="00D155BB" w:rsidP="00235AA5">
            <w:pPr>
              <w:spacing w:line="360" w:lineRule="auto"/>
              <w:rPr>
                <w:rFonts w:ascii="Calibri" w:hAnsi="Calibri"/>
              </w:rPr>
            </w:pPr>
            <w:r w:rsidRPr="00D5395C">
              <w:rPr>
                <w:rFonts w:ascii="Calibri" w:hAnsi="Calibri"/>
              </w:rPr>
              <w:t xml:space="preserve">Instrucciones </w:t>
            </w:r>
            <w:r>
              <w:rPr>
                <w:rFonts w:ascii="Calibri" w:hAnsi="Calibri"/>
              </w:rPr>
              <w:t xml:space="preserve"> para el estudiante</w:t>
            </w:r>
          </w:p>
        </w:tc>
        <w:tc>
          <w:tcPr>
            <w:tcW w:w="6772" w:type="dxa"/>
          </w:tcPr>
          <w:p w14:paraId="663B48F7" w14:textId="77777777" w:rsidR="00D155BB" w:rsidRPr="00D5395C" w:rsidRDefault="00D155BB" w:rsidP="00235AA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El estudiante visualiza dice Newton sobre la segunda  ley</w:t>
            </w:r>
          </w:p>
        </w:tc>
      </w:tr>
      <w:tr w:rsidR="00D155BB" w:rsidRPr="00D5395C" w14:paraId="4DCE779A" w14:textId="77777777" w:rsidTr="00235AA5">
        <w:tc>
          <w:tcPr>
            <w:cnfStyle w:val="001000000000" w:firstRow="0" w:lastRow="0" w:firstColumn="1" w:lastColumn="0" w:oddVBand="0" w:evenVBand="0" w:oddHBand="0" w:evenHBand="0" w:firstRowFirstColumn="0" w:firstRowLastColumn="0" w:lastRowFirstColumn="0" w:lastRowLastColumn="0"/>
            <w:tcW w:w="2282" w:type="dxa"/>
          </w:tcPr>
          <w:p w14:paraId="24F23601" w14:textId="77777777" w:rsidR="00D155BB" w:rsidRPr="00D5395C" w:rsidRDefault="00D155BB" w:rsidP="00235AA5">
            <w:pPr>
              <w:spacing w:line="360" w:lineRule="auto"/>
              <w:rPr>
                <w:rFonts w:ascii="Calibri" w:hAnsi="Calibri"/>
              </w:rPr>
            </w:pPr>
            <w:r>
              <w:rPr>
                <w:rFonts w:ascii="Calibri" w:hAnsi="Calibri"/>
              </w:rPr>
              <w:t>URLs</w:t>
            </w:r>
            <w:r w:rsidRPr="00D5395C">
              <w:rPr>
                <w:rFonts w:ascii="Calibri" w:hAnsi="Calibri"/>
              </w:rPr>
              <w:t xml:space="preserve"> de ejemplo</w:t>
            </w:r>
            <w:r>
              <w:rPr>
                <w:rFonts w:ascii="Calibri" w:hAnsi="Calibri"/>
              </w:rPr>
              <w:t xml:space="preserve"> o sugerencias</w:t>
            </w:r>
          </w:p>
        </w:tc>
        <w:tc>
          <w:tcPr>
            <w:tcW w:w="6772" w:type="dxa"/>
          </w:tcPr>
          <w:p w14:paraId="7B0E8EEA" w14:textId="77777777" w:rsidR="00D155BB" w:rsidRPr="0085310A" w:rsidRDefault="00D155BB" w:rsidP="00235AA5">
            <w:pPr>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color w:val="000000"/>
                <w:sz w:val="20"/>
                <w:szCs w:val="20"/>
                <w:lang w:val="es-CO" w:eastAsia="en-US"/>
              </w:rPr>
            </w:pPr>
            <w:hyperlink r:id="rId53" w:history="1">
              <w:r w:rsidRPr="00CB0572">
                <w:rPr>
                  <w:rStyle w:val="Hipervnculo"/>
                  <w:rFonts w:ascii="Segoe UI" w:eastAsiaTheme="minorHAnsi" w:hAnsi="Segoe UI" w:cs="Segoe UI"/>
                  <w:sz w:val="20"/>
                  <w:szCs w:val="20"/>
                  <w:lang w:val="es-CO" w:eastAsia="en-US"/>
                </w:rPr>
                <w:t>https://simpsonswiki.com/w/images/2/21/Isaac_Newton.png</w:t>
              </w:r>
            </w:hyperlink>
          </w:p>
          <w:p w14:paraId="788D9CF1" w14:textId="77777777" w:rsidR="00D155BB" w:rsidRDefault="00D155BB" w:rsidP="00235AA5">
            <w:pPr>
              <w:jc w:val="both"/>
              <w:cnfStyle w:val="000000000000" w:firstRow="0" w:lastRow="0" w:firstColumn="0" w:lastColumn="0" w:oddVBand="0" w:evenVBand="0" w:oddHBand="0" w:evenHBand="0" w:firstRowFirstColumn="0" w:firstRowLastColumn="0" w:lastRowFirstColumn="0" w:lastRowLastColumn="0"/>
              <w:rPr>
                <w:rFonts w:ascii="Arial" w:hAnsi="Arial" w:cs="Arial"/>
                <w:b/>
                <w:i/>
              </w:rPr>
            </w:pPr>
            <w:r>
              <w:rPr>
                <w:rFonts w:ascii="Calibri" w:hAnsi="Calibri"/>
              </w:rPr>
              <w:t>Diciendo esto:</w:t>
            </w:r>
            <w:r w:rsidRPr="0007553E">
              <w:rPr>
                <w:rFonts w:ascii="Arial" w:hAnsi="Arial" w:cs="Arial"/>
                <w:b/>
                <w:i/>
              </w:rPr>
              <w:t xml:space="preserve"> </w:t>
            </w:r>
            <w:r w:rsidRPr="00EB62CA">
              <w:rPr>
                <w:rFonts w:ascii="Arial" w:hAnsi="Arial" w:cs="Arial"/>
                <w:b/>
                <w:i/>
              </w:rPr>
              <w:t>La aceleración de un objeto es directamente proporcional a la fuerza neta que actúa sobre él e inversamente proporcional a su masa. La dirección de la aceleración tiene la dirección de la fuerza neta que se aplica.</w:t>
            </w:r>
          </w:p>
          <w:p w14:paraId="6BCAC627" w14:textId="77777777" w:rsidR="00D155BB" w:rsidRDefault="00D155BB" w:rsidP="00235AA5">
            <w:pPr>
              <w:jc w:val="both"/>
              <w:cnfStyle w:val="000000000000" w:firstRow="0" w:lastRow="0" w:firstColumn="0" w:lastColumn="0" w:oddVBand="0" w:evenVBand="0" w:oddHBand="0" w:evenHBand="0" w:firstRowFirstColumn="0" w:firstRowLastColumn="0" w:lastRowFirstColumn="0" w:lastRowLastColumn="0"/>
              <w:rPr>
                <w:rFonts w:ascii="Arial" w:hAnsi="Arial" w:cs="Arial"/>
                <w:b/>
                <w:i/>
              </w:rPr>
            </w:pPr>
          </w:p>
          <w:p w14:paraId="5D20C911" w14:textId="77777777" w:rsidR="00D155BB" w:rsidRPr="00D5395C" w:rsidRDefault="00D155BB" w:rsidP="00235AA5">
            <w:pPr>
              <w:jc w:val="both"/>
              <w:cnfStyle w:val="000000000000" w:firstRow="0" w:lastRow="0" w:firstColumn="0" w:lastColumn="0" w:oddVBand="0" w:evenVBand="0" w:oddHBand="0" w:evenHBand="0" w:firstRowFirstColumn="0" w:firstRowLastColumn="0" w:lastRowFirstColumn="0" w:lastRowLastColumn="0"/>
              <w:rPr>
                <w:rFonts w:ascii="Calibri" w:hAnsi="Calibri"/>
              </w:rPr>
            </w:pPr>
          </w:p>
        </w:tc>
      </w:tr>
    </w:tbl>
    <w:p w14:paraId="04CF3467" w14:textId="77777777" w:rsidR="00D155BB" w:rsidRPr="00943BBD" w:rsidRDefault="00D155BB" w:rsidP="00D155BB">
      <w:pPr>
        <w:jc w:val="both"/>
        <w:rPr>
          <w:rFonts w:ascii="Arial" w:hAnsi="Arial" w:cs="Arial"/>
          <w:b/>
        </w:rPr>
      </w:pPr>
      <w:r w:rsidRPr="00943BBD">
        <w:rPr>
          <w:rFonts w:ascii="Arial" w:hAnsi="Arial" w:cs="Arial"/>
          <w:b/>
        </w:rPr>
        <w:lastRenderedPageBreak/>
        <w:t>2.3 TERCERA LEY DE NEWTON</w:t>
      </w:r>
    </w:p>
    <w:p w14:paraId="1C1A04A6" w14:textId="77777777" w:rsidR="00D155BB" w:rsidRDefault="00D155BB" w:rsidP="00D155BB">
      <w:pPr>
        <w:jc w:val="both"/>
        <w:rPr>
          <w:rFonts w:ascii="Arial" w:hAnsi="Arial" w:cs="Arial"/>
        </w:rPr>
      </w:pPr>
    </w:p>
    <w:p w14:paraId="2D3114BF" w14:textId="77777777" w:rsidR="00D155BB" w:rsidRDefault="00D155BB" w:rsidP="00D155BB">
      <w:pPr>
        <w:jc w:val="both"/>
        <w:rPr>
          <w:rFonts w:ascii="Arial" w:hAnsi="Arial" w:cs="Arial"/>
        </w:rPr>
      </w:pPr>
      <w:r>
        <w:rPr>
          <w:rFonts w:ascii="Arial" w:hAnsi="Arial" w:cs="Arial"/>
        </w:rPr>
        <w:t xml:space="preserve">Newton formuló una tercera ley tan trascendental como las otras dos. Consideremos las fuerzas comprendidas en un cinturón de seguridad. Cuando los frenos se aplican repentinamente en un automóvil en movimiento, usted continúa moviéndose hacia adelante. Al hacerlo, usted ejerce fuerzas sobre el cinturón del asiento y correa sobre su hombro. </w:t>
      </w:r>
    </w:p>
    <w:p w14:paraId="4EF59EF4" w14:textId="77777777" w:rsidR="00D155BB" w:rsidRDefault="00D155BB" w:rsidP="00D155BB">
      <w:pPr>
        <w:jc w:val="both"/>
        <w:rPr>
          <w:rFonts w:ascii="Arial" w:hAnsi="Arial" w:cs="Arial"/>
        </w:rPr>
      </w:pPr>
    </w:p>
    <w:p w14:paraId="3FDFDFFD" w14:textId="77777777" w:rsidR="00D155BB" w:rsidRDefault="00D155BB" w:rsidP="00D155BB">
      <w:pPr>
        <w:jc w:val="both"/>
        <w:rPr>
          <w:rFonts w:ascii="Arial" w:hAnsi="Arial" w:cs="Arial"/>
        </w:rPr>
      </w:pPr>
      <w:r>
        <w:rPr>
          <w:rFonts w:ascii="Arial" w:hAnsi="Arial" w:cs="Arial"/>
        </w:rPr>
        <w:t>El cinturón y la correa ejercen fuerzas de reacción correspondiente sobre usted, causando que disminuya su velocidad  con el automóvil. Si usted no ha abrochado la hebilla, seguirá en movimiento hacia adelante hasta que otra fuerza aplicada, retarde su movimiento.</w:t>
      </w:r>
    </w:p>
    <w:p w14:paraId="0AA0D597" w14:textId="77777777" w:rsidR="00D155BB" w:rsidRDefault="00D155BB" w:rsidP="00D155BB">
      <w:pPr>
        <w:jc w:val="both"/>
        <w:rPr>
          <w:rFonts w:ascii="Arial" w:hAnsi="Arial" w:cs="Arial"/>
        </w:rPr>
      </w:pPr>
    </w:p>
    <w:p w14:paraId="572EABD0" w14:textId="77777777" w:rsidR="00D155BB" w:rsidRDefault="00D155BB" w:rsidP="00D155BB">
      <w:pPr>
        <w:jc w:val="both"/>
        <w:rPr>
          <w:rFonts w:ascii="Arial" w:hAnsi="Arial" w:cs="Arial"/>
        </w:rPr>
      </w:pPr>
      <w:r>
        <w:rPr>
          <w:rFonts w:ascii="Arial" w:hAnsi="Arial" w:cs="Arial"/>
        </w:rPr>
        <w:t xml:space="preserve">Newton denominó la acción de las fuerzas apareadas acción y reacción, y la tercera ley del movimiento es: </w:t>
      </w:r>
    </w:p>
    <w:p w14:paraId="34823FFA" w14:textId="77777777" w:rsidR="00D155BB" w:rsidRDefault="00D155BB" w:rsidP="00D155BB">
      <w:pPr>
        <w:jc w:val="both"/>
        <w:rPr>
          <w:rFonts w:ascii="Arial" w:hAnsi="Arial" w:cs="Arial"/>
        </w:rPr>
      </w:pPr>
    </w:p>
    <w:p w14:paraId="03DD2580" w14:textId="77777777" w:rsidR="00D155BB" w:rsidRDefault="00D155BB" w:rsidP="00D155BB">
      <w:pPr>
        <w:jc w:val="both"/>
        <w:rPr>
          <w:rFonts w:ascii="Arial" w:hAnsi="Arial" w:cs="Arial"/>
          <w:b/>
          <w:i/>
        </w:rPr>
      </w:pPr>
      <w:r w:rsidRPr="00794A18">
        <w:rPr>
          <w:rFonts w:ascii="Arial" w:hAnsi="Arial" w:cs="Arial"/>
          <w:b/>
          <w:i/>
        </w:rPr>
        <w:t>Para toda fuerza (acción) existe una fuerza igual y opuesta (reacción).</w:t>
      </w:r>
    </w:p>
    <w:p w14:paraId="55F46482" w14:textId="77777777" w:rsidR="00D155BB" w:rsidRDefault="00D155BB" w:rsidP="00D155BB">
      <w:pPr>
        <w:jc w:val="both"/>
        <w:rPr>
          <w:rFonts w:ascii="Arial" w:hAnsi="Arial" w:cs="Arial"/>
          <w:b/>
          <w:i/>
        </w:rPr>
      </w:pPr>
    </w:p>
    <w:p w14:paraId="1BC0B43C" w14:textId="77777777" w:rsidR="00D155BB" w:rsidRPr="0064419A" w:rsidRDefault="00D155BB" w:rsidP="00D155BB">
      <w:pPr>
        <w:jc w:val="both"/>
        <w:rPr>
          <w:rFonts w:ascii="Arial" w:hAnsi="Arial" w:cs="Arial"/>
        </w:rPr>
      </w:pPr>
      <m:oMathPara>
        <m:oMath>
          <m:sSub>
            <m:sSubPr>
              <m:ctrlPr>
                <w:rPr>
                  <w:rFonts w:ascii="Cambria Math" w:hAnsi="Cambria Math" w:cs="Arial"/>
                  <w:i/>
                </w:rPr>
              </m:ctrlPr>
            </m:sSubPr>
            <m:e>
              <m:r>
                <w:rPr>
                  <w:rFonts w:ascii="Cambria Math" w:hAnsi="Cambria Math" w:cs="Arial"/>
                </w:rPr>
                <m:t>F</m:t>
              </m:r>
            </m:e>
            <m:sub>
              <m:r>
                <w:rPr>
                  <w:rFonts w:ascii="Cambria Math" w:hAnsi="Cambria Math" w:cs="Arial"/>
                </w:rPr>
                <m:t>12</m:t>
              </m:r>
            </m:sub>
          </m:sSub>
          <m:r>
            <w:rPr>
              <w:rFonts w:ascii="Cambria Math" w:hAnsi="Cambria Math" w:cs="Arial"/>
            </w:rPr>
            <m:t>= -</m:t>
          </m:r>
          <m:sSub>
            <m:sSubPr>
              <m:ctrlPr>
                <w:rPr>
                  <w:rFonts w:ascii="Cambria Math" w:hAnsi="Cambria Math" w:cs="Arial"/>
                  <w:i/>
                </w:rPr>
              </m:ctrlPr>
            </m:sSubPr>
            <m:e>
              <m:r>
                <w:rPr>
                  <w:rFonts w:ascii="Cambria Math" w:hAnsi="Cambria Math" w:cs="Arial"/>
                </w:rPr>
                <m:t>F</m:t>
              </m:r>
            </m:e>
            <m:sub>
              <m:r>
                <w:rPr>
                  <w:rFonts w:ascii="Cambria Math" w:hAnsi="Cambria Math" w:cs="Arial"/>
                </w:rPr>
                <m:t>21</m:t>
              </m:r>
            </m:sub>
          </m:sSub>
        </m:oMath>
      </m:oMathPara>
    </w:p>
    <w:p w14:paraId="4ACF0F94" w14:textId="77777777" w:rsidR="00D155BB" w:rsidRDefault="00D155BB" w:rsidP="00D155BB">
      <w:pPr>
        <w:jc w:val="both"/>
        <w:rPr>
          <w:rFonts w:ascii="Arial" w:hAnsi="Arial" w:cs="Arial"/>
        </w:rPr>
      </w:pPr>
    </w:p>
    <w:p w14:paraId="049579EF" w14:textId="77777777" w:rsidR="00D155BB" w:rsidRDefault="00D155BB" w:rsidP="00D155BB">
      <w:pPr>
        <w:jc w:val="both"/>
        <w:rPr>
          <w:rFonts w:ascii="Arial" w:hAnsi="Arial" w:cs="Arial"/>
        </w:rPr>
      </w:pPr>
      <w:r>
        <w:rPr>
          <w:rFonts w:ascii="Arial" w:hAnsi="Arial" w:cs="Arial"/>
        </w:rPr>
        <w:t>La fuerza F</w:t>
      </w:r>
      <w:r w:rsidRPr="0064419A">
        <w:rPr>
          <w:rFonts w:ascii="Arial" w:hAnsi="Arial" w:cs="Arial"/>
          <w:vertAlign w:val="subscript"/>
        </w:rPr>
        <w:t>12</w:t>
      </w:r>
      <w:r>
        <w:rPr>
          <w:rFonts w:ascii="Arial" w:hAnsi="Arial" w:cs="Arial"/>
        </w:rPr>
        <w:t xml:space="preserve"> es la fuerza ejercida sobre el objeto 1 por el objeto 2, y –F</w:t>
      </w:r>
      <w:r w:rsidRPr="0064419A">
        <w:rPr>
          <w:rFonts w:ascii="Arial" w:hAnsi="Arial" w:cs="Arial"/>
          <w:vertAlign w:val="subscript"/>
        </w:rPr>
        <w:t>21</w:t>
      </w:r>
      <w:r>
        <w:rPr>
          <w:rFonts w:ascii="Arial" w:hAnsi="Arial" w:cs="Arial"/>
          <w:vertAlign w:val="subscript"/>
        </w:rPr>
        <w:t xml:space="preserve"> </w:t>
      </w:r>
      <w:r>
        <w:rPr>
          <w:rFonts w:ascii="Arial" w:hAnsi="Arial" w:cs="Arial"/>
        </w:rPr>
        <w:t>es la fuerza igual y opuesta ejercida sobre el objeto 2 por el objeto 1. (El signo menos indica la dirección opuesta.</w:t>
      </w:r>
    </w:p>
    <w:p w14:paraId="75737F24" w14:textId="77777777" w:rsidR="00D155BB" w:rsidRDefault="00D155BB" w:rsidP="00D155BB">
      <w:pPr>
        <w:jc w:val="both"/>
        <w:rPr>
          <w:rFonts w:ascii="Arial" w:hAnsi="Arial" w:cs="Arial"/>
        </w:rPr>
      </w:pPr>
    </w:p>
    <w:p w14:paraId="6AE1868E" w14:textId="77777777" w:rsidR="00D155BB" w:rsidRPr="0064419A" w:rsidRDefault="00D155BB" w:rsidP="00D155BB">
      <w:pPr>
        <w:jc w:val="both"/>
        <w:rPr>
          <w:rFonts w:ascii="Arial" w:hAnsi="Arial" w:cs="Arial"/>
        </w:rPr>
      </w:pPr>
    </w:p>
    <w:p w14:paraId="68F3E6CD" w14:textId="77777777" w:rsidR="00D155BB" w:rsidRDefault="00D155BB" w:rsidP="00D155BB">
      <w:pPr>
        <w:jc w:val="both"/>
        <w:rPr>
          <w:rFonts w:ascii="Arial" w:hAnsi="Arial" w:cs="Arial"/>
        </w:rPr>
      </w:pPr>
      <w:r>
        <w:rPr>
          <w:noProof/>
        </w:rPr>
        <w:lastRenderedPageBreak/>
        <w:drawing>
          <wp:inline distT="0" distB="0" distL="0" distR="0" wp14:anchorId="76B6631C" wp14:editId="4E05124C">
            <wp:extent cx="5612130" cy="4224042"/>
            <wp:effectExtent l="0" t="0" r="7620" b="5080"/>
            <wp:docPr id="30" name="Imagen 30" descr="https://simpsonswiki.com/w/images/2/21/Isaac_Newt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impsonswiki.com/w/images/2/21/Isaac_Newton.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612130" cy="4224042"/>
                    </a:xfrm>
                    <a:prstGeom prst="rect">
                      <a:avLst/>
                    </a:prstGeom>
                    <a:noFill/>
                    <a:ln>
                      <a:noFill/>
                    </a:ln>
                  </pic:spPr>
                </pic:pic>
              </a:graphicData>
            </a:graphic>
          </wp:inline>
        </w:drawing>
      </w:r>
    </w:p>
    <w:p w14:paraId="6FEA31FE" w14:textId="77777777" w:rsidR="00D155BB" w:rsidRDefault="00D155BB" w:rsidP="00D155BB">
      <w:pPr>
        <w:jc w:val="both"/>
        <w:rPr>
          <w:rFonts w:ascii="Arial" w:hAnsi="Arial" w:cs="Arial"/>
        </w:rPr>
      </w:pPr>
    </w:p>
    <w:tbl>
      <w:tblPr>
        <w:tblStyle w:val="Cuadrculamedia2-nfasis1"/>
        <w:tblW w:w="0" w:type="auto"/>
        <w:tbl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blBorders>
        <w:tblLook w:val="04A0" w:firstRow="1" w:lastRow="0" w:firstColumn="1" w:lastColumn="0" w:noHBand="0" w:noVBand="1"/>
      </w:tblPr>
      <w:tblGrid>
        <w:gridCol w:w="2282"/>
        <w:gridCol w:w="6772"/>
      </w:tblGrid>
      <w:tr w:rsidR="00D155BB" w:rsidRPr="00D5395C" w14:paraId="5B4E0CC1" w14:textId="77777777" w:rsidTr="00235AA5">
        <w:trPr>
          <w:cnfStyle w:val="100000000000" w:firstRow="1" w:lastRow="0" w:firstColumn="0" w:lastColumn="0" w:oddVBand="0" w:evenVBand="0" w:oddHBand="0" w:evenHBand="0" w:firstRowFirstColumn="0" w:firstRowLastColumn="0" w:lastRowFirstColumn="0" w:lastRowLastColumn="0"/>
          <w:trHeight w:val="1085"/>
        </w:trPr>
        <w:tc>
          <w:tcPr>
            <w:cnfStyle w:val="001000000100" w:firstRow="0" w:lastRow="0" w:firstColumn="1" w:lastColumn="0" w:oddVBand="0" w:evenVBand="0" w:oddHBand="0" w:evenHBand="0" w:firstRowFirstColumn="1" w:firstRowLastColumn="0" w:lastRowFirstColumn="0" w:lastRowLastColumn="0"/>
            <w:tcW w:w="2282" w:type="dxa"/>
          </w:tcPr>
          <w:p w14:paraId="068CD038" w14:textId="77777777" w:rsidR="00D155BB" w:rsidRPr="00D5395C" w:rsidRDefault="00D155BB" w:rsidP="00235AA5">
            <w:pPr>
              <w:spacing w:line="360" w:lineRule="auto"/>
              <w:rPr>
                <w:rFonts w:ascii="Calibri" w:hAnsi="Calibri"/>
              </w:rPr>
            </w:pPr>
            <w:r w:rsidRPr="00D5395C">
              <w:rPr>
                <w:rFonts w:ascii="Calibri" w:hAnsi="Calibri"/>
              </w:rPr>
              <w:t>Titulo del recurso educativo</w:t>
            </w:r>
          </w:p>
        </w:tc>
        <w:tc>
          <w:tcPr>
            <w:tcW w:w="6772" w:type="dxa"/>
          </w:tcPr>
          <w:p w14:paraId="631C9A08" w14:textId="77777777" w:rsidR="00D155BB" w:rsidRPr="00255ADF" w:rsidRDefault="00D155BB" w:rsidP="00235AA5">
            <w:pPr>
              <w:cnfStyle w:val="100000000000" w:firstRow="1" w:lastRow="0" w:firstColumn="0" w:lastColumn="0" w:oddVBand="0" w:evenVBand="0" w:oddHBand="0" w:evenHBand="0" w:firstRowFirstColumn="0" w:firstRowLastColumn="0" w:lastRowFirstColumn="0" w:lastRowLastColumn="0"/>
              <w:rPr>
                <w:rFonts w:ascii="Calibri" w:hAnsi="Calibri"/>
              </w:rPr>
            </w:pPr>
            <w:r>
              <w:rPr>
                <w:rFonts w:ascii="Calibri" w:hAnsi="Calibri"/>
              </w:rPr>
              <w:t>Newton – Tercera  ley</w:t>
            </w:r>
          </w:p>
        </w:tc>
      </w:tr>
      <w:tr w:rsidR="00D155BB" w:rsidRPr="00D5395C" w14:paraId="61E4033F"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82" w:type="dxa"/>
          </w:tcPr>
          <w:p w14:paraId="5C4C3EE0" w14:textId="77777777" w:rsidR="00D155BB" w:rsidRPr="00D5395C" w:rsidRDefault="00D155BB" w:rsidP="00235AA5">
            <w:pPr>
              <w:spacing w:line="360" w:lineRule="auto"/>
              <w:rPr>
                <w:rFonts w:ascii="Calibri" w:hAnsi="Calibri"/>
              </w:rPr>
            </w:pPr>
            <w:r w:rsidRPr="00D5395C">
              <w:rPr>
                <w:rFonts w:ascii="Calibri" w:hAnsi="Calibri"/>
              </w:rPr>
              <w:t>Descripción</w:t>
            </w:r>
            <w:r>
              <w:rPr>
                <w:rFonts w:ascii="Calibri" w:hAnsi="Calibri"/>
              </w:rPr>
              <w:t>:</w:t>
            </w:r>
          </w:p>
        </w:tc>
        <w:tc>
          <w:tcPr>
            <w:tcW w:w="6772" w:type="dxa"/>
          </w:tcPr>
          <w:p w14:paraId="7414ED64" w14:textId="77777777" w:rsidR="00D155BB" w:rsidRPr="00D5395C" w:rsidRDefault="00D155BB" w:rsidP="00235AA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Newton hablando sobre su tercera ley</w:t>
            </w:r>
          </w:p>
        </w:tc>
      </w:tr>
      <w:tr w:rsidR="00D155BB" w:rsidRPr="00D5395C" w14:paraId="5915DFAC" w14:textId="77777777" w:rsidTr="00235AA5">
        <w:tc>
          <w:tcPr>
            <w:cnfStyle w:val="001000000000" w:firstRow="0" w:lastRow="0" w:firstColumn="1" w:lastColumn="0" w:oddVBand="0" w:evenVBand="0" w:oddHBand="0" w:evenHBand="0" w:firstRowFirstColumn="0" w:firstRowLastColumn="0" w:lastRowFirstColumn="0" w:lastRowLastColumn="0"/>
            <w:tcW w:w="2282" w:type="dxa"/>
          </w:tcPr>
          <w:p w14:paraId="035D73B6" w14:textId="77777777" w:rsidR="00D155BB" w:rsidRPr="00D5395C" w:rsidRDefault="00D155BB" w:rsidP="00235AA5">
            <w:pPr>
              <w:spacing w:line="360" w:lineRule="auto"/>
              <w:rPr>
                <w:rFonts w:ascii="Calibri" w:hAnsi="Calibri"/>
              </w:rPr>
            </w:pPr>
            <w:r>
              <w:rPr>
                <w:rFonts w:ascii="Calibri" w:hAnsi="Calibri"/>
              </w:rPr>
              <w:t>Unidad</w:t>
            </w:r>
          </w:p>
        </w:tc>
        <w:tc>
          <w:tcPr>
            <w:tcW w:w="6772" w:type="dxa"/>
          </w:tcPr>
          <w:p w14:paraId="332CCF34" w14:textId="77777777" w:rsidR="00D155BB" w:rsidRPr="00D5395C" w:rsidRDefault="00D155BB" w:rsidP="00235AA5">
            <w:pPr>
              <w:spacing w:line="360" w:lineRule="auto"/>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3</w:t>
            </w:r>
          </w:p>
        </w:tc>
      </w:tr>
      <w:tr w:rsidR="00D155BB" w:rsidRPr="00D5395C" w14:paraId="14DEBFC0"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82" w:type="dxa"/>
          </w:tcPr>
          <w:p w14:paraId="3732A4E6" w14:textId="77777777" w:rsidR="00D155BB" w:rsidRDefault="00D155BB" w:rsidP="00235AA5">
            <w:pPr>
              <w:spacing w:line="360" w:lineRule="auto"/>
              <w:rPr>
                <w:rFonts w:ascii="Calibri" w:hAnsi="Calibri"/>
              </w:rPr>
            </w:pPr>
            <w:r>
              <w:rPr>
                <w:rFonts w:ascii="Calibri" w:hAnsi="Calibri"/>
              </w:rPr>
              <w:t>Lección</w:t>
            </w:r>
          </w:p>
        </w:tc>
        <w:tc>
          <w:tcPr>
            <w:tcW w:w="6772" w:type="dxa"/>
          </w:tcPr>
          <w:p w14:paraId="2CECD61C" w14:textId="77777777" w:rsidR="00D155BB" w:rsidRPr="00D5395C" w:rsidRDefault="00D155BB" w:rsidP="00235AA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2</w:t>
            </w:r>
          </w:p>
        </w:tc>
      </w:tr>
      <w:tr w:rsidR="00D155BB" w:rsidRPr="00D5395C" w14:paraId="2CFB99E2" w14:textId="77777777" w:rsidTr="00235AA5">
        <w:tc>
          <w:tcPr>
            <w:cnfStyle w:val="001000000000" w:firstRow="0" w:lastRow="0" w:firstColumn="1" w:lastColumn="0" w:oddVBand="0" w:evenVBand="0" w:oddHBand="0" w:evenHBand="0" w:firstRowFirstColumn="0" w:firstRowLastColumn="0" w:lastRowFirstColumn="0" w:lastRowLastColumn="0"/>
            <w:tcW w:w="2282" w:type="dxa"/>
          </w:tcPr>
          <w:p w14:paraId="406ED87B" w14:textId="77777777" w:rsidR="00D155BB" w:rsidRPr="00D5395C" w:rsidRDefault="00D155BB" w:rsidP="00235AA5">
            <w:pPr>
              <w:spacing w:line="360" w:lineRule="auto"/>
              <w:rPr>
                <w:rFonts w:ascii="Calibri" w:hAnsi="Calibri"/>
              </w:rPr>
            </w:pPr>
            <w:r w:rsidRPr="00D5395C">
              <w:rPr>
                <w:rFonts w:ascii="Calibri" w:hAnsi="Calibri"/>
              </w:rPr>
              <w:t>Tipo de recurso</w:t>
            </w:r>
            <w:r>
              <w:rPr>
                <w:rFonts w:ascii="Calibri" w:hAnsi="Calibri"/>
              </w:rPr>
              <w:t>:</w:t>
            </w:r>
          </w:p>
        </w:tc>
        <w:tc>
          <w:tcPr>
            <w:tcW w:w="6772" w:type="dxa"/>
          </w:tcPr>
          <w:p w14:paraId="7773B535" w14:textId="77777777" w:rsidR="00D155BB" w:rsidRPr="00D5395C" w:rsidRDefault="00D155BB" w:rsidP="00235AA5">
            <w:pPr>
              <w:spacing w:line="360" w:lineRule="auto"/>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Observacion</w:t>
            </w:r>
          </w:p>
        </w:tc>
      </w:tr>
      <w:tr w:rsidR="00D155BB" w:rsidRPr="00D5395C" w14:paraId="2171C745"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82" w:type="dxa"/>
          </w:tcPr>
          <w:p w14:paraId="4B4B2EAB" w14:textId="77777777" w:rsidR="00D155BB" w:rsidRPr="00D5395C" w:rsidRDefault="00D155BB" w:rsidP="00235AA5">
            <w:pPr>
              <w:spacing w:line="360" w:lineRule="auto"/>
              <w:rPr>
                <w:rFonts w:ascii="Calibri" w:hAnsi="Calibri"/>
              </w:rPr>
            </w:pPr>
            <w:r w:rsidRPr="00D5395C">
              <w:rPr>
                <w:rFonts w:ascii="Calibri" w:hAnsi="Calibri"/>
              </w:rPr>
              <w:t xml:space="preserve">Instrucciones </w:t>
            </w:r>
            <w:r>
              <w:rPr>
                <w:rFonts w:ascii="Calibri" w:hAnsi="Calibri"/>
              </w:rPr>
              <w:t xml:space="preserve"> para el estudiante</w:t>
            </w:r>
          </w:p>
        </w:tc>
        <w:tc>
          <w:tcPr>
            <w:tcW w:w="6772" w:type="dxa"/>
          </w:tcPr>
          <w:p w14:paraId="1E4A3F79" w14:textId="77777777" w:rsidR="00D155BB" w:rsidRPr="00D5395C" w:rsidRDefault="00D155BB" w:rsidP="00235AA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El estudiante visualiza dice Newton sobre la tercera ley</w:t>
            </w:r>
          </w:p>
        </w:tc>
      </w:tr>
      <w:tr w:rsidR="00D155BB" w:rsidRPr="00D5395C" w14:paraId="4D7FD9AB" w14:textId="77777777" w:rsidTr="00235AA5">
        <w:tc>
          <w:tcPr>
            <w:cnfStyle w:val="001000000000" w:firstRow="0" w:lastRow="0" w:firstColumn="1" w:lastColumn="0" w:oddVBand="0" w:evenVBand="0" w:oddHBand="0" w:evenHBand="0" w:firstRowFirstColumn="0" w:firstRowLastColumn="0" w:lastRowFirstColumn="0" w:lastRowLastColumn="0"/>
            <w:tcW w:w="2282" w:type="dxa"/>
          </w:tcPr>
          <w:p w14:paraId="24F67264" w14:textId="77777777" w:rsidR="00D155BB" w:rsidRPr="00D5395C" w:rsidRDefault="00D155BB" w:rsidP="00235AA5">
            <w:pPr>
              <w:spacing w:line="360" w:lineRule="auto"/>
              <w:rPr>
                <w:rFonts w:ascii="Calibri" w:hAnsi="Calibri"/>
              </w:rPr>
            </w:pPr>
            <w:r>
              <w:rPr>
                <w:rFonts w:ascii="Calibri" w:hAnsi="Calibri"/>
              </w:rPr>
              <w:t>URLs</w:t>
            </w:r>
            <w:r w:rsidRPr="00D5395C">
              <w:rPr>
                <w:rFonts w:ascii="Calibri" w:hAnsi="Calibri"/>
              </w:rPr>
              <w:t xml:space="preserve"> de ejemplo</w:t>
            </w:r>
            <w:r>
              <w:rPr>
                <w:rFonts w:ascii="Calibri" w:hAnsi="Calibri"/>
              </w:rPr>
              <w:t xml:space="preserve"> o sugerencias</w:t>
            </w:r>
          </w:p>
        </w:tc>
        <w:tc>
          <w:tcPr>
            <w:tcW w:w="6772" w:type="dxa"/>
          </w:tcPr>
          <w:p w14:paraId="1D8F3561" w14:textId="77777777" w:rsidR="00D155BB" w:rsidRPr="0085310A" w:rsidRDefault="00D155BB" w:rsidP="00235AA5">
            <w:pPr>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color w:val="000000"/>
                <w:sz w:val="20"/>
                <w:szCs w:val="20"/>
                <w:lang w:val="es-CO" w:eastAsia="en-US"/>
              </w:rPr>
            </w:pPr>
            <w:hyperlink r:id="rId54" w:history="1">
              <w:r w:rsidRPr="00CB0572">
                <w:rPr>
                  <w:rStyle w:val="Hipervnculo"/>
                  <w:rFonts w:ascii="Segoe UI" w:eastAsiaTheme="minorHAnsi" w:hAnsi="Segoe UI" w:cs="Segoe UI"/>
                  <w:sz w:val="20"/>
                  <w:szCs w:val="20"/>
                  <w:lang w:val="es-CO" w:eastAsia="en-US"/>
                </w:rPr>
                <w:t>https://simpsonswiki.com/w/images/2/21/Isaac_Newton.png</w:t>
              </w:r>
            </w:hyperlink>
          </w:p>
          <w:p w14:paraId="19FF95EB" w14:textId="77777777" w:rsidR="00D155BB" w:rsidRDefault="00D155BB" w:rsidP="00235AA5">
            <w:pPr>
              <w:jc w:val="both"/>
              <w:cnfStyle w:val="000000000000" w:firstRow="0" w:lastRow="0" w:firstColumn="0" w:lastColumn="0" w:oddVBand="0" w:evenVBand="0" w:oddHBand="0" w:evenHBand="0" w:firstRowFirstColumn="0" w:firstRowLastColumn="0" w:lastRowFirstColumn="0" w:lastRowLastColumn="0"/>
              <w:rPr>
                <w:rFonts w:ascii="Arial" w:hAnsi="Arial" w:cs="Arial"/>
                <w:b/>
                <w:i/>
              </w:rPr>
            </w:pPr>
            <w:r>
              <w:rPr>
                <w:rFonts w:ascii="Calibri" w:hAnsi="Calibri"/>
              </w:rPr>
              <w:t>Diciendo esto:</w:t>
            </w:r>
            <w:r w:rsidRPr="00794A18">
              <w:rPr>
                <w:rFonts w:ascii="Arial" w:hAnsi="Arial" w:cs="Arial"/>
                <w:b/>
                <w:i/>
              </w:rPr>
              <w:t xml:space="preserve"> Para toda fuerza (acción) existe una fuerza igual y opuesta (reacción).</w:t>
            </w:r>
          </w:p>
          <w:p w14:paraId="7D271D60" w14:textId="77777777" w:rsidR="00D155BB" w:rsidRDefault="00D155BB" w:rsidP="00235AA5">
            <w:pPr>
              <w:jc w:val="both"/>
              <w:cnfStyle w:val="000000000000" w:firstRow="0" w:lastRow="0" w:firstColumn="0" w:lastColumn="0" w:oddVBand="0" w:evenVBand="0" w:oddHBand="0" w:evenHBand="0" w:firstRowFirstColumn="0" w:firstRowLastColumn="0" w:lastRowFirstColumn="0" w:lastRowLastColumn="0"/>
              <w:rPr>
                <w:rFonts w:ascii="Arial" w:hAnsi="Arial" w:cs="Arial"/>
                <w:b/>
                <w:i/>
              </w:rPr>
            </w:pPr>
          </w:p>
          <w:p w14:paraId="609EF73D" w14:textId="77777777" w:rsidR="00D155BB" w:rsidRPr="00D5395C" w:rsidRDefault="00D155BB" w:rsidP="00235AA5">
            <w:pPr>
              <w:jc w:val="both"/>
              <w:cnfStyle w:val="000000000000" w:firstRow="0" w:lastRow="0" w:firstColumn="0" w:lastColumn="0" w:oddVBand="0" w:evenVBand="0" w:oddHBand="0" w:evenHBand="0" w:firstRowFirstColumn="0" w:firstRowLastColumn="0" w:lastRowFirstColumn="0" w:lastRowLastColumn="0"/>
              <w:rPr>
                <w:rFonts w:ascii="Calibri" w:hAnsi="Calibri"/>
              </w:rPr>
            </w:pPr>
          </w:p>
        </w:tc>
      </w:tr>
    </w:tbl>
    <w:p w14:paraId="3CCE4E49" w14:textId="77777777" w:rsidR="00D155BB" w:rsidRDefault="00D155BB" w:rsidP="00D155BB">
      <w:pPr>
        <w:jc w:val="both"/>
        <w:rPr>
          <w:rFonts w:ascii="Arial" w:hAnsi="Arial" w:cs="Arial"/>
        </w:rPr>
      </w:pPr>
    </w:p>
    <w:p w14:paraId="519E2634" w14:textId="77777777" w:rsidR="00D155BB" w:rsidRDefault="00D155BB" w:rsidP="00D155BB">
      <w:pPr>
        <w:jc w:val="both"/>
        <w:rPr>
          <w:rFonts w:ascii="Arial" w:hAnsi="Arial" w:cs="Arial"/>
        </w:rPr>
      </w:pPr>
    </w:p>
    <w:p w14:paraId="3B2C7102" w14:textId="77777777" w:rsidR="00D155BB" w:rsidRDefault="00D155BB" w:rsidP="00D155BB">
      <w:pPr>
        <w:jc w:val="both"/>
        <w:rPr>
          <w:rFonts w:ascii="Arial" w:hAnsi="Arial" w:cs="Arial"/>
        </w:rPr>
      </w:pPr>
    </w:p>
    <w:p w14:paraId="32F82495" w14:textId="77777777" w:rsidR="00D155BB" w:rsidRPr="00CD58E8" w:rsidRDefault="00D155BB" w:rsidP="00D155BB">
      <w:pPr>
        <w:jc w:val="both"/>
        <w:rPr>
          <w:rFonts w:ascii="Arial" w:hAnsi="Arial" w:cs="Arial"/>
          <w:b/>
        </w:rPr>
      </w:pPr>
      <w:r w:rsidRPr="00CD58E8">
        <w:rPr>
          <w:rFonts w:ascii="Arial" w:hAnsi="Arial" w:cs="Arial"/>
          <w:b/>
        </w:rPr>
        <w:lastRenderedPageBreak/>
        <w:t>Ejemplo de pares de fuerzas de la tercera ley de Newton</w:t>
      </w:r>
    </w:p>
    <w:p w14:paraId="74A02D36" w14:textId="77777777" w:rsidR="00D155BB" w:rsidRDefault="00D155BB" w:rsidP="00D155BB">
      <w:pPr>
        <w:jc w:val="both"/>
        <w:rPr>
          <w:rFonts w:ascii="Arial" w:hAnsi="Arial" w:cs="Arial"/>
        </w:rPr>
      </w:pPr>
    </w:p>
    <w:p w14:paraId="3FF35C97" w14:textId="77777777" w:rsidR="00D155BB" w:rsidRDefault="00D155BB" w:rsidP="00D155BB">
      <w:pPr>
        <w:jc w:val="both"/>
        <w:rPr>
          <w:rFonts w:ascii="Arial" w:hAnsi="Arial" w:cs="Arial"/>
        </w:rPr>
      </w:pPr>
      <w:r>
        <w:rPr>
          <w:rFonts w:ascii="Arial" w:hAnsi="Arial" w:cs="Arial"/>
          <w:noProof/>
        </w:rPr>
        <w:drawing>
          <wp:inline distT="0" distB="0" distL="0" distR="0" wp14:anchorId="339BC175" wp14:editId="795962CB">
            <wp:extent cx="5605145" cy="3562350"/>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605145" cy="3562350"/>
                    </a:xfrm>
                    <a:prstGeom prst="rect">
                      <a:avLst/>
                    </a:prstGeom>
                    <a:noFill/>
                    <a:ln>
                      <a:noFill/>
                    </a:ln>
                  </pic:spPr>
                </pic:pic>
              </a:graphicData>
            </a:graphic>
          </wp:inline>
        </w:drawing>
      </w:r>
    </w:p>
    <w:p w14:paraId="7633DCF3" w14:textId="77777777" w:rsidR="00D155BB" w:rsidRDefault="00D155BB" w:rsidP="00D155BB">
      <w:pPr>
        <w:jc w:val="both"/>
        <w:rPr>
          <w:rFonts w:ascii="Arial" w:hAnsi="Arial" w:cs="Arial"/>
        </w:rPr>
      </w:pPr>
    </w:p>
    <w:tbl>
      <w:tblPr>
        <w:tblStyle w:val="Cuadrculamedia2-nfasis1"/>
        <w:tblW w:w="0" w:type="auto"/>
        <w:tbl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blBorders>
        <w:tblLook w:val="04A0" w:firstRow="1" w:lastRow="0" w:firstColumn="1" w:lastColumn="0" w:noHBand="0" w:noVBand="1"/>
      </w:tblPr>
      <w:tblGrid>
        <w:gridCol w:w="2282"/>
        <w:gridCol w:w="6772"/>
      </w:tblGrid>
      <w:tr w:rsidR="00D155BB" w:rsidRPr="00D5395C" w14:paraId="016112B9" w14:textId="77777777" w:rsidTr="00235AA5">
        <w:trPr>
          <w:cnfStyle w:val="100000000000" w:firstRow="1" w:lastRow="0" w:firstColumn="0" w:lastColumn="0" w:oddVBand="0" w:evenVBand="0" w:oddHBand="0" w:evenHBand="0" w:firstRowFirstColumn="0" w:firstRowLastColumn="0" w:lastRowFirstColumn="0" w:lastRowLastColumn="0"/>
          <w:trHeight w:val="1085"/>
        </w:trPr>
        <w:tc>
          <w:tcPr>
            <w:cnfStyle w:val="001000000100" w:firstRow="0" w:lastRow="0" w:firstColumn="1" w:lastColumn="0" w:oddVBand="0" w:evenVBand="0" w:oddHBand="0" w:evenHBand="0" w:firstRowFirstColumn="1" w:firstRowLastColumn="0" w:lastRowFirstColumn="0" w:lastRowLastColumn="0"/>
            <w:tcW w:w="2282" w:type="dxa"/>
          </w:tcPr>
          <w:p w14:paraId="3EB05D26" w14:textId="77777777" w:rsidR="00D155BB" w:rsidRPr="00D5395C" w:rsidRDefault="00D155BB" w:rsidP="00235AA5">
            <w:pPr>
              <w:spacing w:line="360" w:lineRule="auto"/>
              <w:rPr>
                <w:rFonts w:ascii="Calibri" w:hAnsi="Calibri"/>
              </w:rPr>
            </w:pPr>
            <w:r w:rsidRPr="00D5395C">
              <w:rPr>
                <w:rFonts w:ascii="Calibri" w:hAnsi="Calibri"/>
              </w:rPr>
              <w:t>Titulo del recurso educativo</w:t>
            </w:r>
          </w:p>
        </w:tc>
        <w:tc>
          <w:tcPr>
            <w:tcW w:w="6772" w:type="dxa"/>
          </w:tcPr>
          <w:p w14:paraId="0EF252D9" w14:textId="77777777" w:rsidR="00D155BB" w:rsidRPr="00255ADF" w:rsidRDefault="00D155BB" w:rsidP="00235AA5">
            <w:pPr>
              <w:cnfStyle w:val="100000000000" w:firstRow="1" w:lastRow="0" w:firstColumn="0" w:lastColumn="0" w:oddVBand="0" w:evenVBand="0" w:oddHBand="0" w:evenHBand="0" w:firstRowFirstColumn="0" w:firstRowLastColumn="0" w:lastRowFirstColumn="0" w:lastRowLastColumn="0"/>
              <w:rPr>
                <w:rFonts w:ascii="Calibri" w:hAnsi="Calibri"/>
              </w:rPr>
            </w:pPr>
            <w:r>
              <w:rPr>
                <w:rFonts w:ascii="Calibri" w:hAnsi="Calibri"/>
              </w:rPr>
              <w:t>Pares de fuerzas de la tercera ley de Newton</w:t>
            </w:r>
          </w:p>
        </w:tc>
      </w:tr>
      <w:tr w:rsidR="00D155BB" w:rsidRPr="00D5395C" w14:paraId="1445A70C"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82" w:type="dxa"/>
          </w:tcPr>
          <w:p w14:paraId="0417E60D" w14:textId="77777777" w:rsidR="00D155BB" w:rsidRPr="00D5395C" w:rsidRDefault="00D155BB" w:rsidP="00235AA5">
            <w:pPr>
              <w:spacing w:line="360" w:lineRule="auto"/>
              <w:rPr>
                <w:rFonts w:ascii="Calibri" w:hAnsi="Calibri"/>
              </w:rPr>
            </w:pPr>
            <w:r w:rsidRPr="00D5395C">
              <w:rPr>
                <w:rFonts w:ascii="Calibri" w:hAnsi="Calibri"/>
              </w:rPr>
              <w:t>Descripción</w:t>
            </w:r>
            <w:r>
              <w:rPr>
                <w:rFonts w:ascii="Calibri" w:hAnsi="Calibri"/>
              </w:rPr>
              <w:t>:</w:t>
            </w:r>
          </w:p>
        </w:tc>
        <w:tc>
          <w:tcPr>
            <w:tcW w:w="6772" w:type="dxa"/>
          </w:tcPr>
          <w:p w14:paraId="23E145F6" w14:textId="77777777" w:rsidR="00D155BB" w:rsidRPr="00D5395C" w:rsidRDefault="00D155BB" w:rsidP="00235AA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Evidenciar el caso particular de aplicación del concepto de la tercera ley de Newton para los eventos en que la persona sostiene el portafolios y luego cuando lo deja caer.</w:t>
            </w:r>
          </w:p>
        </w:tc>
      </w:tr>
      <w:tr w:rsidR="00D155BB" w:rsidRPr="00D5395C" w14:paraId="4F57F215" w14:textId="77777777" w:rsidTr="00235AA5">
        <w:tc>
          <w:tcPr>
            <w:cnfStyle w:val="001000000000" w:firstRow="0" w:lastRow="0" w:firstColumn="1" w:lastColumn="0" w:oddVBand="0" w:evenVBand="0" w:oddHBand="0" w:evenHBand="0" w:firstRowFirstColumn="0" w:firstRowLastColumn="0" w:lastRowFirstColumn="0" w:lastRowLastColumn="0"/>
            <w:tcW w:w="2282" w:type="dxa"/>
          </w:tcPr>
          <w:p w14:paraId="4F264625" w14:textId="77777777" w:rsidR="00D155BB" w:rsidRPr="00D5395C" w:rsidRDefault="00D155BB" w:rsidP="00235AA5">
            <w:pPr>
              <w:spacing w:line="360" w:lineRule="auto"/>
              <w:rPr>
                <w:rFonts w:ascii="Calibri" w:hAnsi="Calibri"/>
              </w:rPr>
            </w:pPr>
            <w:r>
              <w:rPr>
                <w:rFonts w:ascii="Calibri" w:hAnsi="Calibri"/>
              </w:rPr>
              <w:t>Unidad</w:t>
            </w:r>
          </w:p>
        </w:tc>
        <w:tc>
          <w:tcPr>
            <w:tcW w:w="6772" w:type="dxa"/>
          </w:tcPr>
          <w:p w14:paraId="0A5DE647" w14:textId="77777777" w:rsidR="00D155BB" w:rsidRPr="00D5395C" w:rsidRDefault="00D155BB" w:rsidP="00235AA5">
            <w:pPr>
              <w:spacing w:line="360" w:lineRule="auto"/>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3</w:t>
            </w:r>
          </w:p>
        </w:tc>
      </w:tr>
      <w:tr w:rsidR="00D155BB" w:rsidRPr="00D5395C" w14:paraId="75DB309E"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82" w:type="dxa"/>
          </w:tcPr>
          <w:p w14:paraId="7BEEE39F" w14:textId="77777777" w:rsidR="00D155BB" w:rsidRDefault="00D155BB" w:rsidP="00235AA5">
            <w:pPr>
              <w:spacing w:line="360" w:lineRule="auto"/>
              <w:rPr>
                <w:rFonts w:ascii="Calibri" w:hAnsi="Calibri"/>
              </w:rPr>
            </w:pPr>
            <w:r>
              <w:rPr>
                <w:rFonts w:ascii="Calibri" w:hAnsi="Calibri"/>
              </w:rPr>
              <w:t>Lección</w:t>
            </w:r>
          </w:p>
        </w:tc>
        <w:tc>
          <w:tcPr>
            <w:tcW w:w="6772" w:type="dxa"/>
          </w:tcPr>
          <w:p w14:paraId="169F3C5B" w14:textId="77777777" w:rsidR="00D155BB" w:rsidRPr="00D5395C" w:rsidRDefault="00D155BB" w:rsidP="00235AA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2</w:t>
            </w:r>
          </w:p>
        </w:tc>
      </w:tr>
      <w:tr w:rsidR="00D155BB" w:rsidRPr="00D5395C" w14:paraId="256B9637" w14:textId="77777777" w:rsidTr="00235AA5">
        <w:tc>
          <w:tcPr>
            <w:cnfStyle w:val="001000000000" w:firstRow="0" w:lastRow="0" w:firstColumn="1" w:lastColumn="0" w:oddVBand="0" w:evenVBand="0" w:oddHBand="0" w:evenHBand="0" w:firstRowFirstColumn="0" w:firstRowLastColumn="0" w:lastRowFirstColumn="0" w:lastRowLastColumn="0"/>
            <w:tcW w:w="2282" w:type="dxa"/>
          </w:tcPr>
          <w:p w14:paraId="74E51B20" w14:textId="77777777" w:rsidR="00D155BB" w:rsidRPr="00D5395C" w:rsidRDefault="00D155BB" w:rsidP="00235AA5">
            <w:pPr>
              <w:spacing w:line="360" w:lineRule="auto"/>
              <w:rPr>
                <w:rFonts w:ascii="Calibri" w:hAnsi="Calibri"/>
              </w:rPr>
            </w:pPr>
            <w:r w:rsidRPr="00D5395C">
              <w:rPr>
                <w:rFonts w:ascii="Calibri" w:hAnsi="Calibri"/>
              </w:rPr>
              <w:t>Tipo de recurso</w:t>
            </w:r>
            <w:r>
              <w:rPr>
                <w:rFonts w:ascii="Calibri" w:hAnsi="Calibri"/>
              </w:rPr>
              <w:t>:</w:t>
            </w:r>
          </w:p>
        </w:tc>
        <w:tc>
          <w:tcPr>
            <w:tcW w:w="6772" w:type="dxa"/>
          </w:tcPr>
          <w:p w14:paraId="144E930A" w14:textId="77777777" w:rsidR="00D155BB" w:rsidRPr="00D5395C" w:rsidRDefault="00D155BB" w:rsidP="00235AA5">
            <w:pPr>
              <w:spacing w:line="360" w:lineRule="auto"/>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observacion</w:t>
            </w:r>
          </w:p>
        </w:tc>
      </w:tr>
      <w:tr w:rsidR="00D155BB" w:rsidRPr="00D5395C" w14:paraId="4B40D39A"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82" w:type="dxa"/>
          </w:tcPr>
          <w:p w14:paraId="2B6E7C92" w14:textId="77777777" w:rsidR="00D155BB" w:rsidRPr="00D5395C" w:rsidRDefault="00D155BB" w:rsidP="00235AA5">
            <w:pPr>
              <w:spacing w:line="360" w:lineRule="auto"/>
              <w:rPr>
                <w:rFonts w:ascii="Calibri" w:hAnsi="Calibri"/>
              </w:rPr>
            </w:pPr>
            <w:r w:rsidRPr="00D5395C">
              <w:rPr>
                <w:rFonts w:ascii="Calibri" w:hAnsi="Calibri"/>
              </w:rPr>
              <w:t xml:space="preserve">Instrucciones </w:t>
            </w:r>
            <w:r>
              <w:rPr>
                <w:rFonts w:ascii="Calibri" w:hAnsi="Calibri"/>
              </w:rPr>
              <w:t xml:space="preserve"> para el estudiante</w:t>
            </w:r>
          </w:p>
        </w:tc>
        <w:tc>
          <w:tcPr>
            <w:tcW w:w="6772" w:type="dxa"/>
          </w:tcPr>
          <w:p w14:paraId="48ADB68B" w14:textId="77777777" w:rsidR="00D155BB" w:rsidRPr="00D5395C" w:rsidRDefault="00D155BB" w:rsidP="00235AA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El estudiante visualiza  como se deben asumir los pares de fuerazas para la tercera ley , desde el ejemplo de una persona que en el diagrama a) sostiene el portafolios y en la parte b) lo deja caer</w:t>
            </w:r>
          </w:p>
        </w:tc>
      </w:tr>
      <w:tr w:rsidR="00D155BB" w:rsidRPr="00D5395C" w14:paraId="6B2355B3" w14:textId="77777777" w:rsidTr="00235AA5">
        <w:tc>
          <w:tcPr>
            <w:cnfStyle w:val="001000000000" w:firstRow="0" w:lastRow="0" w:firstColumn="1" w:lastColumn="0" w:oddVBand="0" w:evenVBand="0" w:oddHBand="0" w:evenHBand="0" w:firstRowFirstColumn="0" w:firstRowLastColumn="0" w:lastRowFirstColumn="0" w:lastRowLastColumn="0"/>
            <w:tcW w:w="2282" w:type="dxa"/>
          </w:tcPr>
          <w:p w14:paraId="1102A45F" w14:textId="77777777" w:rsidR="00D155BB" w:rsidRPr="00D5395C" w:rsidRDefault="00D155BB" w:rsidP="00235AA5">
            <w:pPr>
              <w:spacing w:line="360" w:lineRule="auto"/>
              <w:rPr>
                <w:rFonts w:ascii="Calibri" w:hAnsi="Calibri"/>
              </w:rPr>
            </w:pPr>
            <w:r>
              <w:rPr>
                <w:rFonts w:ascii="Calibri" w:hAnsi="Calibri"/>
              </w:rPr>
              <w:t>URLs</w:t>
            </w:r>
            <w:r w:rsidRPr="00D5395C">
              <w:rPr>
                <w:rFonts w:ascii="Calibri" w:hAnsi="Calibri"/>
              </w:rPr>
              <w:t xml:space="preserve"> de ejemplo</w:t>
            </w:r>
            <w:r>
              <w:rPr>
                <w:rFonts w:ascii="Calibri" w:hAnsi="Calibri"/>
              </w:rPr>
              <w:t xml:space="preserve"> o sugerencias</w:t>
            </w:r>
          </w:p>
        </w:tc>
        <w:tc>
          <w:tcPr>
            <w:tcW w:w="6772" w:type="dxa"/>
          </w:tcPr>
          <w:p w14:paraId="2D6899CB" w14:textId="77777777" w:rsidR="00D155BB" w:rsidRDefault="00D155BB" w:rsidP="00235AA5">
            <w:pPr>
              <w:jc w:val="both"/>
              <w:cnfStyle w:val="000000000000" w:firstRow="0" w:lastRow="0" w:firstColumn="0" w:lastColumn="0" w:oddVBand="0" w:evenVBand="0" w:oddHBand="0" w:evenHBand="0" w:firstRowFirstColumn="0" w:firstRowLastColumn="0" w:lastRowFirstColumn="0" w:lastRowLastColumn="0"/>
              <w:rPr>
                <w:rFonts w:ascii="Arial" w:hAnsi="Arial" w:cs="Arial"/>
                <w:b/>
                <w:i/>
              </w:rPr>
            </w:pPr>
          </w:p>
          <w:p w14:paraId="20E0CCF3" w14:textId="77777777" w:rsidR="00D155BB" w:rsidRPr="00D5395C" w:rsidRDefault="00D155BB" w:rsidP="00235AA5">
            <w:pPr>
              <w:jc w:val="both"/>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Colocar debajo de la grafica a) y b)</w:t>
            </w:r>
          </w:p>
        </w:tc>
      </w:tr>
    </w:tbl>
    <w:p w14:paraId="459BA28C" w14:textId="77777777" w:rsidR="00D155BB" w:rsidRDefault="00D155BB" w:rsidP="00D155BB">
      <w:pPr>
        <w:jc w:val="both"/>
        <w:rPr>
          <w:rFonts w:ascii="Arial" w:hAnsi="Arial" w:cs="Arial"/>
        </w:rPr>
      </w:pPr>
    </w:p>
    <w:p w14:paraId="7EB7ABB3" w14:textId="77777777" w:rsidR="00D155BB" w:rsidRDefault="00D155BB" w:rsidP="00D155BB">
      <w:pPr>
        <w:jc w:val="both"/>
        <w:rPr>
          <w:rFonts w:ascii="Arial" w:hAnsi="Arial" w:cs="Arial"/>
        </w:rPr>
      </w:pPr>
    </w:p>
    <w:p w14:paraId="6742DFDF" w14:textId="77777777" w:rsidR="00D155BB" w:rsidRDefault="00D155BB" w:rsidP="00D155BB">
      <w:pPr>
        <w:jc w:val="both"/>
        <w:rPr>
          <w:rFonts w:ascii="Arial" w:hAnsi="Arial" w:cs="Arial"/>
        </w:rPr>
      </w:pPr>
      <w:r>
        <w:rPr>
          <w:rFonts w:ascii="Arial" w:hAnsi="Arial" w:cs="Arial"/>
        </w:rPr>
        <w:lastRenderedPageBreak/>
        <w:t>Cuando la persona sostiene el portafolio, hay dos pares de fuerzas: un par de contacto y par de acción a distancia (gravedad). La fuerza neta que actúa sobre el portafolio es cero. La fuerza de contacto hacia arriba equilibra la fuerza de peso hacia abajo. Sin embargo, observe que no son un tercer par de fuerzas.</w:t>
      </w:r>
    </w:p>
    <w:p w14:paraId="0B9352F2" w14:textId="77777777" w:rsidR="00D155BB" w:rsidRDefault="00D155BB" w:rsidP="00D155BB">
      <w:pPr>
        <w:jc w:val="both"/>
        <w:rPr>
          <w:rFonts w:ascii="Arial" w:hAnsi="Arial" w:cs="Arial"/>
        </w:rPr>
      </w:pPr>
    </w:p>
    <w:p w14:paraId="2DE1B4BA" w14:textId="77777777" w:rsidR="00D155BB" w:rsidRDefault="00D155BB" w:rsidP="00D155BB">
      <w:pPr>
        <w:jc w:val="both"/>
        <w:rPr>
          <w:rFonts w:ascii="Arial" w:hAnsi="Arial" w:cs="Arial"/>
        </w:rPr>
      </w:pPr>
      <w:r>
        <w:rPr>
          <w:rFonts w:ascii="Arial" w:hAnsi="Arial" w:cs="Arial"/>
        </w:rPr>
        <w:t>Cuando se deja caer el portafolio, hay una fuerza  no equilibrada que actúa sobre el maletín (la fuerza de su peso), y lo acelera hacia abajo (en g para la caída libre).</w:t>
      </w:r>
    </w:p>
    <w:p w14:paraId="46DF20DB" w14:textId="77777777" w:rsidR="00D155BB" w:rsidRDefault="00D155BB" w:rsidP="00D155BB">
      <w:pPr>
        <w:jc w:val="both"/>
        <w:rPr>
          <w:rFonts w:ascii="Arial" w:hAnsi="Arial" w:cs="Arial"/>
        </w:rPr>
      </w:pPr>
    </w:p>
    <w:p w14:paraId="78FC50DD" w14:textId="77777777" w:rsidR="00D155BB" w:rsidRPr="00CD58E8" w:rsidRDefault="00D155BB" w:rsidP="00D155BB">
      <w:pPr>
        <w:jc w:val="both"/>
        <w:rPr>
          <w:rFonts w:ascii="Arial" w:hAnsi="Arial" w:cs="Arial"/>
          <w:b/>
        </w:rPr>
      </w:pPr>
      <w:r w:rsidRPr="00CD58E8">
        <w:rPr>
          <w:rFonts w:ascii="Arial" w:hAnsi="Arial" w:cs="Arial"/>
          <w:b/>
        </w:rPr>
        <w:t>LECCIÓN 3:APLICACIONES DE LAS LEYES DE NEWTON</w:t>
      </w:r>
    </w:p>
    <w:p w14:paraId="02B7304A" w14:textId="77777777" w:rsidR="00D155BB" w:rsidRDefault="00D155BB" w:rsidP="00D155BB">
      <w:pPr>
        <w:jc w:val="both"/>
        <w:rPr>
          <w:rFonts w:ascii="Arial" w:hAnsi="Arial" w:cs="Arial"/>
        </w:rPr>
      </w:pPr>
    </w:p>
    <w:p w14:paraId="48C4400E" w14:textId="77777777" w:rsidR="00D155BB" w:rsidRPr="00CD58E8" w:rsidRDefault="00D155BB" w:rsidP="00D155BB">
      <w:pPr>
        <w:jc w:val="both"/>
        <w:rPr>
          <w:rFonts w:ascii="Arial" w:hAnsi="Arial" w:cs="Arial"/>
          <w:b/>
        </w:rPr>
      </w:pPr>
      <w:r w:rsidRPr="00CD58E8">
        <w:rPr>
          <w:rFonts w:ascii="Arial" w:hAnsi="Arial" w:cs="Arial"/>
          <w:b/>
        </w:rPr>
        <w:t>3.1 Diagramas de cuerpo libre (D.C.L)</w:t>
      </w:r>
    </w:p>
    <w:p w14:paraId="2BDA2345" w14:textId="77777777" w:rsidR="00D155BB" w:rsidRDefault="00D155BB" w:rsidP="00D155BB">
      <w:pPr>
        <w:jc w:val="both"/>
        <w:rPr>
          <w:rFonts w:ascii="Arial" w:hAnsi="Arial" w:cs="Arial"/>
        </w:rPr>
      </w:pPr>
    </w:p>
    <w:p w14:paraId="6A87D1CD" w14:textId="77777777" w:rsidR="00D155BB" w:rsidRDefault="00D155BB" w:rsidP="00D155BB">
      <w:pPr>
        <w:jc w:val="both"/>
        <w:rPr>
          <w:rFonts w:ascii="Arial" w:hAnsi="Arial" w:cs="Arial"/>
        </w:rPr>
      </w:pPr>
      <w:r>
        <w:rPr>
          <w:rFonts w:ascii="Arial" w:hAnsi="Arial" w:cs="Arial"/>
        </w:rPr>
        <w:t>Cuando se trabaja con problemas en los que dos o más fuerzas o componentes de una fuerza actúan sobre un cuerpo, es conveniente e instructivo dibujar un diagrama del cuerpo libre con las fuerzas.  Se debe ilustrar mediante la aplicación de diagramas de cuerpo libre. Donde se muestran todas las fuerzas que actúan sobre un cuerpo u objeto. Si están comprendidos varios cuerpos, se puede hacer un diagrama separado para cada cuerpo, buscando mostrar de forma individual todas las fuerzas que actúan sobre cada cuerpo.</w:t>
      </w:r>
    </w:p>
    <w:p w14:paraId="7788871A" w14:textId="77777777" w:rsidR="00D155BB" w:rsidRDefault="00D155BB" w:rsidP="00D155BB">
      <w:pPr>
        <w:jc w:val="both"/>
        <w:rPr>
          <w:rFonts w:ascii="Arial" w:hAnsi="Arial" w:cs="Arial"/>
        </w:rPr>
      </w:pPr>
    </w:p>
    <w:p w14:paraId="4BB3E449" w14:textId="77777777" w:rsidR="00D155BB" w:rsidRDefault="00D155BB" w:rsidP="00D155BB">
      <w:pPr>
        <w:jc w:val="both"/>
        <w:rPr>
          <w:rFonts w:ascii="Arial" w:hAnsi="Arial" w:cs="Arial"/>
        </w:rPr>
      </w:pPr>
      <w:r w:rsidRPr="00DF20D4">
        <w:rPr>
          <w:rFonts w:ascii="Arial" w:hAnsi="Arial" w:cs="Arial"/>
        </w:rPr>
        <w:t>Sobre este esquema se elige un si</w:t>
      </w:r>
      <w:r>
        <w:rPr>
          <w:rFonts w:ascii="Arial" w:hAnsi="Arial" w:cs="Arial"/>
        </w:rPr>
        <w:t xml:space="preserve">stema de referencia conveniente </w:t>
      </w:r>
      <w:r w:rsidRPr="00DF20D4">
        <w:rPr>
          <w:rFonts w:ascii="Arial" w:hAnsi="Arial" w:cs="Arial"/>
        </w:rPr>
        <w:t>para aplicar las leyes de Newton. Cuando s</w:t>
      </w:r>
      <w:r>
        <w:rPr>
          <w:rFonts w:ascii="Arial" w:hAnsi="Arial" w:cs="Arial"/>
        </w:rPr>
        <w:t xml:space="preserve">e considera un sistema mecánico </w:t>
      </w:r>
      <w:r w:rsidRPr="00DF20D4">
        <w:rPr>
          <w:rFonts w:ascii="Arial" w:hAnsi="Arial" w:cs="Arial"/>
        </w:rPr>
        <w:t>con varios cuerpos, se debe hacer el diagrama de c</w:t>
      </w:r>
      <w:r>
        <w:rPr>
          <w:rFonts w:ascii="Arial" w:hAnsi="Arial" w:cs="Arial"/>
        </w:rPr>
        <w:t xml:space="preserve">uerpo libre y aplicar las leyes </w:t>
      </w:r>
      <w:r w:rsidRPr="00DF20D4">
        <w:rPr>
          <w:rFonts w:ascii="Arial" w:hAnsi="Arial" w:cs="Arial"/>
        </w:rPr>
        <w:t>de Newton para cada componente del sis</w:t>
      </w:r>
      <w:r>
        <w:rPr>
          <w:rFonts w:ascii="Arial" w:hAnsi="Arial" w:cs="Arial"/>
        </w:rPr>
        <w:t xml:space="preserve">tema. La fuerza que produce una </w:t>
      </w:r>
      <w:r w:rsidRPr="00DF20D4">
        <w:rPr>
          <w:rFonts w:ascii="Arial" w:hAnsi="Arial" w:cs="Arial"/>
        </w:rPr>
        <w:t xml:space="preserve">superficie sobre un cuerpo que se encuentra apoyado en </w:t>
      </w:r>
      <w:r>
        <w:rPr>
          <w:rFonts w:ascii="Arial" w:hAnsi="Arial" w:cs="Arial"/>
        </w:rPr>
        <w:t xml:space="preserve">la superficie se llama </w:t>
      </w:r>
      <w:r w:rsidRPr="00DF20D4">
        <w:rPr>
          <w:rFonts w:ascii="Arial" w:hAnsi="Arial" w:cs="Arial"/>
        </w:rPr>
        <w:t>fuerza normal N, las fuerzas que ejercen cuer</w:t>
      </w:r>
      <w:r>
        <w:rPr>
          <w:rFonts w:ascii="Arial" w:hAnsi="Arial" w:cs="Arial"/>
        </w:rPr>
        <w:t xml:space="preserve">das y cables sobre un cuerpo se </w:t>
      </w:r>
      <w:r w:rsidRPr="00DF20D4">
        <w:rPr>
          <w:rFonts w:ascii="Arial" w:hAnsi="Arial" w:cs="Arial"/>
        </w:rPr>
        <w:t xml:space="preserve">llaman fuerza de tensión T. </w:t>
      </w:r>
    </w:p>
    <w:p w14:paraId="4F499777" w14:textId="77777777" w:rsidR="00D155BB" w:rsidRDefault="00D155BB" w:rsidP="00D155BB">
      <w:pPr>
        <w:jc w:val="both"/>
        <w:rPr>
          <w:rFonts w:ascii="Arial" w:hAnsi="Arial" w:cs="Arial"/>
        </w:rPr>
      </w:pPr>
    </w:p>
    <w:p w14:paraId="55448CFE" w14:textId="77777777" w:rsidR="00D155BB" w:rsidRDefault="00D155BB" w:rsidP="00D155BB">
      <w:pPr>
        <w:jc w:val="both"/>
        <w:rPr>
          <w:rFonts w:ascii="Arial" w:hAnsi="Arial" w:cs="Arial"/>
        </w:rPr>
      </w:pPr>
      <w:r w:rsidRPr="00DF20D4">
        <w:rPr>
          <w:rFonts w:ascii="Arial" w:hAnsi="Arial" w:cs="Arial"/>
        </w:rPr>
        <w:t>A menos que se d</w:t>
      </w:r>
      <w:r>
        <w:rPr>
          <w:rFonts w:ascii="Arial" w:hAnsi="Arial" w:cs="Arial"/>
        </w:rPr>
        <w:t xml:space="preserve">iga lo contrario, las cuerdas y </w:t>
      </w:r>
      <w:r w:rsidRPr="00DF20D4">
        <w:rPr>
          <w:rFonts w:ascii="Arial" w:hAnsi="Arial" w:cs="Arial"/>
        </w:rPr>
        <w:t>poleas que formen parte de un sistema mecánico se co</w:t>
      </w:r>
      <w:r>
        <w:rPr>
          <w:rFonts w:ascii="Arial" w:hAnsi="Arial" w:cs="Arial"/>
        </w:rPr>
        <w:t xml:space="preserve">nsiderarán de masa despreciable </w:t>
      </w:r>
      <w:r w:rsidRPr="00DF20D4">
        <w:rPr>
          <w:rFonts w:ascii="Arial" w:hAnsi="Arial" w:cs="Arial"/>
        </w:rPr>
        <w:t>comparada con la masa de los cuerpos en</w:t>
      </w:r>
      <w:r>
        <w:rPr>
          <w:rFonts w:ascii="Arial" w:hAnsi="Arial" w:cs="Arial"/>
        </w:rPr>
        <w:t xml:space="preserve"> estudio y las cuerdas y cables </w:t>
      </w:r>
      <w:r w:rsidRPr="00DF20D4">
        <w:rPr>
          <w:rFonts w:ascii="Arial" w:hAnsi="Arial" w:cs="Arial"/>
        </w:rPr>
        <w:t>se considerarán inextensibles, esto signifi</w:t>
      </w:r>
      <w:r>
        <w:rPr>
          <w:rFonts w:ascii="Arial" w:hAnsi="Arial" w:cs="Arial"/>
        </w:rPr>
        <w:t xml:space="preserve">ca que sirven sólo para cambiar </w:t>
      </w:r>
      <w:r w:rsidRPr="00DF20D4">
        <w:rPr>
          <w:rFonts w:ascii="Arial" w:hAnsi="Arial" w:cs="Arial"/>
        </w:rPr>
        <w:t>la dirección de la tensión cuando pasan por una polea; se dice que son ideales.</w:t>
      </w:r>
    </w:p>
    <w:p w14:paraId="41E1C12B" w14:textId="77777777" w:rsidR="00D155BB" w:rsidRDefault="00D155BB" w:rsidP="00D155BB">
      <w:pPr>
        <w:jc w:val="both"/>
        <w:rPr>
          <w:rFonts w:ascii="Arial" w:hAnsi="Arial" w:cs="Arial"/>
        </w:rPr>
      </w:pPr>
    </w:p>
    <w:p w14:paraId="0CBC60BF" w14:textId="77777777" w:rsidR="00D155BB" w:rsidRDefault="00D155BB" w:rsidP="00D155BB">
      <w:pPr>
        <w:jc w:val="both"/>
        <w:rPr>
          <w:rFonts w:ascii="Arial" w:hAnsi="Arial" w:cs="Arial"/>
        </w:rPr>
      </w:pPr>
      <w:r>
        <w:rPr>
          <w:rFonts w:ascii="Arial" w:hAnsi="Arial" w:cs="Arial"/>
        </w:rPr>
        <w:t>En resumen, los pasos generales son los siguientes:</w:t>
      </w:r>
    </w:p>
    <w:p w14:paraId="31D835DC" w14:textId="77777777" w:rsidR="00D155BB" w:rsidRDefault="00D155BB" w:rsidP="00D155BB">
      <w:pPr>
        <w:jc w:val="both"/>
        <w:rPr>
          <w:rFonts w:ascii="Arial" w:hAnsi="Arial" w:cs="Arial"/>
        </w:rPr>
      </w:pPr>
    </w:p>
    <w:p w14:paraId="4E9714C9" w14:textId="77777777" w:rsidR="00D155BB" w:rsidRDefault="00D155BB" w:rsidP="00D155BB">
      <w:pPr>
        <w:pStyle w:val="Prrafodelista"/>
        <w:numPr>
          <w:ilvl w:val="0"/>
          <w:numId w:val="28"/>
        </w:numPr>
        <w:jc w:val="both"/>
        <w:rPr>
          <w:rFonts w:ascii="Arial" w:hAnsi="Arial" w:cs="Arial"/>
        </w:rPr>
      </w:pPr>
      <w:r>
        <w:rPr>
          <w:rFonts w:ascii="Arial" w:hAnsi="Arial" w:cs="Arial"/>
        </w:rPr>
        <w:t>Haga un diagrama del espacio e identifique las fuerzas que actúan sobre cada cuerpo del sistema.</w:t>
      </w:r>
    </w:p>
    <w:p w14:paraId="15053106" w14:textId="77777777" w:rsidR="00D155BB" w:rsidRDefault="00D155BB" w:rsidP="00D155BB">
      <w:pPr>
        <w:pStyle w:val="Prrafodelista"/>
        <w:numPr>
          <w:ilvl w:val="0"/>
          <w:numId w:val="28"/>
        </w:numPr>
        <w:jc w:val="both"/>
        <w:rPr>
          <w:rFonts w:ascii="Arial" w:hAnsi="Arial" w:cs="Arial"/>
        </w:rPr>
      </w:pPr>
      <w:r>
        <w:rPr>
          <w:rFonts w:ascii="Arial" w:hAnsi="Arial" w:cs="Arial"/>
        </w:rPr>
        <w:t>Aisle el cuerpo para el cual se va a construir el diagrama de cuerpo libre . Dibuje un conjunto de ejes cartesianos con el origen en un punto a través del cual actúan las fuerzas y uno de los ejes a lo largo de la línea de movimiento del cuerpo.</w:t>
      </w:r>
    </w:p>
    <w:p w14:paraId="03366A08" w14:textId="77777777" w:rsidR="00D155BB" w:rsidRDefault="00D155BB" w:rsidP="00D155BB">
      <w:pPr>
        <w:pStyle w:val="Prrafodelista"/>
        <w:numPr>
          <w:ilvl w:val="0"/>
          <w:numId w:val="28"/>
        </w:numPr>
        <w:jc w:val="both"/>
        <w:rPr>
          <w:rFonts w:ascii="Arial" w:hAnsi="Arial" w:cs="Arial"/>
        </w:rPr>
      </w:pPr>
      <w:r w:rsidRPr="004C2499">
        <w:rPr>
          <w:rFonts w:ascii="Arial" w:hAnsi="Arial" w:cs="Arial"/>
        </w:rPr>
        <w:t xml:space="preserve">Dibuje sobre el diagrama con la orientación apropiada los vectores de las fuerzas que emanan del origen de los ejes. </w:t>
      </w:r>
    </w:p>
    <w:p w14:paraId="598E66E2" w14:textId="77777777" w:rsidR="00D155BB" w:rsidRDefault="00D155BB" w:rsidP="00D155BB">
      <w:pPr>
        <w:pStyle w:val="Prrafodelista"/>
        <w:numPr>
          <w:ilvl w:val="0"/>
          <w:numId w:val="28"/>
        </w:numPr>
        <w:jc w:val="both"/>
        <w:rPr>
          <w:rFonts w:ascii="Arial" w:hAnsi="Arial" w:cs="Arial"/>
        </w:rPr>
      </w:pPr>
      <w:r>
        <w:rPr>
          <w:rFonts w:ascii="Arial" w:hAnsi="Arial" w:cs="Arial"/>
        </w:rPr>
        <w:t>Resuelva en sus componentes x y y cualquier fuerza que no este dirigida a lo largo de los ejes. Utilice diagrama de cuerpo libre para analizar las fuerzas en términos de las leyes del movimiento.</w:t>
      </w:r>
    </w:p>
    <w:p w14:paraId="470DCBDD" w14:textId="77777777" w:rsidR="00D155BB" w:rsidRDefault="00D155BB" w:rsidP="00D155BB">
      <w:pPr>
        <w:ind w:left="360"/>
        <w:jc w:val="both"/>
        <w:rPr>
          <w:rFonts w:ascii="Arial" w:hAnsi="Arial" w:cs="Arial"/>
        </w:rPr>
      </w:pPr>
      <w:r>
        <w:rPr>
          <w:rFonts w:ascii="Arial" w:hAnsi="Arial" w:cs="Arial"/>
          <w:noProof/>
        </w:rPr>
        <w:lastRenderedPageBreak/>
        <w:drawing>
          <wp:anchor distT="0" distB="0" distL="114300" distR="114300" simplePos="0" relativeHeight="251663360" behindDoc="1" locked="0" layoutInCell="1" allowOverlap="1" wp14:anchorId="752FF5E9" wp14:editId="4BF9E8B3">
            <wp:simplePos x="0" y="0"/>
            <wp:positionH relativeFrom="column">
              <wp:posOffset>2969260</wp:posOffset>
            </wp:positionH>
            <wp:positionV relativeFrom="paragraph">
              <wp:posOffset>2540</wp:posOffset>
            </wp:positionV>
            <wp:extent cx="2585085" cy="4572000"/>
            <wp:effectExtent l="0" t="0" r="5715" b="0"/>
            <wp:wrapThrough wrapText="bothSides">
              <wp:wrapPolygon edited="0">
                <wp:start x="0" y="0"/>
                <wp:lineTo x="0" y="21510"/>
                <wp:lineTo x="21489" y="21510"/>
                <wp:lineTo x="21489" y="0"/>
                <wp:lineTo x="0" y="0"/>
              </wp:wrapPolygon>
            </wp:wrapThrough>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585085" cy="45720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noProof/>
        </w:rPr>
        <w:drawing>
          <wp:anchor distT="0" distB="0" distL="114300" distR="114300" simplePos="0" relativeHeight="251662336" behindDoc="1" locked="0" layoutInCell="1" allowOverlap="1" wp14:anchorId="4D60FB03" wp14:editId="1C8A6FB8">
            <wp:simplePos x="0" y="0"/>
            <wp:positionH relativeFrom="column">
              <wp:posOffset>226060</wp:posOffset>
            </wp:positionH>
            <wp:positionV relativeFrom="paragraph">
              <wp:posOffset>2540</wp:posOffset>
            </wp:positionV>
            <wp:extent cx="2651125" cy="4572000"/>
            <wp:effectExtent l="0" t="0" r="0" b="0"/>
            <wp:wrapThrough wrapText="bothSides">
              <wp:wrapPolygon edited="0">
                <wp:start x="0" y="0"/>
                <wp:lineTo x="0" y="21510"/>
                <wp:lineTo x="21419" y="21510"/>
                <wp:lineTo x="21419" y="0"/>
                <wp:lineTo x="0" y="0"/>
              </wp:wrapPolygon>
            </wp:wrapThrough>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651125" cy="4572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752AD01" w14:textId="77777777" w:rsidR="00D155BB" w:rsidRPr="004C2499" w:rsidRDefault="00D155BB" w:rsidP="00D155BB">
      <w:pPr>
        <w:ind w:left="360"/>
        <w:jc w:val="both"/>
        <w:rPr>
          <w:rFonts w:ascii="Arial" w:hAnsi="Arial" w:cs="Arial"/>
        </w:rPr>
      </w:pPr>
    </w:p>
    <w:tbl>
      <w:tblPr>
        <w:tblStyle w:val="Cuadrculamedia2-nfasis1"/>
        <w:tblW w:w="0" w:type="auto"/>
        <w:tbl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blBorders>
        <w:tblLook w:val="04A0" w:firstRow="1" w:lastRow="0" w:firstColumn="1" w:lastColumn="0" w:noHBand="0" w:noVBand="1"/>
      </w:tblPr>
      <w:tblGrid>
        <w:gridCol w:w="2282"/>
        <w:gridCol w:w="6772"/>
      </w:tblGrid>
      <w:tr w:rsidR="00D155BB" w:rsidRPr="00D5395C" w14:paraId="7C0063B8" w14:textId="77777777" w:rsidTr="00235AA5">
        <w:trPr>
          <w:cnfStyle w:val="100000000000" w:firstRow="1" w:lastRow="0" w:firstColumn="0" w:lastColumn="0" w:oddVBand="0" w:evenVBand="0" w:oddHBand="0" w:evenHBand="0" w:firstRowFirstColumn="0" w:firstRowLastColumn="0" w:lastRowFirstColumn="0" w:lastRowLastColumn="0"/>
          <w:trHeight w:val="1085"/>
        </w:trPr>
        <w:tc>
          <w:tcPr>
            <w:cnfStyle w:val="001000000100" w:firstRow="0" w:lastRow="0" w:firstColumn="1" w:lastColumn="0" w:oddVBand="0" w:evenVBand="0" w:oddHBand="0" w:evenHBand="0" w:firstRowFirstColumn="1" w:firstRowLastColumn="0" w:lastRowFirstColumn="0" w:lastRowLastColumn="0"/>
            <w:tcW w:w="2282" w:type="dxa"/>
          </w:tcPr>
          <w:p w14:paraId="39C409C2" w14:textId="77777777" w:rsidR="00D155BB" w:rsidRPr="00D5395C" w:rsidRDefault="00D155BB" w:rsidP="00235AA5">
            <w:pPr>
              <w:spacing w:line="360" w:lineRule="auto"/>
              <w:rPr>
                <w:rFonts w:ascii="Calibri" w:hAnsi="Calibri"/>
              </w:rPr>
            </w:pPr>
            <w:r w:rsidRPr="00D5395C">
              <w:rPr>
                <w:rFonts w:ascii="Calibri" w:hAnsi="Calibri"/>
              </w:rPr>
              <w:t>Titulo del recurso educativo</w:t>
            </w:r>
          </w:p>
        </w:tc>
        <w:tc>
          <w:tcPr>
            <w:tcW w:w="6772" w:type="dxa"/>
          </w:tcPr>
          <w:p w14:paraId="30B71DD6" w14:textId="77777777" w:rsidR="00D155BB" w:rsidRPr="00255ADF" w:rsidRDefault="00D155BB" w:rsidP="00235AA5">
            <w:pPr>
              <w:cnfStyle w:val="100000000000" w:firstRow="1" w:lastRow="0" w:firstColumn="0" w:lastColumn="0" w:oddVBand="0" w:evenVBand="0" w:oddHBand="0" w:evenHBand="0" w:firstRowFirstColumn="0" w:firstRowLastColumn="0" w:lastRowFirstColumn="0" w:lastRowLastColumn="0"/>
              <w:rPr>
                <w:rFonts w:ascii="Calibri" w:hAnsi="Calibri"/>
              </w:rPr>
            </w:pPr>
            <w:r>
              <w:rPr>
                <w:rFonts w:ascii="Calibri" w:hAnsi="Calibri"/>
              </w:rPr>
              <w:t>Estrategias para resolver problemas: Diagrama de cuerpo libre</w:t>
            </w:r>
          </w:p>
        </w:tc>
      </w:tr>
      <w:tr w:rsidR="00D155BB" w:rsidRPr="00D5395C" w14:paraId="4A034CC2"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82" w:type="dxa"/>
          </w:tcPr>
          <w:p w14:paraId="35FE86E6" w14:textId="77777777" w:rsidR="00D155BB" w:rsidRPr="00D5395C" w:rsidRDefault="00D155BB" w:rsidP="00235AA5">
            <w:pPr>
              <w:spacing w:line="360" w:lineRule="auto"/>
              <w:rPr>
                <w:rFonts w:ascii="Calibri" w:hAnsi="Calibri"/>
              </w:rPr>
            </w:pPr>
            <w:r w:rsidRPr="00D5395C">
              <w:rPr>
                <w:rFonts w:ascii="Calibri" w:hAnsi="Calibri"/>
              </w:rPr>
              <w:t>Descripción</w:t>
            </w:r>
            <w:r>
              <w:rPr>
                <w:rFonts w:ascii="Calibri" w:hAnsi="Calibri"/>
              </w:rPr>
              <w:t>:</w:t>
            </w:r>
          </w:p>
        </w:tc>
        <w:tc>
          <w:tcPr>
            <w:tcW w:w="6772" w:type="dxa"/>
          </w:tcPr>
          <w:p w14:paraId="008A058B" w14:textId="77777777" w:rsidR="00D155BB" w:rsidRPr="00D5395C" w:rsidRDefault="00D155BB" w:rsidP="00235AA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Pasos a seguir para la elaboración de los diagramas de cuerpo libre.</w:t>
            </w:r>
          </w:p>
        </w:tc>
      </w:tr>
      <w:tr w:rsidR="00D155BB" w:rsidRPr="00D5395C" w14:paraId="4F1C3BB3" w14:textId="77777777" w:rsidTr="00235AA5">
        <w:tc>
          <w:tcPr>
            <w:cnfStyle w:val="001000000000" w:firstRow="0" w:lastRow="0" w:firstColumn="1" w:lastColumn="0" w:oddVBand="0" w:evenVBand="0" w:oddHBand="0" w:evenHBand="0" w:firstRowFirstColumn="0" w:firstRowLastColumn="0" w:lastRowFirstColumn="0" w:lastRowLastColumn="0"/>
            <w:tcW w:w="2282" w:type="dxa"/>
          </w:tcPr>
          <w:p w14:paraId="7BA48F35" w14:textId="77777777" w:rsidR="00D155BB" w:rsidRPr="00D5395C" w:rsidRDefault="00D155BB" w:rsidP="00235AA5">
            <w:pPr>
              <w:spacing w:line="360" w:lineRule="auto"/>
              <w:rPr>
                <w:rFonts w:ascii="Calibri" w:hAnsi="Calibri"/>
              </w:rPr>
            </w:pPr>
            <w:r>
              <w:rPr>
                <w:rFonts w:ascii="Calibri" w:hAnsi="Calibri"/>
              </w:rPr>
              <w:t>Unidad</w:t>
            </w:r>
          </w:p>
        </w:tc>
        <w:tc>
          <w:tcPr>
            <w:tcW w:w="6772" w:type="dxa"/>
          </w:tcPr>
          <w:p w14:paraId="7316DCA9" w14:textId="77777777" w:rsidR="00D155BB" w:rsidRPr="00D5395C" w:rsidRDefault="00D155BB" w:rsidP="00235AA5">
            <w:pPr>
              <w:spacing w:line="360" w:lineRule="auto"/>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3</w:t>
            </w:r>
          </w:p>
        </w:tc>
      </w:tr>
      <w:tr w:rsidR="00D155BB" w:rsidRPr="00D5395C" w14:paraId="4D4B20EF"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82" w:type="dxa"/>
          </w:tcPr>
          <w:p w14:paraId="092B290F" w14:textId="77777777" w:rsidR="00D155BB" w:rsidRDefault="00D155BB" w:rsidP="00235AA5">
            <w:pPr>
              <w:spacing w:line="360" w:lineRule="auto"/>
              <w:rPr>
                <w:rFonts w:ascii="Calibri" w:hAnsi="Calibri"/>
              </w:rPr>
            </w:pPr>
            <w:r>
              <w:rPr>
                <w:rFonts w:ascii="Calibri" w:hAnsi="Calibri"/>
              </w:rPr>
              <w:t>Lección</w:t>
            </w:r>
          </w:p>
        </w:tc>
        <w:tc>
          <w:tcPr>
            <w:tcW w:w="6772" w:type="dxa"/>
          </w:tcPr>
          <w:p w14:paraId="57D2CE8F" w14:textId="77777777" w:rsidR="00D155BB" w:rsidRPr="00D5395C" w:rsidRDefault="00D155BB" w:rsidP="00235AA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3</w:t>
            </w:r>
          </w:p>
        </w:tc>
      </w:tr>
      <w:tr w:rsidR="00D155BB" w:rsidRPr="00D5395C" w14:paraId="17EDC910" w14:textId="77777777" w:rsidTr="00235AA5">
        <w:tc>
          <w:tcPr>
            <w:cnfStyle w:val="001000000000" w:firstRow="0" w:lastRow="0" w:firstColumn="1" w:lastColumn="0" w:oddVBand="0" w:evenVBand="0" w:oddHBand="0" w:evenHBand="0" w:firstRowFirstColumn="0" w:firstRowLastColumn="0" w:lastRowFirstColumn="0" w:lastRowLastColumn="0"/>
            <w:tcW w:w="2282" w:type="dxa"/>
          </w:tcPr>
          <w:p w14:paraId="563B5A9F" w14:textId="77777777" w:rsidR="00D155BB" w:rsidRPr="00D5395C" w:rsidRDefault="00D155BB" w:rsidP="00235AA5">
            <w:pPr>
              <w:spacing w:line="360" w:lineRule="auto"/>
              <w:rPr>
                <w:rFonts w:ascii="Calibri" w:hAnsi="Calibri"/>
              </w:rPr>
            </w:pPr>
            <w:r w:rsidRPr="00D5395C">
              <w:rPr>
                <w:rFonts w:ascii="Calibri" w:hAnsi="Calibri"/>
              </w:rPr>
              <w:t>Tipo de recurso</w:t>
            </w:r>
            <w:r>
              <w:rPr>
                <w:rFonts w:ascii="Calibri" w:hAnsi="Calibri"/>
              </w:rPr>
              <w:t>:</w:t>
            </w:r>
          </w:p>
        </w:tc>
        <w:tc>
          <w:tcPr>
            <w:tcW w:w="6772" w:type="dxa"/>
          </w:tcPr>
          <w:p w14:paraId="3E1071E2" w14:textId="77777777" w:rsidR="00D155BB" w:rsidRPr="00D5395C" w:rsidRDefault="00D155BB" w:rsidP="00235AA5">
            <w:pPr>
              <w:spacing w:line="360" w:lineRule="auto"/>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Observación</w:t>
            </w:r>
          </w:p>
        </w:tc>
      </w:tr>
      <w:tr w:rsidR="00D155BB" w:rsidRPr="00D5395C" w14:paraId="63B69775"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82" w:type="dxa"/>
          </w:tcPr>
          <w:p w14:paraId="18473C1D" w14:textId="77777777" w:rsidR="00D155BB" w:rsidRPr="00D5395C" w:rsidRDefault="00D155BB" w:rsidP="00235AA5">
            <w:pPr>
              <w:spacing w:line="360" w:lineRule="auto"/>
              <w:rPr>
                <w:rFonts w:ascii="Calibri" w:hAnsi="Calibri"/>
              </w:rPr>
            </w:pPr>
            <w:r w:rsidRPr="00D5395C">
              <w:rPr>
                <w:rFonts w:ascii="Calibri" w:hAnsi="Calibri"/>
              </w:rPr>
              <w:t xml:space="preserve">Instrucciones </w:t>
            </w:r>
            <w:r>
              <w:rPr>
                <w:rFonts w:ascii="Calibri" w:hAnsi="Calibri"/>
              </w:rPr>
              <w:t xml:space="preserve"> para el estudiante</w:t>
            </w:r>
          </w:p>
        </w:tc>
        <w:tc>
          <w:tcPr>
            <w:tcW w:w="6772" w:type="dxa"/>
          </w:tcPr>
          <w:p w14:paraId="7FD9DB14" w14:textId="77777777" w:rsidR="00D155BB" w:rsidRPr="00D5395C" w:rsidRDefault="00D155BB" w:rsidP="00235AA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El estudiante visualiza  los pasos para realizar los diagramas de cuerpo libre.</w:t>
            </w:r>
          </w:p>
        </w:tc>
      </w:tr>
      <w:tr w:rsidR="00D155BB" w:rsidRPr="00D5395C" w14:paraId="6567EAE3" w14:textId="77777777" w:rsidTr="00235AA5">
        <w:tc>
          <w:tcPr>
            <w:cnfStyle w:val="001000000000" w:firstRow="0" w:lastRow="0" w:firstColumn="1" w:lastColumn="0" w:oddVBand="0" w:evenVBand="0" w:oddHBand="0" w:evenHBand="0" w:firstRowFirstColumn="0" w:firstRowLastColumn="0" w:lastRowFirstColumn="0" w:lastRowLastColumn="0"/>
            <w:tcW w:w="2282" w:type="dxa"/>
          </w:tcPr>
          <w:p w14:paraId="6EDD53D2" w14:textId="77777777" w:rsidR="00D155BB" w:rsidRPr="00D5395C" w:rsidRDefault="00D155BB" w:rsidP="00235AA5">
            <w:pPr>
              <w:spacing w:line="360" w:lineRule="auto"/>
              <w:rPr>
                <w:rFonts w:ascii="Calibri" w:hAnsi="Calibri"/>
              </w:rPr>
            </w:pPr>
            <w:r>
              <w:rPr>
                <w:rFonts w:ascii="Calibri" w:hAnsi="Calibri"/>
              </w:rPr>
              <w:t>URLs</w:t>
            </w:r>
            <w:r w:rsidRPr="00D5395C">
              <w:rPr>
                <w:rFonts w:ascii="Calibri" w:hAnsi="Calibri"/>
              </w:rPr>
              <w:t xml:space="preserve"> de ejemplo</w:t>
            </w:r>
            <w:r>
              <w:rPr>
                <w:rFonts w:ascii="Calibri" w:hAnsi="Calibri"/>
              </w:rPr>
              <w:t xml:space="preserve"> o sugerencias</w:t>
            </w:r>
          </w:p>
        </w:tc>
        <w:tc>
          <w:tcPr>
            <w:tcW w:w="6772" w:type="dxa"/>
          </w:tcPr>
          <w:p w14:paraId="3BE583D8" w14:textId="77777777" w:rsidR="00D155BB" w:rsidRDefault="00D155BB" w:rsidP="00235AA5">
            <w:pPr>
              <w:jc w:val="both"/>
              <w:cnfStyle w:val="000000000000" w:firstRow="0" w:lastRow="0" w:firstColumn="0" w:lastColumn="0" w:oddVBand="0" w:evenVBand="0" w:oddHBand="0" w:evenHBand="0" w:firstRowFirstColumn="0" w:firstRowLastColumn="0" w:lastRowFirstColumn="0" w:lastRowLastColumn="0"/>
              <w:rPr>
                <w:rFonts w:ascii="Arial" w:hAnsi="Arial" w:cs="Arial"/>
                <w:b/>
                <w:i/>
              </w:rPr>
            </w:pPr>
          </w:p>
          <w:p w14:paraId="6EFFC650" w14:textId="77777777" w:rsidR="00D155BB" w:rsidRPr="00D5395C" w:rsidRDefault="00D155BB" w:rsidP="00235AA5">
            <w:pPr>
              <w:jc w:val="both"/>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Se requiere estos gráficos o parecidos donde se vean la aplicación de los distintos pasos.</w:t>
            </w:r>
          </w:p>
        </w:tc>
      </w:tr>
    </w:tbl>
    <w:p w14:paraId="5EAB022B" w14:textId="77777777" w:rsidR="00D155BB" w:rsidRPr="00CD58E8" w:rsidRDefault="00D155BB" w:rsidP="00D155BB">
      <w:pPr>
        <w:jc w:val="both"/>
        <w:rPr>
          <w:rFonts w:ascii="Arial" w:hAnsi="Arial" w:cs="Arial"/>
          <w:b/>
        </w:rPr>
      </w:pPr>
      <w:r>
        <w:rPr>
          <w:rFonts w:ascii="Arial" w:hAnsi="Arial" w:cs="Arial"/>
          <w:b/>
        </w:rPr>
        <w:lastRenderedPageBreak/>
        <w:t>3.</w:t>
      </w:r>
      <w:r w:rsidRPr="00CD58E8">
        <w:rPr>
          <w:rFonts w:ascii="Arial" w:hAnsi="Arial" w:cs="Arial"/>
          <w:b/>
        </w:rPr>
        <w:t>2 FRICCIÓN</w:t>
      </w:r>
    </w:p>
    <w:p w14:paraId="617F278D" w14:textId="77777777" w:rsidR="00D155BB" w:rsidRDefault="00D155BB" w:rsidP="00D155BB">
      <w:pPr>
        <w:jc w:val="both"/>
        <w:rPr>
          <w:rFonts w:ascii="Arial" w:hAnsi="Arial" w:cs="Arial"/>
        </w:rPr>
      </w:pPr>
    </w:p>
    <w:p w14:paraId="661D36B2" w14:textId="77777777" w:rsidR="00D155BB" w:rsidRDefault="00D155BB" w:rsidP="00D155BB">
      <w:pPr>
        <w:jc w:val="both"/>
        <w:rPr>
          <w:rFonts w:ascii="Arial" w:hAnsi="Arial" w:cs="Arial"/>
        </w:rPr>
      </w:pPr>
      <w:r>
        <w:rPr>
          <w:rFonts w:ascii="Arial" w:hAnsi="Arial" w:cs="Arial"/>
        </w:rPr>
        <w:t>La fricción se refiere siempre a la resistencia presente en el movimiento que ocurre cuando dos materiales o medios, están en contacto uno con el otro. Esta resistencia ocurre para todos los tipos de medios: sólidos, líquidos y gaseosos, y se caracteriza como la fuerza de fricción.</w:t>
      </w:r>
    </w:p>
    <w:p w14:paraId="09C828C7" w14:textId="77777777" w:rsidR="00D155BB" w:rsidRDefault="00D155BB" w:rsidP="00D155BB">
      <w:pPr>
        <w:jc w:val="both"/>
        <w:rPr>
          <w:rFonts w:ascii="Arial" w:hAnsi="Arial" w:cs="Arial"/>
        </w:rPr>
      </w:pPr>
    </w:p>
    <w:p w14:paraId="5ED11329" w14:textId="77777777" w:rsidR="00D155BB" w:rsidRDefault="00D155BB" w:rsidP="00D155BB">
      <w:pPr>
        <w:jc w:val="both"/>
        <w:rPr>
          <w:rFonts w:ascii="Arial" w:hAnsi="Arial" w:cs="Arial"/>
        </w:rPr>
      </w:pPr>
      <w:r>
        <w:rPr>
          <w:rFonts w:ascii="Arial" w:hAnsi="Arial" w:cs="Arial"/>
        </w:rPr>
        <w:t>La fricción entre sólidos se clasifica por lo general en tres tipos: estática, deslizante (cinética) y de rotación. La fricción estática todos los casos en los que la fuerza friccional es suficiente para evitar el movimiento relativo entre superficies. La fricción cinética o fricción deslizante ocurre cuando hay un movimiento relativo (de deslizamiento) en la interface de las superficies en contacto. La fricción de rotación ocuerre cuando una superficie rota en lugar de deslizarse o resbalarse en el punto o área de contacto con otra superficie.</w:t>
      </w:r>
    </w:p>
    <w:p w14:paraId="15D906EE" w14:textId="77777777" w:rsidR="00D155BB" w:rsidRDefault="00D155BB" w:rsidP="00D155BB">
      <w:pPr>
        <w:jc w:val="both"/>
        <w:rPr>
          <w:rFonts w:ascii="Arial" w:hAnsi="Arial" w:cs="Arial"/>
        </w:rPr>
      </w:pPr>
    </w:p>
    <w:p w14:paraId="41EB95AD" w14:textId="77777777" w:rsidR="00D155BB" w:rsidRPr="002A5DBC" w:rsidRDefault="00D155BB" w:rsidP="00D155BB">
      <w:pPr>
        <w:jc w:val="both"/>
        <w:rPr>
          <w:rFonts w:ascii="Arial" w:hAnsi="Arial" w:cs="Arial"/>
        </w:rPr>
      </w:pPr>
      <m:oMathPara>
        <m:oMath>
          <m:sSub>
            <m:sSubPr>
              <m:ctrlPr>
                <w:rPr>
                  <w:rFonts w:ascii="Cambria Math" w:hAnsi="Cambria Math" w:cs="Arial"/>
                  <w:i/>
                </w:rPr>
              </m:ctrlPr>
            </m:sSubPr>
            <m:e>
              <m:r>
                <w:rPr>
                  <w:rFonts w:ascii="Cambria Math" w:hAnsi="Cambria Math" w:cs="Arial"/>
                </w:rPr>
                <m:t>F</m:t>
              </m:r>
            </m:e>
            <m:sub>
              <m:r>
                <w:rPr>
                  <w:rFonts w:ascii="Cambria Math" w:hAnsi="Cambria Math" w:cs="Arial"/>
                </w:rPr>
                <m:t>R</m:t>
              </m:r>
            </m:sub>
          </m:sSub>
          <m:r>
            <w:rPr>
              <w:rFonts w:ascii="Cambria Math" w:hAnsi="Cambria Math" w:cs="Arial"/>
            </w:rPr>
            <m:t>=μN</m:t>
          </m:r>
        </m:oMath>
      </m:oMathPara>
    </w:p>
    <w:p w14:paraId="05D9F70D" w14:textId="77777777" w:rsidR="00D155BB" w:rsidRDefault="00D155BB" w:rsidP="00D155BB">
      <w:pPr>
        <w:jc w:val="both"/>
        <w:rPr>
          <w:rFonts w:ascii="Arial" w:hAnsi="Arial" w:cs="Arial"/>
        </w:rPr>
      </w:pPr>
    </w:p>
    <w:p w14:paraId="15E7621A" w14:textId="77777777" w:rsidR="00D155BB" w:rsidRDefault="00D155BB" w:rsidP="00D155BB">
      <w:pPr>
        <w:jc w:val="both"/>
        <w:rPr>
          <w:rFonts w:ascii="Arial" w:hAnsi="Arial" w:cs="Arial"/>
        </w:rPr>
      </w:pPr>
      <w:r>
        <w:rPr>
          <w:rFonts w:ascii="Arial" w:hAnsi="Arial" w:cs="Arial"/>
        </w:rPr>
        <w:t>F</w:t>
      </w:r>
      <w:r>
        <w:rPr>
          <w:rFonts w:ascii="Arial" w:hAnsi="Arial" w:cs="Arial"/>
          <w:vertAlign w:val="subscript"/>
        </w:rPr>
        <w:t xml:space="preserve">R: </w:t>
      </w:r>
      <w:r w:rsidRPr="002A5DBC">
        <w:rPr>
          <w:rFonts w:ascii="Arial" w:hAnsi="Arial" w:cs="Arial"/>
        </w:rPr>
        <w:t>Fuerza de fricción</w:t>
      </w:r>
    </w:p>
    <w:p w14:paraId="68AB31A5" w14:textId="77777777" w:rsidR="00D155BB" w:rsidRDefault="00D155BB" w:rsidP="00D155BB">
      <w:pPr>
        <w:jc w:val="both"/>
        <w:rPr>
          <w:rFonts w:ascii="Arial" w:hAnsi="Arial" w:cs="Arial"/>
        </w:rPr>
      </w:pPr>
      <w:r>
        <w:rPr>
          <w:rFonts w:ascii="Arial" w:hAnsi="Arial" w:cs="Arial"/>
        </w:rPr>
        <w:t>µ: Coeficiente de fricción</w:t>
      </w:r>
    </w:p>
    <w:p w14:paraId="0A9C7B9C" w14:textId="77777777" w:rsidR="00D155BB" w:rsidRPr="002A5DBC" w:rsidRDefault="00D155BB" w:rsidP="00D155BB">
      <w:pPr>
        <w:jc w:val="both"/>
        <w:rPr>
          <w:rFonts w:ascii="Arial" w:hAnsi="Arial" w:cs="Arial"/>
          <w:vertAlign w:val="subscript"/>
        </w:rPr>
      </w:pPr>
      <w:r>
        <w:rPr>
          <w:rFonts w:ascii="Arial" w:hAnsi="Arial" w:cs="Arial"/>
        </w:rPr>
        <w:t>N: Fuerza normal</w:t>
      </w:r>
    </w:p>
    <w:p w14:paraId="303EBC08" w14:textId="77777777" w:rsidR="00D155BB" w:rsidRDefault="00D155BB" w:rsidP="00D155BB">
      <w:pPr>
        <w:jc w:val="both"/>
        <w:rPr>
          <w:rFonts w:ascii="Arial" w:hAnsi="Arial" w:cs="Arial"/>
        </w:rPr>
      </w:pPr>
    </w:p>
    <w:p w14:paraId="71C046C3" w14:textId="77777777" w:rsidR="00D155BB" w:rsidRPr="00CD58E8" w:rsidRDefault="00D155BB" w:rsidP="00D155BB">
      <w:pPr>
        <w:jc w:val="both"/>
        <w:rPr>
          <w:rFonts w:ascii="Arial" w:hAnsi="Arial" w:cs="Arial"/>
          <w:b/>
        </w:rPr>
      </w:pPr>
      <w:r w:rsidRPr="003E0292">
        <w:rPr>
          <w:rFonts w:ascii="Arial" w:hAnsi="Arial" w:cs="Arial"/>
          <w:b/>
          <w:highlight w:val="yellow"/>
        </w:rPr>
        <w:t>Ejemplo: Movimiento sobre un plano inclinado sin fricción</w:t>
      </w:r>
    </w:p>
    <w:p w14:paraId="78678818" w14:textId="77777777" w:rsidR="00D155BB" w:rsidRDefault="00D155BB" w:rsidP="00D155BB">
      <w:pPr>
        <w:jc w:val="both"/>
        <w:rPr>
          <w:rFonts w:ascii="Arial" w:hAnsi="Arial" w:cs="Arial"/>
        </w:rPr>
      </w:pPr>
    </w:p>
    <w:p w14:paraId="36DCF83B" w14:textId="77777777" w:rsidR="00D155BB" w:rsidRDefault="00D155BB" w:rsidP="00D155BB">
      <w:pPr>
        <w:jc w:val="both"/>
        <w:rPr>
          <w:rFonts w:ascii="Arial" w:hAnsi="Arial" w:cs="Arial"/>
        </w:rPr>
      </w:pPr>
      <w:r>
        <w:rPr>
          <w:rFonts w:ascii="Arial" w:hAnsi="Arial" w:cs="Arial"/>
        </w:rPr>
        <w:t>Dos masas están conectadas por una cuerda ligera que corre sobre una polea, ligera, sin fricción. Una masa (m</w:t>
      </w:r>
      <w:r>
        <w:rPr>
          <w:rFonts w:ascii="Arial" w:hAnsi="Arial" w:cs="Arial"/>
          <w:vertAlign w:val="subscript"/>
        </w:rPr>
        <w:t>1</w:t>
      </w:r>
      <w:r>
        <w:rPr>
          <w:rFonts w:ascii="Arial" w:hAnsi="Arial" w:cs="Arial"/>
        </w:rPr>
        <w:t>=5 kg) está sobre un plano inclinado 20°, sin fricción, y la otra (m</w:t>
      </w:r>
      <w:r>
        <w:rPr>
          <w:rFonts w:ascii="Arial" w:hAnsi="Arial" w:cs="Arial"/>
          <w:vertAlign w:val="subscript"/>
        </w:rPr>
        <w:t>2</w:t>
      </w:r>
      <w:r>
        <w:rPr>
          <w:rFonts w:ascii="Arial" w:hAnsi="Arial" w:cs="Arial"/>
        </w:rPr>
        <w:t>=1.5 kg) está suspendida libremente. Cuál es la aceleración de las masas?</w:t>
      </w:r>
    </w:p>
    <w:p w14:paraId="562BBE7B" w14:textId="77777777" w:rsidR="00D155BB" w:rsidRDefault="00D155BB" w:rsidP="00D155BB">
      <w:pPr>
        <w:jc w:val="both"/>
        <w:rPr>
          <w:rFonts w:ascii="Arial" w:hAnsi="Arial" w:cs="Arial"/>
        </w:rPr>
      </w:pPr>
    </w:p>
    <w:p w14:paraId="673766B9" w14:textId="77777777" w:rsidR="00D155BB" w:rsidRDefault="00D155BB" w:rsidP="00D155BB">
      <w:pPr>
        <w:jc w:val="both"/>
        <w:rPr>
          <w:rFonts w:ascii="Arial" w:hAnsi="Arial" w:cs="Arial"/>
        </w:rPr>
      </w:pPr>
      <w:r>
        <w:rPr>
          <w:rFonts w:ascii="Arial" w:hAnsi="Arial" w:cs="Arial"/>
        </w:rPr>
        <w:t xml:space="preserve">De la información del enunciado se conoce: </w:t>
      </w:r>
    </w:p>
    <w:p w14:paraId="536CB294" w14:textId="77777777" w:rsidR="00D155BB" w:rsidRDefault="00D155BB" w:rsidP="00D155BB">
      <w:pPr>
        <w:jc w:val="both"/>
        <w:rPr>
          <w:rFonts w:ascii="Arial" w:hAnsi="Arial" w:cs="Arial"/>
        </w:rPr>
      </w:pPr>
    </w:p>
    <w:p w14:paraId="0C0BBCC6" w14:textId="77777777" w:rsidR="00D155BB" w:rsidRDefault="00D155BB" w:rsidP="00D155BB">
      <w:pPr>
        <w:jc w:val="both"/>
        <w:rPr>
          <w:rFonts w:ascii="Arial" w:hAnsi="Arial" w:cs="Arial"/>
        </w:rPr>
      </w:pPr>
      <w:r>
        <w:rPr>
          <w:rFonts w:ascii="Arial" w:hAnsi="Arial" w:cs="Arial"/>
        </w:rPr>
        <w:t>m</w:t>
      </w:r>
      <w:r>
        <w:rPr>
          <w:rFonts w:ascii="Arial" w:hAnsi="Arial" w:cs="Arial"/>
          <w:vertAlign w:val="subscript"/>
        </w:rPr>
        <w:t>1</w:t>
      </w:r>
      <w:r>
        <w:rPr>
          <w:rFonts w:ascii="Arial" w:hAnsi="Arial" w:cs="Arial"/>
        </w:rPr>
        <w:t>=5 kg; ɵ = 20°, sin fricción, m</w:t>
      </w:r>
      <w:r>
        <w:rPr>
          <w:rFonts w:ascii="Arial" w:hAnsi="Arial" w:cs="Arial"/>
          <w:vertAlign w:val="subscript"/>
        </w:rPr>
        <w:t>2</w:t>
      </w:r>
      <w:r>
        <w:rPr>
          <w:rFonts w:ascii="Arial" w:hAnsi="Arial" w:cs="Arial"/>
        </w:rPr>
        <w:t>=1.5 kg. Adicional se debe dibujar el D.C.L para cada una de las masas:</w:t>
      </w:r>
    </w:p>
    <w:p w14:paraId="3955A5B6" w14:textId="77777777" w:rsidR="00D155BB" w:rsidRDefault="00D155BB" w:rsidP="00D155BB">
      <w:pPr>
        <w:jc w:val="both"/>
        <w:rPr>
          <w:rFonts w:ascii="Arial" w:hAnsi="Arial" w:cs="Arial"/>
        </w:rPr>
      </w:pPr>
    </w:p>
    <w:p w14:paraId="25C31049" w14:textId="77777777" w:rsidR="00D155BB" w:rsidRDefault="00D155BB" w:rsidP="00D155BB">
      <w:pPr>
        <w:jc w:val="both"/>
        <w:rPr>
          <w:rFonts w:ascii="Arial" w:hAnsi="Arial" w:cs="Arial"/>
        </w:rPr>
      </w:pPr>
      <w:r>
        <w:rPr>
          <w:rFonts w:ascii="Arial" w:hAnsi="Arial" w:cs="Arial"/>
          <w:noProof/>
        </w:rPr>
        <w:lastRenderedPageBreak/>
        <w:drawing>
          <wp:inline distT="0" distB="0" distL="0" distR="0" wp14:anchorId="05ECA037" wp14:editId="61CB2490">
            <wp:extent cx="5603240" cy="4359275"/>
            <wp:effectExtent l="0" t="0" r="0" b="317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603240" cy="4359275"/>
                    </a:xfrm>
                    <a:prstGeom prst="rect">
                      <a:avLst/>
                    </a:prstGeom>
                    <a:noFill/>
                    <a:ln>
                      <a:noFill/>
                    </a:ln>
                  </pic:spPr>
                </pic:pic>
              </a:graphicData>
            </a:graphic>
          </wp:inline>
        </w:drawing>
      </w:r>
    </w:p>
    <w:p w14:paraId="475479D7" w14:textId="77777777" w:rsidR="00D155BB" w:rsidRDefault="00D155BB" w:rsidP="00D155BB">
      <w:pPr>
        <w:jc w:val="both"/>
        <w:rPr>
          <w:rFonts w:ascii="Arial" w:hAnsi="Arial" w:cs="Arial"/>
        </w:rPr>
      </w:pPr>
    </w:p>
    <w:p w14:paraId="0ED30539" w14:textId="77777777" w:rsidR="00D155BB" w:rsidRDefault="00D155BB" w:rsidP="00D155BB">
      <w:pPr>
        <w:jc w:val="both"/>
        <w:rPr>
          <w:rFonts w:ascii="Arial" w:hAnsi="Arial" w:cs="Arial"/>
        </w:rPr>
      </w:pPr>
    </w:p>
    <w:tbl>
      <w:tblPr>
        <w:tblStyle w:val="Cuadrculamedia2-nfasis1"/>
        <w:tblW w:w="0" w:type="auto"/>
        <w:tbl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blBorders>
        <w:tblLook w:val="04A0" w:firstRow="1" w:lastRow="0" w:firstColumn="1" w:lastColumn="0" w:noHBand="0" w:noVBand="1"/>
      </w:tblPr>
      <w:tblGrid>
        <w:gridCol w:w="2282"/>
        <w:gridCol w:w="6772"/>
      </w:tblGrid>
      <w:tr w:rsidR="00D155BB" w:rsidRPr="00D5395C" w14:paraId="435439AA" w14:textId="77777777" w:rsidTr="00235AA5">
        <w:trPr>
          <w:cnfStyle w:val="100000000000" w:firstRow="1" w:lastRow="0" w:firstColumn="0" w:lastColumn="0" w:oddVBand="0" w:evenVBand="0" w:oddHBand="0" w:evenHBand="0" w:firstRowFirstColumn="0" w:firstRowLastColumn="0" w:lastRowFirstColumn="0" w:lastRowLastColumn="0"/>
          <w:trHeight w:val="1085"/>
        </w:trPr>
        <w:tc>
          <w:tcPr>
            <w:cnfStyle w:val="001000000100" w:firstRow="0" w:lastRow="0" w:firstColumn="1" w:lastColumn="0" w:oddVBand="0" w:evenVBand="0" w:oddHBand="0" w:evenHBand="0" w:firstRowFirstColumn="1" w:firstRowLastColumn="0" w:lastRowFirstColumn="0" w:lastRowLastColumn="0"/>
            <w:tcW w:w="2282" w:type="dxa"/>
          </w:tcPr>
          <w:p w14:paraId="507C268F" w14:textId="77777777" w:rsidR="00D155BB" w:rsidRPr="00D5395C" w:rsidRDefault="00D155BB" w:rsidP="00235AA5">
            <w:pPr>
              <w:spacing w:line="360" w:lineRule="auto"/>
              <w:rPr>
                <w:rFonts w:ascii="Calibri" w:hAnsi="Calibri"/>
              </w:rPr>
            </w:pPr>
            <w:r w:rsidRPr="00D5395C">
              <w:rPr>
                <w:rFonts w:ascii="Calibri" w:hAnsi="Calibri"/>
              </w:rPr>
              <w:t>Titulo del recurso educativo</w:t>
            </w:r>
          </w:p>
        </w:tc>
        <w:tc>
          <w:tcPr>
            <w:tcW w:w="6772" w:type="dxa"/>
          </w:tcPr>
          <w:p w14:paraId="45E02765" w14:textId="77777777" w:rsidR="00D155BB" w:rsidRPr="00255ADF" w:rsidRDefault="00D155BB" w:rsidP="00235AA5">
            <w:pPr>
              <w:cnfStyle w:val="100000000000" w:firstRow="1" w:lastRow="0" w:firstColumn="0" w:lastColumn="0" w:oddVBand="0" w:evenVBand="0" w:oddHBand="0" w:evenHBand="0" w:firstRowFirstColumn="0" w:firstRowLastColumn="0" w:lastRowFirstColumn="0" w:lastRowLastColumn="0"/>
              <w:rPr>
                <w:rFonts w:ascii="Calibri" w:hAnsi="Calibri"/>
              </w:rPr>
            </w:pPr>
            <w:r>
              <w:rPr>
                <w:rFonts w:ascii="Calibri" w:hAnsi="Calibri"/>
              </w:rPr>
              <w:t xml:space="preserve">Ejemplo </w:t>
            </w:r>
            <w:r>
              <w:rPr>
                <w:rFonts w:ascii="Arial" w:hAnsi="Arial" w:cs="Arial"/>
              </w:rPr>
              <w:t>Movimiento sobre un plano inclinado sin friccion</w:t>
            </w:r>
          </w:p>
        </w:tc>
      </w:tr>
      <w:tr w:rsidR="00D155BB" w:rsidRPr="00D5395C" w14:paraId="78F01253"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82" w:type="dxa"/>
          </w:tcPr>
          <w:p w14:paraId="1134FEC9" w14:textId="77777777" w:rsidR="00D155BB" w:rsidRPr="00D5395C" w:rsidRDefault="00D155BB" w:rsidP="00235AA5">
            <w:pPr>
              <w:spacing w:line="360" w:lineRule="auto"/>
              <w:rPr>
                <w:rFonts w:ascii="Calibri" w:hAnsi="Calibri"/>
              </w:rPr>
            </w:pPr>
            <w:r w:rsidRPr="00D5395C">
              <w:rPr>
                <w:rFonts w:ascii="Calibri" w:hAnsi="Calibri"/>
              </w:rPr>
              <w:t>Descripción</w:t>
            </w:r>
            <w:r>
              <w:rPr>
                <w:rFonts w:ascii="Calibri" w:hAnsi="Calibri"/>
              </w:rPr>
              <w:t>:</w:t>
            </w:r>
          </w:p>
        </w:tc>
        <w:tc>
          <w:tcPr>
            <w:tcW w:w="6772" w:type="dxa"/>
          </w:tcPr>
          <w:p w14:paraId="391F1832" w14:textId="77777777" w:rsidR="00D155BB" w:rsidRPr="00D5395C" w:rsidRDefault="00D155BB" w:rsidP="00235AA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Aquí se dibuja el D.C.L del ejemplo a partir del esquema original</w:t>
            </w:r>
          </w:p>
        </w:tc>
      </w:tr>
      <w:tr w:rsidR="00D155BB" w:rsidRPr="00D5395C" w14:paraId="6271E9C6" w14:textId="77777777" w:rsidTr="00235AA5">
        <w:tc>
          <w:tcPr>
            <w:cnfStyle w:val="001000000000" w:firstRow="0" w:lastRow="0" w:firstColumn="1" w:lastColumn="0" w:oddVBand="0" w:evenVBand="0" w:oddHBand="0" w:evenHBand="0" w:firstRowFirstColumn="0" w:firstRowLastColumn="0" w:lastRowFirstColumn="0" w:lastRowLastColumn="0"/>
            <w:tcW w:w="2282" w:type="dxa"/>
          </w:tcPr>
          <w:p w14:paraId="2CFBE407" w14:textId="77777777" w:rsidR="00D155BB" w:rsidRPr="00D5395C" w:rsidRDefault="00D155BB" w:rsidP="00235AA5">
            <w:pPr>
              <w:spacing w:line="360" w:lineRule="auto"/>
              <w:rPr>
                <w:rFonts w:ascii="Calibri" w:hAnsi="Calibri"/>
              </w:rPr>
            </w:pPr>
            <w:r>
              <w:rPr>
                <w:rFonts w:ascii="Calibri" w:hAnsi="Calibri"/>
              </w:rPr>
              <w:t>Unidad</w:t>
            </w:r>
          </w:p>
        </w:tc>
        <w:tc>
          <w:tcPr>
            <w:tcW w:w="6772" w:type="dxa"/>
          </w:tcPr>
          <w:p w14:paraId="5667AD58" w14:textId="77777777" w:rsidR="00D155BB" w:rsidRPr="00D5395C" w:rsidRDefault="00D155BB" w:rsidP="00235AA5">
            <w:pPr>
              <w:spacing w:line="360" w:lineRule="auto"/>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3</w:t>
            </w:r>
          </w:p>
        </w:tc>
      </w:tr>
      <w:tr w:rsidR="00D155BB" w:rsidRPr="00D5395C" w14:paraId="12EE8481"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82" w:type="dxa"/>
          </w:tcPr>
          <w:p w14:paraId="472244D8" w14:textId="77777777" w:rsidR="00D155BB" w:rsidRDefault="00D155BB" w:rsidP="00235AA5">
            <w:pPr>
              <w:spacing w:line="360" w:lineRule="auto"/>
              <w:rPr>
                <w:rFonts w:ascii="Calibri" w:hAnsi="Calibri"/>
              </w:rPr>
            </w:pPr>
            <w:r>
              <w:rPr>
                <w:rFonts w:ascii="Calibri" w:hAnsi="Calibri"/>
              </w:rPr>
              <w:t>Lección</w:t>
            </w:r>
          </w:p>
        </w:tc>
        <w:tc>
          <w:tcPr>
            <w:tcW w:w="6772" w:type="dxa"/>
          </w:tcPr>
          <w:p w14:paraId="08B7EC3D" w14:textId="77777777" w:rsidR="00D155BB" w:rsidRPr="00D5395C" w:rsidRDefault="00D155BB" w:rsidP="00235AA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3</w:t>
            </w:r>
          </w:p>
        </w:tc>
      </w:tr>
      <w:tr w:rsidR="00D155BB" w:rsidRPr="00D5395C" w14:paraId="514F2CD3" w14:textId="77777777" w:rsidTr="00235AA5">
        <w:tc>
          <w:tcPr>
            <w:cnfStyle w:val="001000000000" w:firstRow="0" w:lastRow="0" w:firstColumn="1" w:lastColumn="0" w:oddVBand="0" w:evenVBand="0" w:oddHBand="0" w:evenHBand="0" w:firstRowFirstColumn="0" w:firstRowLastColumn="0" w:lastRowFirstColumn="0" w:lastRowLastColumn="0"/>
            <w:tcW w:w="2282" w:type="dxa"/>
          </w:tcPr>
          <w:p w14:paraId="635E0002" w14:textId="77777777" w:rsidR="00D155BB" w:rsidRPr="00D5395C" w:rsidRDefault="00D155BB" w:rsidP="00235AA5">
            <w:pPr>
              <w:spacing w:line="360" w:lineRule="auto"/>
              <w:rPr>
                <w:rFonts w:ascii="Calibri" w:hAnsi="Calibri"/>
              </w:rPr>
            </w:pPr>
            <w:r w:rsidRPr="00D5395C">
              <w:rPr>
                <w:rFonts w:ascii="Calibri" w:hAnsi="Calibri"/>
              </w:rPr>
              <w:t>Tipo de recurso</w:t>
            </w:r>
            <w:r>
              <w:rPr>
                <w:rFonts w:ascii="Calibri" w:hAnsi="Calibri"/>
              </w:rPr>
              <w:t>:</w:t>
            </w:r>
          </w:p>
        </w:tc>
        <w:tc>
          <w:tcPr>
            <w:tcW w:w="6772" w:type="dxa"/>
          </w:tcPr>
          <w:p w14:paraId="283340F1" w14:textId="77777777" w:rsidR="00D155BB" w:rsidRPr="00D5395C" w:rsidRDefault="00D155BB" w:rsidP="00235AA5">
            <w:pPr>
              <w:spacing w:line="360" w:lineRule="auto"/>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observacion</w:t>
            </w:r>
          </w:p>
        </w:tc>
      </w:tr>
      <w:tr w:rsidR="00D155BB" w:rsidRPr="00D5395C" w14:paraId="566343F6"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82" w:type="dxa"/>
          </w:tcPr>
          <w:p w14:paraId="65777B3C" w14:textId="77777777" w:rsidR="00D155BB" w:rsidRPr="00D5395C" w:rsidRDefault="00D155BB" w:rsidP="00235AA5">
            <w:pPr>
              <w:spacing w:line="360" w:lineRule="auto"/>
              <w:rPr>
                <w:rFonts w:ascii="Calibri" w:hAnsi="Calibri"/>
              </w:rPr>
            </w:pPr>
            <w:r w:rsidRPr="00D5395C">
              <w:rPr>
                <w:rFonts w:ascii="Calibri" w:hAnsi="Calibri"/>
              </w:rPr>
              <w:t xml:space="preserve">Instrucciones </w:t>
            </w:r>
            <w:r>
              <w:rPr>
                <w:rFonts w:ascii="Calibri" w:hAnsi="Calibri"/>
              </w:rPr>
              <w:t xml:space="preserve"> para el estudiante</w:t>
            </w:r>
          </w:p>
        </w:tc>
        <w:tc>
          <w:tcPr>
            <w:tcW w:w="6772" w:type="dxa"/>
          </w:tcPr>
          <w:p w14:paraId="33BF8BCF" w14:textId="77777777" w:rsidR="00D155BB" w:rsidRPr="00D5395C" w:rsidRDefault="00D155BB" w:rsidP="00235AA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El estudiante visualiza  los pasos para realizar los diagramas de cuerpo libre especifico del ejemplo.</w:t>
            </w:r>
          </w:p>
        </w:tc>
      </w:tr>
      <w:tr w:rsidR="00D155BB" w:rsidRPr="00D5395C" w14:paraId="55E55673" w14:textId="77777777" w:rsidTr="00235AA5">
        <w:tc>
          <w:tcPr>
            <w:cnfStyle w:val="001000000000" w:firstRow="0" w:lastRow="0" w:firstColumn="1" w:lastColumn="0" w:oddVBand="0" w:evenVBand="0" w:oddHBand="0" w:evenHBand="0" w:firstRowFirstColumn="0" w:firstRowLastColumn="0" w:lastRowFirstColumn="0" w:lastRowLastColumn="0"/>
            <w:tcW w:w="2282" w:type="dxa"/>
          </w:tcPr>
          <w:p w14:paraId="39332450" w14:textId="77777777" w:rsidR="00D155BB" w:rsidRPr="00D5395C" w:rsidRDefault="00D155BB" w:rsidP="00235AA5">
            <w:pPr>
              <w:spacing w:line="360" w:lineRule="auto"/>
              <w:rPr>
                <w:rFonts w:ascii="Calibri" w:hAnsi="Calibri"/>
              </w:rPr>
            </w:pPr>
            <w:r>
              <w:rPr>
                <w:rFonts w:ascii="Calibri" w:hAnsi="Calibri"/>
              </w:rPr>
              <w:t>URLs</w:t>
            </w:r>
            <w:r w:rsidRPr="00D5395C">
              <w:rPr>
                <w:rFonts w:ascii="Calibri" w:hAnsi="Calibri"/>
              </w:rPr>
              <w:t xml:space="preserve"> de ejemplo</w:t>
            </w:r>
            <w:r>
              <w:rPr>
                <w:rFonts w:ascii="Calibri" w:hAnsi="Calibri"/>
              </w:rPr>
              <w:t xml:space="preserve"> o sugerencias</w:t>
            </w:r>
          </w:p>
        </w:tc>
        <w:tc>
          <w:tcPr>
            <w:tcW w:w="6772" w:type="dxa"/>
          </w:tcPr>
          <w:p w14:paraId="7A04D2C5" w14:textId="77777777" w:rsidR="00D155BB" w:rsidRDefault="00D155BB" w:rsidP="00235AA5">
            <w:pPr>
              <w:jc w:val="both"/>
              <w:cnfStyle w:val="000000000000" w:firstRow="0" w:lastRow="0" w:firstColumn="0" w:lastColumn="0" w:oddVBand="0" w:evenVBand="0" w:oddHBand="0" w:evenHBand="0" w:firstRowFirstColumn="0" w:firstRowLastColumn="0" w:lastRowFirstColumn="0" w:lastRowLastColumn="0"/>
              <w:rPr>
                <w:rFonts w:ascii="Arial" w:hAnsi="Arial" w:cs="Arial"/>
                <w:b/>
                <w:i/>
              </w:rPr>
            </w:pPr>
          </w:p>
          <w:p w14:paraId="2616DB3C" w14:textId="77777777" w:rsidR="00D155BB" w:rsidRPr="00D5395C" w:rsidRDefault="00D155BB" w:rsidP="00235AA5">
            <w:pPr>
              <w:jc w:val="both"/>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Se requiere los graficos para entender el desarrollo del ejemplo.</w:t>
            </w:r>
          </w:p>
        </w:tc>
      </w:tr>
    </w:tbl>
    <w:p w14:paraId="5A3268D2" w14:textId="77777777" w:rsidR="00D155BB" w:rsidRDefault="00D155BB" w:rsidP="00D155BB">
      <w:pPr>
        <w:jc w:val="both"/>
        <w:rPr>
          <w:rFonts w:ascii="Arial" w:hAnsi="Arial" w:cs="Arial"/>
        </w:rPr>
      </w:pPr>
    </w:p>
    <w:tbl>
      <w:tblPr>
        <w:tblStyle w:val="Cuadrculamedia2-nfasis1"/>
        <w:tblW w:w="0" w:type="auto"/>
        <w:tbl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blBorders>
        <w:tblLook w:val="04A0" w:firstRow="1" w:lastRow="0" w:firstColumn="1" w:lastColumn="0" w:noHBand="0" w:noVBand="1"/>
      </w:tblPr>
      <w:tblGrid>
        <w:gridCol w:w="2282"/>
        <w:gridCol w:w="6772"/>
      </w:tblGrid>
      <w:tr w:rsidR="00D155BB" w:rsidRPr="00255ADF" w14:paraId="6312F711" w14:textId="77777777" w:rsidTr="00235AA5">
        <w:trPr>
          <w:cnfStyle w:val="100000000000" w:firstRow="1" w:lastRow="0" w:firstColumn="0" w:lastColumn="0" w:oddVBand="0" w:evenVBand="0" w:oddHBand="0" w:evenHBand="0" w:firstRowFirstColumn="0" w:firstRowLastColumn="0" w:lastRowFirstColumn="0" w:lastRowLastColumn="0"/>
          <w:trHeight w:val="1085"/>
        </w:trPr>
        <w:tc>
          <w:tcPr>
            <w:cnfStyle w:val="001000000100" w:firstRow="0" w:lastRow="0" w:firstColumn="1" w:lastColumn="0" w:oddVBand="0" w:evenVBand="0" w:oddHBand="0" w:evenHBand="0" w:firstRowFirstColumn="1" w:firstRowLastColumn="0" w:lastRowFirstColumn="0" w:lastRowLastColumn="0"/>
            <w:tcW w:w="2282" w:type="dxa"/>
          </w:tcPr>
          <w:p w14:paraId="5AEC2178" w14:textId="77777777" w:rsidR="00D155BB" w:rsidRPr="00D5395C" w:rsidRDefault="00D155BB" w:rsidP="00235AA5">
            <w:pPr>
              <w:spacing w:line="360" w:lineRule="auto"/>
              <w:rPr>
                <w:rFonts w:ascii="Calibri" w:hAnsi="Calibri"/>
              </w:rPr>
            </w:pPr>
            <w:r w:rsidRPr="00D5395C">
              <w:rPr>
                <w:rFonts w:ascii="Calibri" w:hAnsi="Calibri"/>
              </w:rPr>
              <w:lastRenderedPageBreak/>
              <w:t>Titulo del recurso educativo</w:t>
            </w:r>
          </w:p>
        </w:tc>
        <w:tc>
          <w:tcPr>
            <w:tcW w:w="6772" w:type="dxa"/>
          </w:tcPr>
          <w:p w14:paraId="2FCCE8FD" w14:textId="77777777" w:rsidR="00D155BB" w:rsidRPr="00255ADF" w:rsidRDefault="00D155BB" w:rsidP="00235AA5">
            <w:pPr>
              <w:cnfStyle w:val="100000000000" w:firstRow="1" w:lastRow="0" w:firstColumn="0" w:lastColumn="0" w:oddVBand="0" w:evenVBand="0" w:oddHBand="0" w:evenHBand="0" w:firstRowFirstColumn="0" w:firstRowLastColumn="0" w:lastRowFirstColumn="0" w:lastRowLastColumn="0"/>
              <w:rPr>
                <w:rFonts w:ascii="Calibri" w:hAnsi="Calibri"/>
              </w:rPr>
            </w:pPr>
            <w:r>
              <w:rPr>
                <w:rFonts w:ascii="Calibri" w:hAnsi="Calibri"/>
              </w:rPr>
              <w:t xml:space="preserve">Ejemplo </w:t>
            </w:r>
            <w:r>
              <w:rPr>
                <w:rFonts w:ascii="Arial" w:hAnsi="Arial" w:cs="Arial"/>
              </w:rPr>
              <w:t>Movimiento sobre un plano inclinado sin fricción</w:t>
            </w:r>
          </w:p>
        </w:tc>
      </w:tr>
      <w:tr w:rsidR="00D155BB" w:rsidRPr="00D5395C" w14:paraId="47B3FE63"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82" w:type="dxa"/>
          </w:tcPr>
          <w:p w14:paraId="699D3A1D" w14:textId="77777777" w:rsidR="00D155BB" w:rsidRPr="00D5395C" w:rsidRDefault="00D155BB" w:rsidP="00235AA5">
            <w:pPr>
              <w:spacing w:line="360" w:lineRule="auto"/>
              <w:rPr>
                <w:rFonts w:ascii="Calibri" w:hAnsi="Calibri"/>
              </w:rPr>
            </w:pPr>
            <w:r w:rsidRPr="00D5395C">
              <w:rPr>
                <w:rFonts w:ascii="Calibri" w:hAnsi="Calibri"/>
              </w:rPr>
              <w:t>Descripción</w:t>
            </w:r>
            <w:r>
              <w:rPr>
                <w:rFonts w:ascii="Calibri" w:hAnsi="Calibri"/>
              </w:rPr>
              <w:t>:</w:t>
            </w:r>
          </w:p>
        </w:tc>
        <w:tc>
          <w:tcPr>
            <w:tcW w:w="6772" w:type="dxa"/>
          </w:tcPr>
          <w:p w14:paraId="4FCB5CCD" w14:textId="77777777" w:rsidR="00D155BB" w:rsidRPr="00D5395C" w:rsidRDefault="00D155BB" w:rsidP="00235AA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Aquí se desea que el estudiante vea el movimiento del cuerpo a través del plano inclinado, ascendiendo y por ende entender el signo de la aceleración. Asi mismo, para el bloque suspendido que se vea la aceleración descendiendo.</w:t>
            </w:r>
          </w:p>
        </w:tc>
      </w:tr>
      <w:tr w:rsidR="00D155BB" w:rsidRPr="00D5395C" w14:paraId="3A9C035E" w14:textId="77777777" w:rsidTr="00235AA5">
        <w:tc>
          <w:tcPr>
            <w:cnfStyle w:val="001000000000" w:firstRow="0" w:lastRow="0" w:firstColumn="1" w:lastColumn="0" w:oddVBand="0" w:evenVBand="0" w:oddHBand="0" w:evenHBand="0" w:firstRowFirstColumn="0" w:firstRowLastColumn="0" w:lastRowFirstColumn="0" w:lastRowLastColumn="0"/>
            <w:tcW w:w="2282" w:type="dxa"/>
          </w:tcPr>
          <w:p w14:paraId="5F32F49A" w14:textId="77777777" w:rsidR="00D155BB" w:rsidRPr="00D5395C" w:rsidRDefault="00D155BB" w:rsidP="00235AA5">
            <w:pPr>
              <w:spacing w:line="360" w:lineRule="auto"/>
              <w:rPr>
                <w:rFonts w:ascii="Calibri" w:hAnsi="Calibri"/>
              </w:rPr>
            </w:pPr>
            <w:r>
              <w:rPr>
                <w:rFonts w:ascii="Calibri" w:hAnsi="Calibri"/>
              </w:rPr>
              <w:t>Unidad</w:t>
            </w:r>
          </w:p>
        </w:tc>
        <w:tc>
          <w:tcPr>
            <w:tcW w:w="6772" w:type="dxa"/>
          </w:tcPr>
          <w:p w14:paraId="40DEB394" w14:textId="77777777" w:rsidR="00D155BB" w:rsidRPr="00D5395C" w:rsidRDefault="00D155BB" w:rsidP="00235AA5">
            <w:pPr>
              <w:spacing w:line="360" w:lineRule="auto"/>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3</w:t>
            </w:r>
          </w:p>
        </w:tc>
      </w:tr>
      <w:tr w:rsidR="00D155BB" w:rsidRPr="00D5395C" w14:paraId="45AC9E36"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82" w:type="dxa"/>
          </w:tcPr>
          <w:p w14:paraId="0E39F562" w14:textId="77777777" w:rsidR="00D155BB" w:rsidRDefault="00D155BB" w:rsidP="00235AA5">
            <w:pPr>
              <w:spacing w:line="360" w:lineRule="auto"/>
              <w:rPr>
                <w:rFonts w:ascii="Calibri" w:hAnsi="Calibri"/>
              </w:rPr>
            </w:pPr>
            <w:r>
              <w:rPr>
                <w:rFonts w:ascii="Calibri" w:hAnsi="Calibri"/>
              </w:rPr>
              <w:t>Lección</w:t>
            </w:r>
          </w:p>
        </w:tc>
        <w:tc>
          <w:tcPr>
            <w:tcW w:w="6772" w:type="dxa"/>
          </w:tcPr>
          <w:p w14:paraId="608767F9" w14:textId="77777777" w:rsidR="00D155BB" w:rsidRPr="00D5395C" w:rsidRDefault="00D155BB" w:rsidP="00235AA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3</w:t>
            </w:r>
          </w:p>
        </w:tc>
      </w:tr>
      <w:tr w:rsidR="00D155BB" w:rsidRPr="00D5395C" w14:paraId="2D4CCE37" w14:textId="77777777" w:rsidTr="00235AA5">
        <w:tc>
          <w:tcPr>
            <w:cnfStyle w:val="001000000000" w:firstRow="0" w:lastRow="0" w:firstColumn="1" w:lastColumn="0" w:oddVBand="0" w:evenVBand="0" w:oddHBand="0" w:evenHBand="0" w:firstRowFirstColumn="0" w:firstRowLastColumn="0" w:lastRowFirstColumn="0" w:lastRowLastColumn="0"/>
            <w:tcW w:w="2282" w:type="dxa"/>
          </w:tcPr>
          <w:p w14:paraId="0A3E66E5" w14:textId="77777777" w:rsidR="00D155BB" w:rsidRPr="00D5395C" w:rsidRDefault="00D155BB" w:rsidP="00235AA5">
            <w:pPr>
              <w:spacing w:line="360" w:lineRule="auto"/>
              <w:rPr>
                <w:rFonts w:ascii="Calibri" w:hAnsi="Calibri"/>
              </w:rPr>
            </w:pPr>
            <w:r w:rsidRPr="00D5395C">
              <w:rPr>
                <w:rFonts w:ascii="Calibri" w:hAnsi="Calibri"/>
              </w:rPr>
              <w:t>Tipo de recurso</w:t>
            </w:r>
            <w:r>
              <w:rPr>
                <w:rFonts w:ascii="Calibri" w:hAnsi="Calibri"/>
              </w:rPr>
              <w:t>:</w:t>
            </w:r>
          </w:p>
        </w:tc>
        <w:tc>
          <w:tcPr>
            <w:tcW w:w="6772" w:type="dxa"/>
          </w:tcPr>
          <w:p w14:paraId="16FE1A8A" w14:textId="77777777" w:rsidR="00D155BB" w:rsidRPr="00D5395C" w:rsidRDefault="00D155BB" w:rsidP="00235AA5">
            <w:pPr>
              <w:spacing w:line="360" w:lineRule="auto"/>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Animacion</w:t>
            </w:r>
          </w:p>
        </w:tc>
      </w:tr>
      <w:tr w:rsidR="00D155BB" w:rsidRPr="00D5395C" w14:paraId="0A1CAF20"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82" w:type="dxa"/>
          </w:tcPr>
          <w:p w14:paraId="768FE2A7" w14:textId="77777777" w:rsidR="00D155BB" w:rsidRPr="00D5395C" w:rsidRDefault="00D155BB" w:rsidP="00235AA5">
            <w:pPr>
              <w:spacing w:line="360" w:lineRule="auto"/>
              <w:rPr>
                <w:rFonts w:ascii="Calibri" w:hAnsi="Calibri"/>
              </w:rPr>
            </w:pPr>
            <w:r w:rsidRPr="00D5395C">
              <w:rPr>
                <w:rFonts w:ascii="Calibri" w:hAnsi="Calibri"/>
              </w:rPr>
              <w:t xml:space="preserve">Instrucciones </w:t>
            </w:r>
            <w:r>
              <w:rPr>
                <w:rFonts w:ascii="Calibri" w:hAnsi="Calibri"/>
              </w:rPr>
              <w:t xml:space="preserve"> para el estudiante</w:t>
            </w:r>
          </w:p>
        </w:tc>
        <w:tc>
          <w:tcPr>
            <w:tcW w:w="6772" w:type="dxa"/>
          </w:tcPr>
          <w:p w14:paraId="08F7163C" w14:textId="77777777" w:rsidR="00D155BB" w:rsidRPr="00D5395C" w:rsidRDefault="00D155BB" w:rsidP="00235AA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El estudiante visualiza  el movimiento del cuerpo para entender lo que se muestra en el  ejemplo.</w:t>
            </w:r>
          </w:p>
        </w:tc>
      </w:tr>
      <w:tr w:rsidR="00D155BB" w:rsidRPr="00D5395C" w14:paraId="7AC2E21B" w14:textId="77777777" w:rsidTr="00235AA5">
        <w:tc>
          <w:tcPr>
            <w:cnfStyle w:val="001000000000" w:firstRow="0" w:lastRow="0" w:firstColumn="1" w:lastColumn="0" w:oddVBand="0" w:evenVBand="0" w:oddHBand="0" w:evenHBand="0" w:firstRowFirstColumn="0" w:firstRowLastColumn="0" w:lastRowFirstColumn="0" w:lastRowLastColumn="0"/>
            <w:tcW w:w="2282" w:type="dxa"/>
          </w:tcPr>
          <w:p w14:paraId="0977225D" w14:textId="77777777" w:rsidR="00D155BB" w:rsidRPr="00D5395C" w:rsidRDefault="00D155BB" w:rsidP="00235AA5">
            <w:pPr>
              <w:spacing w:line="360" w:lineRule="auto"/>
              <w:rPr>
                <w:rFonts w:ascii="Calibri" w:hAnsi="Calibri"/>
              </w:rPr>
            </w:pPr>
            <w:r>
              <w:rPr>
                <w:rFonts w:ascii="Calibri" w:hAnsi="Calibri"/>
              </w:rPr>
              <w:t>URLs</w:t>
            </w:r>
            <w:r w:rsidRPr="00D5395C">
              <w:rPr>
                <w:rFonts w:ascii="Calibri" w:hAnsi="Calibri"/>
              </w:rPr>
              <w:t xml:space="preserve"> de ejemplo</w:t>
            </w:r>
            <w:r>
              <w:rPr>
                <w:rFonts w:ascii="Calibri" w:hAnsi="Calibri"/>
              </w:rPr>
              <w:t xml:space="preserve"> o sugerencias</w:t>
            </w:r>
          </w:p>
        </w:tc>
        <w:tc>
          <w:tcPr>
            <w:tcW w:w="6772" w:type="dxa"/>
          </w:tcPr>
          <w:p w14:paraId="3A6E050E" w14:textId="77777777" w:rsidR="00D155BB" w:rsidRDefault="00D155BB" w:rsidP="00235AA5">
            <w:pPr>
              <w:jc w:val="both"/>
              <w:cnfStyle w:val="000000000000" w:firstRow="0" w:lastRow="0" w:firstColumn="0" w:lastColumn="0" w:oddVBand="0" w:evenVBand="0" w:oddHBand="0" w:evenHBand="0" w:firstRowFirstColumn="0" w:firstRowLastColumn="0" w:lastRowFirstColumn="0" w:lastRowLastColumn="0"/>
              <w:rPr>
                <w:rFonts w:ascii="Arial" w:hAnsi="Arial" w:cs="Arial"/>
                <w:b/>
                <w:i/>
              </w:rPr>
            </w:pPr>
          </w:p>
          <w:p w14:paraId="29C4B790" w14:textId="77777777" w:rsidR="00D155BB" w:rsidRPr="00D5395C" w:rsidRDefault="00D155BB" w:rsidP="00235AA5">
            <w:pPr>
              <w:jc w:val="both"/>
              <w:cnfStyle w:val="000000000000" w:firstRow="0" w:lastRow="0" w:firstColumn="0" w:lastColumn="0" w:oddVBand="0" w:evenVBand="0" w:oddHBand="0" w:evenHBand="0" w:firstRowFirstColumn="0" w:firstRowLastColumn="0" w:lastRowFirstColumn="0" w:lastRowLastColumn="0"/>
              <w:rPr>
                <w:rFonts w:ascii="Calibri" w:hAnsi="Calibri"/>
              </w:rPr>
            </w:pPr>
          </w:p>
        </w:tc>
      </w:tr>
    </w:tbl>
    <w:p w14:paraId="21691B00" w14:textId="77777777" w:rsidR="00D155BB" w:rsidRDefault="00D155BB" w:rsidP="00D155BB">
      <w:pPr>
        <w:jc w:val="both"/>
        <w:rPr>
          <w:rFonts w:ascii="Arial" w:hAnsi="Arial" w:cs="Arial"/>
        </w:rPr>
      </w:pPr>
    </w:p>
    <w:p w14:paraId="583D85C5" w14:textId="77777777" w:rsidR="00D155BB" w:rsidRDefault="00D155BB" w:rsidP="00D155BB">
      <w:pPr>
        <w:jc w:val="both"/>
        <w:rPr>
          <w:rFonts w:ascii="Arial" w:hAnsi="Arial" w:cs="Arial"/>
        </w:rPr>
      </w:pPr>
      <w:r>
        <w:rPr>
          <w:rFonts w:ascii="Arial" w:hAnsi="Arial" w:cs="Arial"/>
        </w:rPr>
        <w:t xml:space="preserve">Para visualizar mejor las fuerzas se aislan las masas m1 y m2  y dibujamos el diagrama de cuerpo libre para cada masa. Para la masa m1 hay tres fuerzas concurrentes (fuerzas que actúan a través de un punto común). Estas son T,  m1g y N, en donde T es la fuerza de la tensión de la cuerda y n es la fuerza normal de la mesa sobre el bloque. Las fuerzas aparecen emanando de un punto común de acción. </w:t>
      </w:r>
    </w:p>
    <w:p w14:paraId="4B41CE4D" w14:textId="77777777" w:rsidR="00D155BB" w:rsidRDefault="00D155BB" w:rsidP="00D155BB">
      <w:pPr>
        <w:jc w:val="both"/>
        <w:rPr>
          <w:rFonts w:ascii="Arial" w:hAnsi="Arial" w:cs="Arial"/>
        </w:rPr>
      </w:pPr>
      <w:r>
        <w:rPr>
          <w:rFonts w:ascii="Arial" w:hAnsi="Arial" w:cs="Arial"/>
        </w:rPr>
        <w:t xml:space="preserve">Empezamos por considerar que m1 se mueve hacia arriba del plano, y consideramos ésta, la dirección x. Observe que m1g se fracciona en componentes. La componente x tiene direccion considerada del movimiento , y el componente y actua en forma perpendicular al plano y esta equilibrado por una fuerza normal N. </w:t>
      </w:r>
    </w:p>
    <w:p w14:paraId="369443DA" w14:textId="77777777" w:rsidR="00D155BB" w:rsidRDefault="00D155BB" w:rsidP="00D155BB">
      <w:pPr>
        <w:jc w:val="both"/>
        <w:rPr>
          <w:rFonts w:ascii="Arial" w:hAnsi="Arial" w:cs="Arial"/>
        </w:rPr>
      </w:pPr>
    </w:p>
    <w:p w14:paraId="70FBE0E7" w14:textId="77777777" w:rsidR="00D155BB" w:rsidRDefault="00D155BB" w:rsidP="00D155BB">
      <w:pPr>
        <w:jc w:val="both"/>
        <w:rPr>
          <w:rFonts w:ascii="Arial" w:hAnsi="Arial" w:cs="Arial"/>
        </w:rPr>
      </w:pPr>
      <w:r>
        <w:rPr>
          <w:rFonts w:ascii="Arial" w:hAnsi="Arial" w:cs="Arial"/>
        </w:rPr>
        <w:t xml:space="preserve">Aplicando la segunda ley e Newton al sistema como un todo, y despreciando la masa de la cuerda y la polea, tenemos: </w:t>
      </w:r>
    </w:p>
    <w:p w14:paraId="09EFEE8A" w14:textId="77777777" w:rsidR="00D155BB" w:rsidRDefault="00D155BB" w:rsidP="00D155BB">
      <w:pPr>
        <w:jc w:val="both"/>
        <w:rPr>
          <w:rFonts w:ascii="Arial" w:hAnsi="Arial" w:cs="Arial"/>
        </w:rPr>
      </w:pPr>
    </w:p>
    <w:p w14:paraId="549ED7E8" w14:textId="77777777" w:rsidR="00D155BB" w:rsidRPr="00C4214A" w:rsidRDefault="00D155BB" w:rsidP="00D155BB">
      <w:pPr>
        <w:jc w:val="both"/>
        <w:rPr>
          <w:rFonts w:ascii="Arial" w:hAnsi="Arial" w:cs="Arial"/>
        </w:rPr>
      </w:pPr>
      <m:oMathPara>
        <m:oMath>
          <m:sSub>
            <m:sSubPr>
              <m:ctrlPr>
                <w:rPr>
                  <w:rFonts w:ascii="Cambria Math" w:hAnsi="Cambria Math" w:cs="Arial"/>
                  <w:i/>
                </w:rPr>
              </m:ctrlPr>
            </m:sSubPr>
            <m:e>
              <m:r>
                <w:rPr>
                  <w:rFonts w:ascii="Cambria Math" w:hAnsi="Cambria Math" w:cs="Arial"/>
                </w:rPr>
                <m:t>F</m:t>
              </m:r>
            </m:e>
            <m:sub>
              <m:r>
                <w:rPr>
                  <w:rFonts w:ascii="Cambria Math" w:hAnsi="Cambria Math" w:cs="Arial"/>
                </w:rPr>
                <m:t>neta</m:t>
              </m:r>
            </m:sub>
          </m:sSub>
          <m:r>
            <w:rPr>
              <w:rFonts w:ascii="Cambria Math" w:hAnsi="Cambria Math" w:cs="Arial"/>
            </w:rPr>
            <m:t>=</m:t>
          </m:r>
          <m:sSub>
            <m:sSubPr>
              <m:ctrlPr>
                <w:rPr>
                  <w:rFonts w:ascii="Cambria Math" w:hAnsi="Cambria Math" w:cs="Arial"/>
                  <w:i/>
                </w:rPr>
              </m:ctrlPr>
            </m:sSubPr>
            <m:e>
              <m:r>
                <w:rPr>
                  <w:rFonts w:ascii="Cambria Math" w:hAnsi="Cambria Math" w:cs="Arial"/>
                </w:rPr>
                <m:t>m</m:t>
              </m:r>
            </m:e>
            <m:sub>
              <m:r>
                <w:rPr>
                  <w:rFonts w:ascii="Cambria Math" w:hAnsi="Cambria Math" w:cs="Arial"/>
                </w:rPr>
                <m:t>2</m:t>
              </m:r>
            </m:sub>
          </m:sSub>
          <m:r>
            <w:rPr>
              <w:rFonts w:ascii="Cambria Math" w:hAnsi="Cambria Math" w:cs="Arial"/>
            </w:rPr>
            <m:t>gsen20°=</m:t>
          </m:r>
          <m:d>
            <m:dPr>
              <m:ctrlPr>
                <w:rPr>
                  <w:rFonts w:ascii="Cambria Math" w:hAnsi="Cambria Math" w:cs="Arial"/>
                  <w:i/>
                </w:rPr>
              </m:ctrlPr>
            </m:dPr>
            <m:e>
              <m:sSub>
                <m:sSubPr>
                  <m:ctrlPr>
                    <w:rPr>
                      <w:rFonts w:ascii="Cambria Math" w:hAnsi="Cambria Math" w:cs="Arial"/>
                      <w:i/>
                    </w:rPr>
                  </m:ctrlPr>
                </m:sSubPr>
                <m:e>
                  <m:r>
                    <w:rPr>
                      <w:rFonts w:ascii="Cambria Math" w:hAnsi="Cambria Math" w:cs="Arial"/>
                    </w:rPr>
                    <m:t>m</m:t>
                  </m:r>
                </m:e>
                <m:sub>
                  <m:r>
                    <w:rPr>
                      <w:rFonts w:ascii="Cambria Math" w:hAnsi="Cambria Math" w:cs="Arial"/>
                    </w:rPr>
                    <m:t>1</m:t>
                  </m:r>
                </m:sub>
              </m:sSub>
              <m:r>
                <w:rPr>
                  <w:rFonts w:ascii="Cambria Math" w:hAnsi="Cambria Math" w:cs="Arial"/>
                </w:rPr>
                <m:t>+</m:t>
              </m:r>
              <m:sSub>
                <m:sSubPr>
                  <m:ctrlPr>
                    <w:rPr>
                      <w:rFonts w:ascii="Cambria Math" w:hAnsi="Cambria Math" w:cs="Arial"/>
                      <w:i/>
                    </w:rPr>
                  </m:ctrlPr>
                </m:sSubPr>
                <m:e>
                  <m:r>
                    <w:rPr>
                      <w:rFonts w:ascii="Cambria Math" w:hAnsi="Cambria Math" w:cs="Arial"/>
                    </w:rPr>
                    <m:t>m</m:t>
                  </m:r>
                </m:e>
                <m:sub>
                  <m:r>
                    <w:rPr>
                      <w:rFonts w:ascii="Cambria Math" w:hAnsi="Cambria Math" w:cs="Arial"/>
                    </w:rPr>
                    <m:t>2</m:t>
                  </m:r>
                </m:sub>
              </m:sSub>
            </m:e>
          </m:d>
          <m:r>
            <w:rPr>
              <w:rFonts w:ascii="Cambria Math" w:hAnsi="Cambria Math" w:cs="Arial"/>
            </w:rPr>
            <m:t>a</m:t>
          </m:r>
        </m:oMath>
      </m:oMathPara>
    </w:p>
    <w:p w14:paraId="6CCDCCD3" w14:textId="77777777" w:rsidR="00D155BB" w:rsidRPr="002A02F6" w:rsidRDefault="00D155BB" w:rsidP="00D155BB">
      <w:pPr>
        <w:jc w:val="both"/>
        <w:rPr>
          <w:rFonts w:ascii="Arial" w:hAnsi="Arial" w:cs="Arial"/>
        </w:rPr>
      </w:pPr>
      <m:oMathPara>
        <m:oMath>
          <m:r>
            <w:rPr>
              <w:rFonts w:ascii="Cambria Math" w:hAnsi="Cambria Math" w:cs="Arial"/>
            </w:rPr>
            <m:t>fuerza neta=masa total x aceleración</m:t>
          </m:r>
        </m:oMath>
      </m:oMathPara>
    </w:p>
    <w:p w14:paraId="2E37A9EC" w14:textId="77777777" w:rsidR="00D155BB" w:rsidRDefault="00D155BB" w:rsidP="00D155BB">
      <w:pPr>
        <w:jc w:val="both"/>
        <w:rPr>
          <w:rFonts w:ascii="Arial" w:hAnsi="Arial" w:cs="Arial"/>
        </w:rPr>
      </w:pPr>
    </w:p>
    <w:p w14:paraId="287E9289" w14:textId="77777777" w:rsidR="00D155BB" w:rsidRDefault="00D155BB" w:rsidP="00D155BB">
      <w:pPr>
        <w:jc w:val="both"/>
        <w:rPr>
          <w:rFonts w:ascii="Arial" w:hAnsi="Arial" w:cs="Arial"/>
        </w:rPr>
      </w:pPr>
      <w:r>
        <w:rPr>
          <w:rFonts w:ascii="Arial" w:hAnsi="Arial" w:cs="Arial"/>
        </w:rPr>
        <w:t>Resolviendo para a,</w:t>
      </w:r>
    </w:p>
    <w:p w14:paraId="1AC85668" w14:textId="77777777" w:rsidR="00D155BB" w:rsidRDefault="00D155BB" w:rsidP="00D155BB">
      <w:pPr>
        <w:jc w:val="both"/>
        <w:rPr>
          <w:rFonts w:ascii="Arial" w:hAnsi="Arial" w:cs="Arial"/>
        </w:rPr>
      </w:pPr>
    </w:p>
    <w:p w14:paraId="12A795F2" w14:textId="77777777" w:rsidR="00D155BB" w:rsidRPr="002A02F6" w:rsidRDefault="00D155BB" w:rsidP="00D155BB">
      <w:pPr>
        <w:jc w:val="both"/>
        <w:rPr>
          <w:rFonts w:ascii="Arial" w:hAnsi="Arial" w:cs="Arial"/>
        </w:rPr>
      </w:pPr>
      <m:oMathPara>
        <m:oMath>
          <m:r>
            <w:rPr>
              <w:rFonts w:ascii="Cambria Math" w:hAnsi="Cambria Math" w:cs="Arial"/>
            </w:rPr>
            <m:t>a=</m:t>
          </m:r>
          <m:f>
            <m:fPr>
              <m:ctrlPr>
                <w:rPr>
                  <w:rFonts w:ascii="Cambria Math" w:hAnsi="Cambria Math" w:cs="Arial"/>
                  <w:i/>
                </w:rPr>
              </m:ctrlPr>
            </m:fPr>
            <m:num>
              <m:sSub>
                <m:sSubPr>
                  <m:ctrlPr>
                    <w:rPr>
                      <w:rFonts w:ascii="Cambria Math" w:hAnsi="Cambria Math" w:cs="Arial"/>
                      <w:i/>
                    </w:rPr>
                  </m:ctrlPr>
                </m:sSubPr>
                <m:e>
                  <m:r>
                    <w:rPr>
                      <w:rFonts w:ascii="Cambria Math" w:hAnsi="Cambria Math" w:cs="Arial"/>
                    </w:rPr>
                    <m:t>m</m:t>
                  </m:r>
                </m:e>
                <m:sub>
                  <m:r>
                    <w:rPr>
                      <w:rFonts w:ascii="Cambria Math" w:hAnsi="Cambria Math" w:cs="Arial"/>
                    </w:rPr>
                    <m:t>2</m:t>
                  </m:r>
                </m:sub>
              </m:sSub>
              <m:r>
                <w:rPr>
                  <w:rFonts w:ascii="Cambria Math" w:hAnsi="Cambria Math" w:cs="Arial"/>
                </w:rPr>
                <m:t>g-</m:t>
              </m:r>
              <m:sSub>
                <m:sSubPr>
                  <m:ctrlPr>
                    <w:rPr>
                      <w:rFonts w:ascii="Cambria Math" w:hAnsi="Cambria Math" w:cs="Arial"/>
                      <w:i/>
                    </w:rPr>
                  </m:ctrlPr>
                </m:sSubPr>
                <m:e>
                  <m:r>
                    <w:rPr>
                      <w:rFonts w:ascii="Cambria Math" w:hAnsi="Cambria Math" w:cs="Arial"/>
                    </w:rPr>
                    <m:t>m</m:t>
                  </m:r>
                </m:e>
                <m:sub>
                  <m:r>
                    <w:rPr>
                      <w:rFonts w:ascii="Cambria Math" w:hAnsi="Cambria Math" w:cs="Arial"/>
                    </w:rPr>
                    <m:t>1</m:t>
                  </m:r>
                </m:sub>
              </m:sSub>
              <m:r>
                <w:rPr>
                  <w:rFonts w:ascii="Cambria Math" w:hAnsi="Cambria Math" w:cs="Arial"/>
                </w:rPr>
                <m:t>gsen20°</m:t>
              </m:r>
            </m:num>
            <m:den>
              <m:sSub>
                <m:sSubPr>
                  <m:ctrlPr>
                    <w:rPr>
                      <w:rFonts w:ascii="Cambria Math" w:hAnsi="Cambria Math" w:cs="Arial"/>
                      <w:i/>
                    </w:rPr>
                  </m:ctrlPr>
                </m:sSubPr>
                <m:e>
                  <m:r>
                    <w:rPr>
                      <w:rFonts w:ascii="Cambria Math" w:hAnsi="Cambria Math" w:cs="Arial"/>
                    </w:rPr>
                    <m:t>m</m:t>
                  </m:r>
                </m:e>
                <m:sub>
                  <m:r>
                    <w:rPr>
                      <w:rFonts w:ascii="Cambria Math" w:hAnsi="Cambria Math" w:cs="Arial"/>
                    </w:rPr>
                    <m:t>1</m:t>
                  </m:r>
                </m:sub>
              </m:sSub>
              <m:r>
                <w:rPr>
                  <w:rFonts w:ascii="Cambria Math" w:hAnsi="Cambria Math" w:cs="Arial"/>
                </w:rPr>
                <m:t>+</m:t>
              </m:r>
              <m:sSub>
                <m:sSubPr>
                  <m:ctrlPr>
                    <w:rPr>
                      <w:rFonts w:ascii="Cambria Math" w:hAnsi="Cambria Math" w:cs="Arial"/>
                      <w:i/>
                    </w:rPr>
                  </m:ctrlPr>
                </m:sSubPr>
                <m:e>
                  <m:r>
                    <w:rPr>
                      <w:rFonts w:ascii="Cambria Math" w:hAnsi="Cambria Math" w:cs="Arial"/>
                    </w:rPr>
                    <m:t>m</m:t>
                  </m:r>
                </m:e>
                <m:sub>
                  <m:r>
                    <w:rPr>
                      <w:rFonts w:ascii="Cambria Math" w:hAnsi="Cambria Math" w:cs="Arial"/>
                    </w:rPr>
                    <m:t>2</m:t>
                  </m:r>
                </m:sub>
              </m:sSub>
            </m:den>
          </m:f>
        </m:oMath>
      </m:oMathPara>
    </w:p>
    <w:p w14:paraId="4230274D" w14:textId="77777777" w:rsidR="00D155BB" w:rsidRPr="002A02F6" w:rsidRDefault="00D155BB" w:rsidP="00D155BB">
      <w:pPr>
        <w:jc w:val="both"/>
        <w:rPr>
          <w:rFonts w:ascii="Arial" w:hAnsi="Arial" w:cs="Arial"/>
        </w:rPr>
      </w:pPr>
    </w:p>
    <w:p w14:paraId="4C608C44" w14:textId="77777777" w:rsidR="00D155BB" w:rsidRPr="002A02F6" w:rsidRDefault="00D155BB" w:rsidP="00D155BB">
      <w:pPr>
        <w:jc w:val="both"/>
        <w:rPr>
          <w:rFonts w:ascii="Arial" w:hAnsi="Arial" w:cs="Arial"/>
        </w:rPr>
      </w:pPr>
      <m:oMathPara>
        <m:oMath>
          <m:r>
            <w:rPr>
              <w:rFonts w:ascii="Cambria Math" w:hAnsi="Cambria Math" w:cs="Arial"/>
            </w:rPr>
            <w:lastRenderedPageBreak/>
            <m:t>a=</m:t>
          </m:r>
          <m:f>
            <m:fPr>
              <m:ctrlPr>
                <w:rPr>
                  <w:rFonts w:ascii="Cambria Math" w:hAnsi="Cambria Math" w:cs="Arial"/>
                  <w:i/>
                </w:rPr>
              </m:ctrlPr>
            </m:fPr>
            <m:num>
              <m:d>
                <m:dPr>
                  <m:ctrlPr>
                    <w:rPr>
                      <w:rFonts w:ascii="Cambria Math" w:hAnsi="Cambria Math" w:cs="Arial"/>
                      <w:i/>
                    </w:rPr>
                  </m:ctrlPr>
                </m:dPr>
                <m:e>
                  <m:r>
                    <w:rPr>
                      <w:rFonts w:ascii="Cambria Math" w:hAnsi="Cambria Math" w:cs="Arial"/>
                    </w:rPr>
                    <m:t>1.5 kg</m:t>
                  </m:r>
                </m:e>
              </m:d>
              <m:d>
                <m:dPr>
                  <m:ctrlPr>
                    <w:rPr>
                      <w:rFonts w:ascii="Cambria Math" w:hAnsi="Cambria Math" w:cs="Arial"/>
                      <w:i/>
                    </w:rPr>
                  </m:ctrlPr>
                </m:dPr>
                <m:e>
                  <m:r>
                    <w:rPr>
                      <w:rFonts w:ascii="Cambria Math" w:hAnsi="Cambria Math" w:cs="Arial"/>
                    </w:rPr>
                    <m:t xml:space="preserve">9.8 </m:t>
                  </m:r>
                  <m:f>
                    <m:fPr>
                      <m:ctrlPr>
                        <w:rPr>
                          <w:rFonts w:ascii="Cambria Math" w:hAnsi="Cambria Math" w:cs="Arial"/>
                          <w:i/>
                        </w:rPr>
                      </m:ctrlPr>
                    </m:fPr>
                    <m:num>
                      <m:r>
                        <w:rPr>
                          <w:rFonts w:ascii="Cambria Math" w:hAnsi="Cambria Math" w:cs="Arial"/>
                        </w:rPr>
                        <m:t>m</m:t>
                      </m:r>
                    </m:num>
                    <m:den>
                      <m:sSup>
                        <m:sSupPr>
                          <m:ctrlPr>
                            <w:rPr>
                              <w:rFonts w:ascii="Cambria Math" w:hAnsi="Cambria Math" w:cs="Arial"/>
                              <w:i/>
                            </w:rPr>
                          </m:ctrlPr>
                        </m:sSupPr>
                        <m:e>
                          <m:r>
                            <w:rPr>
                              <w:rFonts w:ascii="Cambria Math" w:hAnsi="Cambria Math" w:cs="Arial"/>
                            </w:rPr>
                            <m:t>s</m:t>
                          </m:r>
                        </m:e>
                        <m:sup>
                          <m:r>
                            <w:rPr>
                              <w:rFonts w:ascii="Cambria Math" w:hAnsi="Cambria Math" w:cs="Arial"/>
                            </w:rPr>
                            <m:t>2</m:t>
                          </m:r>
                        </m:sup>
                      </m:sSup>
                    </m:den>
                  </m:f>
                  <m:r>
                    <w:rPr>
                      <w:rFonts w:ascii="Cambria Math" w:hAnsi="Cambria Math" w:cs="Arial"/>
                    </w:rPr>
                    <m:t xml:space="preserve"> </m:t>
                  </m:r>
                </m:e>
              </m:d>
              <m:r>
                <w:rPr>
                  <w:rFonts w:ascii="Cambria Math" w:hAnsi="Cambria Math" w:cs="Arial"/>
                </w:rPr>
                <m:t>-(5 kg)</m:t>
              </m:r>
              <m:d>
                <m:dPr>
                  <m:ctrlPr>
                    <w:rPr>
                      <w:rFonts w:ascii="Cambria Math" w:hAnsi="Cambria Math" w:cs="Arial"/>
                      <w:i/>
                    </w:rPr>
                  </m:ctrlPr>
                </m:dPr>
                <m:e>
                  <m:r>
                    <w:rPr>
                      <w:rFonts w:ascii="Cambria Math" w:hAnsi="Cambria Math" w:cs="Arial"/>
                    </w:rPr>
                    <m:t xml:space="preserve">9.8 </m:t>
                  </m:r>
                  <m:f>
                    <m:fPr>
                      <m:ctrlPr>
                        <w:rPr>
                          <w:rFonts w:ascii="Cambria Math" w:hAnsi="Cambria Math" w:cs="Arial"/>
                          <w:i/>
                        </w:rPr>
                      </m:ctrlPr>
                    </m:fPr>
                    <m:num>
                      <m:r>
                        <w:rPr>
                          <w:rFonts w:ascii="Cambria Math" w:hAnsi="Cambria Math" w:cs="Arial"/>
                        </w:rPr>
                        <m:t>m</m:t>
                      </m:r>
                    </m:num>
                    <m:den>
                      <m:sSup>
                        <m:sSupPr>
                          <m:ctrlPr>
                            <w:rPr>
                              <w:rFonts w:ascii="Cambria Math" w:hAnsi="Cambria Math" w:cs="Arial"/>
                              <w:i/>
                            </w:rPr>
                          </m:ctrlPr>
                        </m:sSupPr>
                        <m:e>
                          <m:r>
                            <w:rPr>
                              <w:rFonts w:ascii="Cambria Math" w:hAnsi="Cambria Math" w:cs="Arial"/>
                            </w:rPr>
                            <m:t>s</m:t>
                          </m:r>
                        </m:e>
                        <m:sup>
                          <m:r>
                            <w:rPr>
                              <w:rFonts w:ascii="Cambria Math" w:hAnsi="Cambria Math" w:cs="Arial"/>
                            </w:rPr>
                            <m:t>2</m:t>
                          </m:r>
                        </m:sup>
                      </m:sSup>
                    </m:den>
                  </m:f>
                  <m:r>
                    <w:rPr>
                      <w:rFonts w:ascii="Cambria Math" w:hAnsi="Cambria Math" w:cs="Arial"/>
                    </w:rPr>
                    <m:t xml:space="preserve"> </m:t>
                  </m:r>
                </m:e>
              </m:d>
              <m:r>
                <w:rPr>
                  <w:rFonts w:ascii="Cambria Math" w:hAnsi="Cambria Math" w:cs="Arial"/>
                </w:rPr>
                <m:t>sen20°</m:t>
              </m:r>
            </m:num>
            <m:den>
              <m:r>
                <w:rPr>
                  <w:rFonts w:ascii="Cambria Math" w:hAnsi="Cambria Math" w:cs="Arial"/>
                </w:rPr>
                <m:t>5 kg+1.5 kg</m:t>
              </m:r>
            </m:den>
          </m:f>
          <m:r>
            <w:rPr>
              <w:rFonts w:ascii="Cambria Math" w:hAnsi="Cambria Math" w:cs="Arial"/>
            </w:rPr>
            <m:t>= -0.32 m /</m:t>
          </m:r>
          <m:sSup>
            <m:sSupPr>
              <m:ctrlPr>
                <w:rPr>
                  <w:rFonts w:ascii="Cambria Math" w:hAnsi="Cambria Math" w:cs="Arial"/>
                  <w:i/>
                </w:rPr>
              </m:ctrlPr>
            </m:sSupPr>
            <m:e>
              <m:r>
                <w:rPr>
                  <w:rFonts w:ascii="Cambria Math" w:hAnsi="Cambria Math" w:cs="Arial"/>
                </w:rPr>
                <m:t>s</m:t>
              </m:r>
            </m:e>
            <m:sup>
              <m:r>
                <w:rPr>
                  <w:rFonts w:ascii="Cambria Math" w:hAnsi="Cambria Math" w:cs="Arial"/>
                </w:rPr>
                <m:t>2</m:t>
              </m:r>
            </m:sup>
          </m:sSup>
        </m:oMath>
      </m:oMathPara>
    </w:p>
    <w:p w14:paraId="2EF1D7A2" w14:textId="77777777" w:rsidR="00D155BB" w:rsidRDefault="00D155BB" w:rsidP="00D155BB">
      <w:pPr>
        <w:jc w:val="both"/>
        <w:rPr>
          <w:rFonts w:ascii="Arial" w:hAnsi="Arial" w:cs="Arial"/>
        </w:rPr>
      </w:pPr>
    </w:p>
    <w:p w14:paraId="0EEA2DE8" w14:textId="77777777" w:rsidR="00D155BB" w:rsidRDefault="00D155BB" w:rsidP="00D155BB">
      <w:pPr>
        <w:jc w:val="both"/>
        <w:rPr>
          <w:rFonts w:ascii="Arial" w:hAnsi="Arial" w:cs="Arial"/>
        </w:rPr>
      </w:pPr>
      <w:r>
        <w:rPr>
          <w:rFonts w:ascii="Arial" w:hAnsi="Arial" w:cs="Arial"/>
        </w:rPr>
        <w:t>El signo menos indica que la aceleración es opuesta a la dirección considerada. Esto es, m1, realmente se mueve hacia abajo del plano y m2 hacia arriba.</w:t>
      </w:r>
    </w:p>
    <w:p w14:paraId="48EFDEC5" w14:textId="77777777" w:rsidR="00D155BB" w:rsidRDefault="00D155BB" w:rsidP="00D155BB">
      <w:pPr>
        <w:jc w:val="both"/>
        <w:rPr>
          <w:rFonts w:ascii="Arial" w:hAnsi="Arial" w:cs="Arial"/>
        </w:rPr>
      </w:pPr>
    </w:p>
    <w:p w14:paraId="3541FBF7" w14:textId="77777777" w:rsidR="00D155BB" w:rsidRPr="00CD58E8" w:rsidRDefault="00D155BB" w:rsidP="00D155BB">
      <w:pPr>
        <w:jc w:val="both"/>
        <w:rPr>
          <w:rFonts w:ascii="Arial" w:hAnsi="Arial" w:cs="Arial"/>
          <w:b/>
        </w:rPr>
      </w:pPr>
      <w:r w:rsidRPr="003E0292">
        <w:rPr>
          <w:rFonts w:ascii="Arial" w:hAnsi="Arial" w:cs="Arial"/>
          <w:b/>
          <w:highlight w:val="yellow"/>
        </w:rPr>
        <w:t>Ejemplo: Un semáforo en posición de reposo.</w:t>
      </w:r>
    </w:p>
    <w:p w14:paraId="3F6C08C0" w14:textId="77777777" w:rsidR="00D155BB" w:rsidRDefault="00D155BB" w:rsidP="00D155BB">
      <w:pPr>
        <w:jc w:val="both"/>
        <w:rPr>
          <w:rFonts w:ascii="Arial" w:hAnsi="Arial" w:cs="Arial"/>
        </w:rPr>
      </w:pPr>
    </w:p>
    <w:p w14:paraId="2E98754F" w14:textId="77777777" w:rsidR="00D155BB" w:rsidRDefault="00D155BB" w:rsidP="00D155BB">
      <w:pPr>
        <w:jc w:val="both"/>
        <w:rPr>
          <w:rFonts w:ascii="Arial" w:hAnsi="Arial" w:cs="Arial"/>
        </w:rPr>
      </w:pPr>
      <w:r>
        <w:rPr>
          <w:rFonts w:ascii="Arial" w:hAnsi="Arial" w:cs="Arial"/>
        </w:rPr>
        <w:t>Un semáforo que pesa 122 N cuelga de un cable unido a otros dos cables sujetos a un soporte. Los cables superiores forman ángulos de 37° y 53° con la horizontal. Estos cables no son tan fuertes como el cable vertical y se romperán si la tensión en ellos excede 100N. Se mantendrá sujeto en esta situación el semáforo o se romperán los cables?</w:t>
      </w:r>
    </w:p>
    <w:p w14:paraId="29D91D16" w14:textId="77777777" w:rsidR="00D155BB" w:rsidRDefault="00D155BB" w:rsidP="00D155BB">
      <w:pPr>
        <w:jc w:val="both"/>
        <w:rPr>
          <w:rFonts w:ascii="Arial" w:hAnsi="Arial" w:cs="Arial"/>
        </w:rPr>
      </w:pPr>
    </w:p>
    <w:p w14:paraId="093D901D" w14:textId="77777777" w:rsidR="00D155BB" w:rsidRDefault="00D155BB" w:rsidP="00D155BB">
      <w:pPr>
        <w:jc w:val="both"/>
        <w:rPr>
          <w:rFonts w:ascii="Arial" w:hAnsi="Arial" w:cs="Arial"/>
        </w:rPr>
      </w:pPr>
      <w:r>
        <w:rPr>
          <w:rFonts w:ascii="Arial" w:hAnsi="Arial" w:cs="Arial"/>
          <w:noProof/>
        </w:rPr>
        <w:drawing>
          <wp:inline distT="0" distB="0" distL="0" distR="0" wp14:anchorId="49468633" wp14:editId="31971CDB">
            <wp:extent cx="5610225" cy="3086100"/>
            <wp:effectExtent l="0" t="0" r="9525"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610225" cy="3086100"/>
                    </a:xfrm>
                    <a:prstGeom prst="rect">
                      <a:avLst/>
                    </a:prstGeom>
                    <a:noFill/>
                    <a:ln>
                      <a:noFill/>
                    </a:ln>
                  </pic:spPr>
                </pic:pic>
              </a:graphicData>
            </a:graphic>
          </wp:inline>
        </w:drawing>
      </w:r>
    </w:p>
    <w:p w14:paraId="19CE6814" w14:textId="77777777" w:rsidR="00D155BB" w:rsidRDefault="00D155BB" w:rsidP="00D155BB">
      <w:pPr>
        <w:jc w:val="both"/>
        <w:rPr>
          <w:rFonts w:ascii="Arial" w:hAnsi="Arial" w:cs="Arial"/>
        </w:rPr>
      </w:pPr>
    </w:p>
    <w:tbl>
      <w:tblPr>
        <w:tblStyle w:val="Cuadrculamedia2-nfasis1"/>
        <w:tblW w:w="0" w:type="auto"/>
        <w:tbl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blBorders>
        <w:tblLook w:val="04A0" w:firstRow="1" w:lastRow="0" w:firstColumn="1" w:lastColumn="0" w:noHBand="0" w:noVBand="1"/>
      </w:tblPr>
      <w:tblGrid>
        <w:gridCol w:w="2282"/>
        <w:gridCol w:w="6772"/>
      </w:tblGrid>
      <w:tr w:rsidR="00D155BB" w:rsidRPr="00255ADF" w14:paraId="1C8ED04E" w14:textId="77777777" w:rsidTr="00235AA5">
        <w:trPr>
          <w:cnfStyle w:val="100000000000" w:firstRow="1" w:lastRow="0" w:firstColumn="0" w:lastColumn="0" w:oddVBand="0" w:evenVBand="0" w:oddHBand="0" w:evenHBand="0" w:firstRowFirstColumn="0" w:firstRowLastColumn="0" w:lastRowFirstColumn="0" w:lastRowLastColumn="0"/>
          <w:trHeight w:val="1085"/>
        </w:trPr>
        <w:tc>
          <w:tcPr>
            <w:cnfStyle w:val="001000000100" w:firstRow="0" w:lastRow="0" w:firstColumn="1" w:lastColumn="0" w:oddVBand="0" w:evenVBand="0" w:oddHBand="0" w:evenHBand="0" w:firstRowFirstColumn="1" w:firstRowLastColumn="0" w:lastRowFirstColumn="0" w:lastRowLastColumn="0"/>
            <w:tcW w:w="2282" w:type="dxa"/>
          </w:tcPr>
          <w:p w14:paraId="1E7B7BF1" w14:textId="77777777" w:rsidR="00D155BB" w:rsidRPr="00D5395C" w:rsidRDefault="00D155BB" w:rsidP="00235AA5">
            <w:pPr>
              <w:spacing w:line="360" w:lineRule="auto"/>
              <w:rPr>
                <w:rFonts w:ascii="Calibri" w:hAnsi="Calibri"/>
              </w:rPr>
            </w:pPr>
            <w:r w:rsidRPr="00D5395C">
              <w:rPr>
                <w:rFonts w:ascii="Calibri" w:hAnsi="Calibri"/>
              </w:rPr>
              <w:t>Titulo del recurso educativo</w:t>
            </w:r>
          </w:p>
        </w:tc>
        <w:tc>
          <w:tcPr>
            <w:tcW w:w="6772" w:type="dxa"/>
          </w:tcPr>
          <w:p w14:paraId="024E9AA1" w14:textId="77777777" w:rsidR="00D155BB" w:rsidRPr="00255ADF" w:rsidRDefault="00D155BB" w:rsidP="00235AA5">
            <w:pPr>
              <w:cnfStyle w:val="100000000000" w:firstRow="1" w:lastRow="0" w:firstColumn="0" w:lastColumn="0" w:oddVBand="0" w:evenVBand="0" w:oddHBand="0" w:evenHBand="0" w:firstRowFirstColumn="0" w:firstRowLastColumn="0" w:lastRowFirstColumn="0" w:lastRowLastColumn="0"/>
              <w:rPr>
                <w:rFonts w:ascii="Calibri" w:hAnsi="Calibri"/>
              </w:rPr>
            </w:pPr>
            <w:r>
              <w:rPr>
                <w:rFonts w:ascii="Calibri" w:hAnsi="Calibri"/>
              </w:rPr>
              <w:t xml:space="preserve">Ejemplo </w:t>
            </w:r>
            <w:r>
              <w:rPr>
                <w:rFonts w:ascii="Arial" w:hAnsi="Arial" w:cs="Arial"/>
              </w:rPr>
              <w:t>Un semáforo en posición de reposo.</w:t>
            </w:r>
          </w:p>
        </w:tc>
      </w:tr>
      <w:tr w:rsidR="00D155BB" w:rsidRPr="00D5395C" w14:paraId="78CAC5B3"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82" w:type="dxa"/>
          </w:tcPr>
          <w:p w14:paraId="2DDA148F" w14:textId="77777777" w:rsidR="00D155BB" w:rsidRPr="00D5395C" w:rsidRDefault="00D155BB" w:rsidP="00235AA5">
            <w:pPr>
              <w:spacing w:line="360" w:lineRule="auto"/>
              <w:rPr>
                <w:rFonts w:ascii="Calibri" w:hAnsi="Calibri"/>
              </w:rPr>
            </w:pPr>
            <w:r w:rsidRPr="00D5395C">
              <w:rPr>
                <w:rFonts w:ascii="Calibri" w:hAnsi="Calibri"/>
              </w:rPr>
              <w:t>Descripción</w:t>
            </w:r>
            <w:r>
              <w:rPr>
                <w:rFonts w:ascii="Calibri" w:hAnsi="Calibri"/>
              </w:rPr>
              <w:t>:</w:t>
            </w:r>
          </w:p>
        </w:tc>
        <w:tc>
          <w:tcPr>
            <w:tcW w:w="6772" w:type="dxa"/>
          </w:tcPr>
          <w:p w14:paraId="225382B9" w14:textId="77777777" w:rsidR="00D155BB" w:rsidRPr="00D5395C" w:rsidRDefault="00D155BB" w:rsidP="00235AA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Aquí se dibuja el D.C.L del ejemplo a partir del esquema original</w:t>
            </w:r>
          </w:p>
        </w:tc>
      </w:tr>
      <w:tr w:rsidR="00D155BB" w:rsidRPr="00D5395C" w14:paraId="7001E8F6" w14:textId="77777777" w:rsidTr="00235AA5">
        <w:tc>
          <w:tcPr>
            <w:cnfStyle w:val="001000000000" w:firstRow="0" w:lastRow="0" w:firstColumn="1" w:lastColumn="0" w:oddVBand="0" w:evenVBand="0" w:oddHBand="0" w:evenHBand="0" w:firstRowFirstColumn="0" w:firstRowLastColumn="0" w:lastRowFirstColumn="0" w:lastRowLastColumn="0"/>
            <w:tcW w:w="2282" w:type="dxa"/>
          </w:tcPr>
          <w:p w14:paraId="160F63B5" w14:textId="77777777" w:rsidR="00D155BB" w:rsidRPr="00D5395C" w:rsidRDefault="00D155BB" w:rsidP="00235AA5">
            <w:pPr>
              <w:spacing w:line="360" w:lineRule="auto"/>
              <w:rPr>
                <w:rFonts w:ascii="Calibri" w:hAnsi="Calibri"/>
              </w:rPr>
            </w:pPr>
            <w:r>
              <w:rPr>
                <w:rFonts w:ascii="Calibri" w:hAnsi="Calibri"/>
              </w:rPr>
              <w:t>Unidad</w:t>
            </w:r>
          </w:p>
        </w:tc>
        <w:tc>
          <w:tcPr>
            <w:tcW w:w="6772" w:type="dxa"/>
          </w:tcPr>
          <w:p w14:paraId="6770DE02" w14:textId="77777777" w:rsidR="00D155BB" w:rsidRPr="00D5395C" w:rsidRDefault="00D155BB" w:rsidP="00235AA5">
            <w:pPr>
              <w:spacing w:line="360" w:lineRule="auto"/>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3</w:t>
            </w:r>
          </w:p>
        </w:tc>
      </w:tr>
      <w:tr w:rsidR="00D155BB" w:rsidRPr="00D5395C" w14:paraId="37881F27"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82" w:type="dxa"/>
          </w:tcPr>
          <w:p w14:paraId="14531756" w14:textId="77777777" w:rsidR="00D155BB" w:rsidRDefault="00D155BB" w:rsidP="00235AA5">
            <w:pPr>
              <w:spacing w:line="360" w:lineRule="auto"/>
              <w:rPr>
                <w:rFonts w:ascii="Calibri" w:hAnsi="Calibri"/>
              </w:rPr>
            </w:pPr>
            <w:r>
              <w:rPr>
                <w:rFonts w:ascii="Calibri" w:hAnsi="Calibri"/>
              </w:rPr>
              <w:t>Lección</w:t>
            </w:r>
          </w:p>
        </w:tc>
        <w:tc>
          <w:tcPr>
            <w:tcW w:w="6772" w:type="dxa"/>
          </w:tcPr>
          <w:p w14:paraId="52B2FC5B" w14:textId="77777777" w:rsidR="00D155BB" w:rsidRPr="00D5395C" w:rsidRDefault="00D155BB" w:rsidP="00235AA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3</w:t>
            </w:r>
          </w:p>
        </w:tc>
      </w:tr>
      <w:tr w:rsidR="00D155BB" w:rsidRPr="00D5395C" w14:paraId="23E42477" w14:textId="77777777" w:rsidTr="00235AA5">
        <w:tc>
          <w:tcPr>
            <w:cnfStyle w:val="001000000000" w:firstRow="0" w:lastRow="0" w:firstColumn="1" w:lastColumn="0" w:oddVBand="0" w:evenVBand="0" w:oddHBand="0" w:evenHBand="0" w:firstRowFirstColumn="0" w:firstRowLastColumn="0" w:lastRowFirstColumn="0" w:lastRowLastColumn="0"/>
            <w:tcW w:w="2282" w:type="dxa"/>
          </w:tcPr>
          <w:p w14:paraId="7C1FEAD0" w14:textId="77777777" w:rsidR="00D155BB" w:rsidRPr="00D5395C" w:rsidRDefault="00D155BB" w:rsidP="00235AA5">
            <w:pPr>
              <w:spacing w:line="360" w:lineRule="auto"/>
              <w:rPr>
                <w:rFonts w:ascii="Calibri" w:hAnsi="Calibri"/>
              </w:rPr>
            </w:pPr>
            <w:r w:rsidRPr="00D5395C">
              <w:rPr>
                <w:rFonts w:ascii="Calibri" w:hAnsi="Calibri"/>
              </w:rPr>
              <w:t>Tipo de recurso</w:t>
            </w:r>
            <w:r>
              <w:rPr>
                <w:rFonts w:ascii="Calibri" w:hAnsi="Calibri"/>
              </w:rPr>
              <w:t>:</w:t>
            </w:r>
          </w:p>
        </w:tc>
        <w:tc>
          <w:tcPr>
            <w:tcW w:w="6772" w:type="dxa"/>
          </w:tcPr>
          <w:p w14:paraId="6F8030FC" w14:textId="77777777" w:rsidR="00D155BB" w:rsidRPr="00D5395C" w:rsidRDefault="00D155BB" w:rsidP="00235AA5">
            <w:pPr>
              <w:spacing w:line="360" w:lineRule="auto"/>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observación</w:t>
            </w:r>
          </w:p>
        </w:tc>
      </w:tr>
      <w:tr w:rsidR="00D155BB" w:rsidRPr="00D5395C" w14:paraId="46C6BEE1"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82" w:type="dxa"/>
          </w:tcPr>
          <w:p w14:paraId="0257B8E2" w14:textId="77777777" w:rsidR="00D155BB" w:rsidRPr="00D5395C" w:rsidRDefault="00D155BB" w:rsidP="00235AA5">
            <w:pPr>
              <w:spacing w:line="360" w:lineRule="auto"/>
              <w:rPr>
                <w:rFonts w:ascii="Calibri" w:hAnsi="Calibri"/>
              </w:rPr>
            </w:pPr>
            <w:r w:rsidRPr="00D5395C">
              <w:rPr>
                <w:rFonts w:ascii="Calibri" w:hAnsi="Calibri"/>
              </w:rPr>
              <w:t xml:space="preserve">Instrucciones </w:t>
            </w:r>
            <w:r>
              <w:rPr>
                <w:rFonts w:ascii="Calibri" w:hAnsi="Calibri"/>
              </w:rPr>
              <w:t xml:space="preserve"> para el estudiante</w:t>
            </w:r>
          </w:p>
        </w:tc>
        <w:tc>
          <w:tcPr>
            <w:tcW w:w="6772" w:type="dxa"/>
          </w:tcPr>
          <w:p w14:paraId="7A5C6CCC" w14:textId="77777777" w:rsidR="00D155BB" w:rsidRPr="00D5395C" w:rsidRDefault="00D155BB" w:rsidP="00235AA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El estudiante visualiza  los pasos para realizar los diagramas de cuerpo libre específico del ejemplo.</w:t>
            </w:r>
          </w:p>
        </w:tc>
      </w:tr>
      <w:tr w:rsidR="00D155BB" w:rsidRPr="00D5395C" w14:paraId="76BBCE52" w14:textId="77777777" w:rsidTr="00235AA5">
        <w:tc>
          <w:tcPr>
            <w:cnfStyle w:val="001000000000" w:firstRow="0" w:lastRow="0" w:firstColumn="1" w:lastColumn="0" w:oddVBand="0" w:evenVBand="0" w:oddHBand="0" w:evenHBand="0" w:firstRowFirstColumn="0" w:firstRowLastColumn="0" w:lastRowFirstColumn="0" w:lastRowLastColumn="0"/>
            <w:tcW w:w="2282" w:type="dxa"/>
          </w:tcPr>
          <w:p w14:paraId="51959661" w14:textId="77777777" w:rsidR="00D155BB" w:rsidRPr="00D5395C" w:rsidRDefault="00D155BB" w:rsidP="00235AA5">
            <w:pPr>
              <w:spacing w:line="360" w:lineRule="auto"/>
              <w:rPr>
                <w:rFonts w:ascii="Calibri" w:hAnsi="Calibri"/>
              </w:rPr>
            </w:pPr>
            <w:r>
              <w:rPr>
                <w:rFonts w:ascii="Calibri" w:hAnsi="Calibri"/>
              </w:rPr>
              <w:lastRenderedPageBreak/>
              <w:t>URLs</w:t>
            </w:r>
            <w:r w:rsidRPr="00D5395C">
              <w:rPr>
                <w:rFonts w:ascii="Calibri" w:hAnsi="Calibri"/>
              </w:rPr>
              <w:t xml:space="preserve"> de ejemplo</w:t>
            </w:r>
            <w:r>
              <w:rPr>
                <w:rFonts w:ascii="Calibri" w:hAnsi="Calibri"/>
              </w:rPr>
              <w:t xml:space="preserve"> o sugerencias</w:t>
            </w:r>
          </w:p>
        </w:tc>
        <w:tc>
          <w:tcPr>
            <w:tcW w:w="6772" w:type="dxa"/>
          </w:tcPr>
          <w:p w14:paraId="72B6DC81" w14:textId="77777777" w:rsidR="00D155BB" w:rsidRDefault="00D155BB" w:rsidP="00235AA5">
            <w:pPr>
              <w:jc w:val="both"/>
              <w:cnfStyle w:val="000000000000" w:firstRow="0" w:lastRow="0" w:firstColumn="0" w:lastColumn="0" w:oddVBand="0" w:evenVBand="0" w:oddHBand="0" w:evenHBand="0" w:firstRowFirstColumn="0" w:firstRowLastColumn="0" w:lastRowFirstColumn="0" w:lastRowLastColumn="0"/>
              <w:rPr>
                <w:rFonts w:ascii="Arial" w:hAnsi="Arial" w:cs="Arial"/>
                <w:b/>
                <w:i/>
              </w:rPr>
            </w:pPr>
          </w:p>
          <w:p w14:paraId="6C3635D3" w14:textId="77777777" w:rsidR="00D155BB" w:rsidRPr="00D5395C" w:rsidRDefault="00D155BB" w:rsidP="00235AA5">
            <w:pPr>
              <w:jc w:val="both"/>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Se requiere los gráficos para entender el desarrollo del ejemplo.</w:t>
            </w:r>
          </w:p>
        </w:tc>
      </w:tr>
    </w:tbl>
    <w:p w14:paraId="1DE70492" w14:textId="77777777" w:rsidR="00D155BB" w:rsidRDefault="00D155BB" w:rsidP="00D155BB">
      <w:pPr>
        <w:jc w:val="both"/>
        <w:rPr>
          <w:rFonts w:ascii="Arial" w:hAnsi="Arial" w:cs="Arial"/>
        </w:rPr>
      </w:pPr>
    </w:p>
    <w:p w14:paraId="42A7145B" w14:textId="77777777" w:rsidR="00D155BB" w:rsidRDefault="00D155BB" w:rsidP="00D155BB">
      <w:pPr>
        <w:jc w:val="both"/>
        <w:rPr>
          <w:rFonts w:ascii="Arial" w:hAnsi="Arial" w:cs="Arial"/>
        </w:rPr>
      </w:pPr>
      <w:r>
        <w:rPr>
          <w:rFonts w:ascii="Arial" w:hAnsi="Arial" w:cs="Arial"/>
        </w:rPr>
        <w:t>Supongamos que los cables no se rompen, por lo que no existirá aceleración de ningún tipo en ninguna dirección. Se utiliza el modelo de partícula en equilibrio tanto pata la componente x como la componente y. Se realiza un D.C.L primero para el semáforo, mientras que el segundo corresponde al punto de intersección de los cables.</w:t>
      </w:r>
    </w:p>
    <w:p w14:paraId="1EC4AD32" w14:textId="77777777" w:rsidR="00D155BB" w:rsidRDefault="00D155BB" w:rsidP="00D155BB">
      <w:pPr>
        <w:jc w:val="both"/>
        <w:rPr>
          <w:rFonts w:ascii="Arial" w:hAnsi="Arial" w:cs="Arial"/>
        </w:rPr>
      </w:pPr>
    </w:p>
    <w:p w14:paraId="7A350B3C" w14:textId="77777777" w:rsidR="00D155BB" w:rsidRDefault="00D155BB" w:rsidP="00D155BB">
      <w:pPr>
        <w:jc w:val="both"/>
        <w:rPr>
          <w:rFonts w:ascii="Arial" w:hAnsi="Arial" w:cs="Arial"/>
        </w:rPr>
      </w:pPr>
      <w:r>
        <w:rPr>
          <w:rFonts w:ascii="Arial" w:hAnsi="Arial" w:cs="Arial"/>
        </w:rPr>
        <w:t>Dado que la aceleración del sistema es cero, se utilizan las condiciones de equilibrio, que establecen que la fuerza neta sobre el semáforo es cero y la fuerza neta sobre el punto de intersección de los cables es cero.</w:t>
      </w:r>
    </w:p>
    <w:p w14:paraId="5FFD0637" w14:textId="77777777" w:rsidR="00D155BB" w:rsidRDefault="00D155BB" w:rsidP="00D155BB">
      <w:pPr>
        <w:jc w:val="both"/>
        <w:rPr>
          <w:rFonts w:ascii="Arial" w:hAnsi="Arial" w:cs="Arial"/>
        </w:rPr>
      </w:pPr>
    </w:p>
    <w:p w14:paraId="08E44AEB" w14:textId="77777777" w:rsidR="00D155BB" w:rsidRPr="000B101E" w:rsidRDefault="00D155BB" w:rsidP="00D155BB">
      <w:pPr>
        <w:jc w:val="both"/>
        <w:rPr>
          <w:rFonts w:ascii="Arial" w:hAnsi="Arial" w:cs="Arial"/>
        </w:rPr>
      </w:pPr>
      <m:oMathPara>
        <m:oMath>
          <m:nary>
            <m:naryPr>
              <m:chr m:val="∑"/>
              <m:limLoc m:val="undOvr"/>
              <m:subHide m:val="1"/>
              <m:supHide m:val="1"/>
              <m:ctrlPr>
                <w:rPr>
                  <w:rFonts w:ascii="Cambria Math" w:hAnsi="Cambria Math" w:cs="Arial"/>
                  <w:i/>
                </w:rPr>
              </m:ctrlPr>
            </m:naryPr>
            <m:sub/>
            <m:sup/>
            <m:e>
              <m:sSub>
                <m:sSubPr>
                  <m:ctrlPr>
                    <w:rPr>
                      <w:rFonts w:ascii="Cambria Math" w:hAnsi="Cambria Math" w:cs="Arial"/>
                      <w:i/>
                    </w:rPr>
                  </m:ctrlPr>
                </m:sSubPr>
                <m:e>
                  <m:r>
                    <w:rPr>
                      <w:rFonts w:ascii="Cambria Math" w:hAnsi="Cambria Math" w:cs="Arial"/>
                    </w:rPr>
                    <m:t>F</m:t>
                  </m:r>
                </m:e>
                <m:sub>
                  <m:r>
                    <w:rPr>
                      <w:rFonts w:ascii="Cambria Math" w:hAnsi="Cambria Math" w:cs="Arial"/>
                    </w:rPr>
                    <m:t>y</m:t>
                  </m:r>
                </m:sub>
              </m:sSub>
              <m:r>
                <w:rPr>
                  <w:rFonts w:ascii="Cambria Math" w:hAnsi="Cambria Math" w:cs="Arial"/>
                </w:rPr>
                <m:t xml:space="preserve">=0 </m:t>
              </m:r>
            </m:e>
          </m:nary>
        </m:oMath>
      </m:oMathPara>
    </w:p>
    <w:p w14:paraId="391AD22B" w14:textId="77777777" w:rsidR="00D155BB" w:rsidRPr="00475DBD" w:rsidRDefault="00D155BB" w:rsidP="00D155BB">
      <w:pPr>
        <w:jc w:val="both"/>
        <w:rPr>
          <w:rFonts w:ascii="Arial" w:hAnsi="Arial" w:cs="Arial"/>
        </w:rPr>
      </w:pPr>
      <m:oMathPara>
        <m:oMath>
          <m:sSub>
            <m:sSubPr>
              <m:ctrlPr>
                <w:rPr>
                  <w:rFonts w:ascii="Cambria Math" w:hAnsi="Cambria Math" w:cs="Arial"/>
                  <w:i/>
                </w:rPr>
              </m:ctrlPr>
            </m:sSubPr>
            <m:e>
              <m:r>
                <w:rPr>
                  <w:rFonts w:ascii="Cambria Math" w:hAnsi="Cambria Math" w:cs="Arial"/>
                </w:rPr>
                <m:t>T</m:t>
              </m:r>
            </m:e>
            <m:sub>
              <m:r>
                <w:rPr>
                  <w:rFonts w:ascii="Cambria Math" w:hAnsi="Cambria Math" w:cs="Arial"/>
                </w:rPr>
                <m:t>3</m:t>
              </m:r>
            </m:sub>
          </m:sSub>
          <m:r>
            <w:rPr>
              <w:rFonts w:ascii="Cambria Math" w:hAnsi="Cambria Math" w:cs="Arial"/>
            </w:rPr>
            <m:t>-</m:t>
          </m:r>
          <m:sSub>
            <m:sSubPr>
              <m:ctrlPr>
                <w:rPr>
                  <w:rFonts w:ascii="Cambria Math" w:hAnsi="Cambria Math" w:cs="Arial"/>
                  <w:i/>
                </w:rPr>
              </m:ctrlPr>
            </m:sSubPr>
            <m:e>
              <m:r>
                <w:rPr>
                  <w:rFonts w:ascii="Cambria Math" w:hAnsi="Cambria Math" w:cs="Arial"/>
                </w:rPr>
                <m:t>F</m:t>
              </m:r>
            </m:e>
            <m:sub>
              <m:r>
                <w:rPr>
                  <w:rFonts w:ascii="Cambria Math" w:hAnsi="Cambria Math" w:cs="Arial"/>
                </w:rPr>
                <m:t>g</m:t>
              </m:r>
            </m:sub>
          </m:sSub>
          <m:r>
            <w:rPr>
              <w:rFonts w:ascii="Cambria Math" w:hAnsi="Cambria Math" w:cs="Arial"/>
            </w:rPr>
            <m:t>=0</m:t>
          </m:r>
        </m:oMath>
      </m:oMathPara>
    </w:p>
    <w:p w14:paraId="54FD8952" w14:textId="77777777" w:rsidR="00D155BB" w:rsidRPr="00475DBD" w:rsidRDefault="00D155BB" w:rsidP="00D155BB">
      <w:pPr>
        <w:jc w:val="both"/>
        <w:rPr>
          <w:rFonts w:ascii="Arial" w:hAnsi="Arial" w:cs="Arial"/>
        </w:rPr>
      </w:pPr>
      <m:oMathPara>
        <m:oMath>
          <m:sSub>
            <m:sSubPr>
              <m:ctrlPr>
                <w:rPr>
                  <w:rFonts w:ascii="Cambria Math" w:hAnsi="Cambria Math" w:cs="Arial"/>
                  <w:i/>
                </w:rPr>
              </m:ctrlPr>
            </m:sSubPr>
            <m:e>
              <m:r>
                <w:rPr>
                  <w:rFonts w:ascii="Cambria Math" w:hAnsi="Cambria Math" w:cs="Arial"/>
                </w:rPr>
                <m:t>T</m:t>
              </m:r>
            </m:e>
            <m:sub>
              <m:r>
                <w:rPr>
                  <w:rFonts w:ascii="Cambria Math" w:hAnsi="Cambria Math" w:cs="Arial"/>
                </w:rPr>
                <m:t>3</m:t>
              </m:r>
            </m:sub>
          </m:sSub>
          <m:r>
            <w:rPr>
              <w:rFonts w:ascii="Cambria Math" w:hAnsi="Cambria Math" w:cs="Arial"/>
            </w:rPr>
            <m:t>=</m:t>
          </m:r>
          <m:sSub>
            <m:sSubPr>
              <m:ctrlPr>
                <w:rPr>
                  <w:rFonts w:ascii="Cambria Math" w:hAnsi="Cambria Math" w:cs="Arial"/>
                  <w:i/>
                </w:rPr>
              </m:ctrlPr>
            </m:sSubPr>
            <m:e>
              <m:r>
                <w:rPr>
                  <w:rFonts w:ascii="Cambria Math" w:hAnsi="Cambria Math" w:cs="Arial"/>
                </w:rPr>
                <m:t>F</m:t>
              </m:r>
            </m:e>
            <m:sub>
              <m:r>
                <w:rPr>
                  <w:rFonts w:ascii="Cambria Math" w:hAnsi="Cambria Math" w:cs="Arial"/>
                </w:rPr>
                <m:t>g</m:t>
              </m:r>
            </m:sub>
          </m:sSub>
          <m:r>
            <w:rPr>
              <w:rFonts w:ascii="Cambria Math" w:hAnsi="Cambria Math" w:cs="Arial"/>
            </w:rPr>
            <m:t>=122N</m:t>
          </m:r>
        </m:oMath>
      </m:oMathPara>
    </w:p>
    <w:p w14:paraId="1D89F67E" w14:textId="77777777" w:rsidR="00D155BB" w:rsidRDefault="00D155BB" w:rsidP="00D155BB">
      <w:pPr>
        <w:jc w:val="both"/>
        <w:rPr>
          <w:rFonts w:ascii="Arial" w:hAnsi="Arial" w:cs="Arial"/>
        </w:rPr>
      </w:pPr>
      <w:r>
        <w:rPr>
          <w:rFonts w:ascii="Arial" w:hAnsi="Arial" w:cs="Arial"/>
        </w:rPr>
        <w:t>Del otro diagrama,</w:t>
      </w:r>
    </w:p>
    <w:p w14:paraId="50C2023C" w14:textId="77777777" w:rsidR="00D155BB" w:rsidRDefault="00D155BB" w:rsidP="00D155BB">
      <w:pPr>
        <w:jc w:val="both"/>
        <w:rPr>
          <w:rFonts w:ascii="Arial" w:hAnsi="Arial" w:cs="Arial"/>
        </w:rPr>
      </w:pPr>
    </w:p>
    <w:p w14:paraId="3DDC960F" w14:textId="77777777" w:rsidR="00D155BB" w:rsidRPr="00475DBD" w:rsidRDefault="00D155BB" w:rsidP="00D155BB">
      <w:pPr>
        <w:jc w:val="both"/>
        <w:rPr>
          <w:rFonts w:ascii="Arial" w:hAnsi="Arial" w:cs="Arial"/>
        </w:rPr>
      </w:pPr>
      <m:oMathPara>
        <m:oMath>
          <m:nary>
            <m:naryPr>
              <m:chr m:val="∑"/>
              <m:limLoc m:val="undOvr"/>
              <m:subHide m:val="1"/>
              <m:supHide m:val="1"/>
              <m:ctrlPr>
                <w:rPr>
                  <w:rFonts w:ascii="Cambria Math" w:hAnsi="Cambria Math" w:cs="Arial"/>
                  <w:i/>
                </w:rPr>
              </m:ctrlPr>
            </m:naryPr>
            <m:sub/>
            <m:sup/>
            <m:e>
              <m:sSub>
                <m:sSubPr>
                  <m:ctrlPr>
                    <w:rPr>
                      <w:rFonts w:ascii="Cambria Math" w:hAnsi="Cambria Math" w:cs="Arial"/>
                      <w:i/>
                    </w:rPr>
                  </m:ctrlPr>
                </m:sSubPr>
                <m:e>
                  <m:r>
                    <w:rPr>
                      <w:rFonts w:ascii="Cambria Math" w:hAnsi="Cambria Math" w:cs="Arial"/>
                    </w:rPr>
                    <m:t>F</m:t>
                  </m:r>
                </m:e>
                <m:sub>
                  <m:r>
                    <w:rPr>
                      <w:rFonts w:ascii="Cambria Math" w:hAnsi="Cambria Math" w:cs="Arial"/>
                    </w:rPr>
                    <m:t>x</m:t>
                  </m:r>
                </m:sub>
              </m:sSub>
              <m:r>
                <w:rPr>
                  <w:rFonts w:ascii="Cambria Math" w:hAnsi="Cambria Math" w:cs="Arial"/>
                </w:rPr>
                <m:t xml:space="preserve">=0 </m:t>
              </m:r>
            </m:e>
          </m:nary>
        </m:oMath>
      </m:oMathPara>
    </w:p>
    <w:p w14:paraId="52758441" w14:textId="77777777" w:rsidR="00D155BB" w:rsidRPr="00475DBD" w:rsidRDefault="00D155BB" w:rsidP="00D155BB">
      <w:pPr>
        <w:jc w:val="both"/>
        <w:rPr>
          <w:rFonts w:ascii="Arial" w:hAnsi="Arial" w:cs="Arial"/>
        </w:rPr>
      </w:pPr>
      <m:oMathPara>
        <m:oMath>
          <m:sSub>
            <m:sSubPr>
              <m:ctrlPr>
                <w:rPr>
                  <w:rFonts w:ascii="Cambria Math" w:hAnsi="Cambria Math" w:cs="Arial"/>
                  <w:i/>
                </w:rPr>
              </m:ctrlPr>
            </m:sSubPr>
            <m:e>
              <m:r>
                <w:rPr>
                  <w:rFonts w:ascii="Cambria Math" w:hAnsi="Cambria Math" w:cs="Arial"/>
                </w:rPr>
                <m:t>T</m:t>
              </m:r>
            </m:e>
            <m:sub>
              <m:r>
                <w:rPr>
                  <w:rFonts w:ascii="Cambria Math" w:hAnsi="Cambria Math" w:cs="Arial"/>
                </w:rPr>
                <m:t>2</m:t>
              </m:r>
            </m:sub>
          </m:sSub>
          <m:r>
            <w:rPr>
              <w:rFonts w:ascii="Cambria Math" w:hAnsi="Cambria Math" w:cs="Arial"/>
            </w:rPr>
            <m:t>cos53°-</m:t>
          </m:r>
          <m:sSub>
            <m:sSubPr>
              <m:ctrlPr>
                <w:rPr>
                  <w:rFonts w:ascii="Cambria Math" w:hAnsi="Cambria Math" w:cs="Arial"/>
                  <w:i/>
                </w:rPr>
              </m:ctrlPr>
            </m:sSubPr>
            <m:e>
              <m:r>
                <w:rPr>
                  <w:rFonts w:ascii="Cambria Math" w:hAnsi="Cambria Math" w:cs="Arial"/>
                </w:rPr>
                <m:t>T</m:t>
              </m:r>
            </m:e>
            <m:sub>
              <m:r>
                <w:rPr>
                  <w:rFonts w:ascii="Cambria Math" w:hAnsi="Cambria Math" w:cs="Arial"/>
                </w:rPr>
                <m:t>1</m:t>
              </m:r>
            </m:sub>
          </m:sSub>
          <m:func>
            <m:funcPr>
              <m:ctrlPr>
                <w:rPr>
                  <w:rFonts w:ascii="Cambria Math" w:hAnsi="Cambria Math" w:cs="Arial"/>
                  <w:i/>
                </w:rPr>
              </m:ctrlPr>
            </m:funcPr>
            <m:fName>
              <m:r>
                <m:rPr>
                  <m:sty m:val="p"/>
                </m:rPr>
                <w:rPr>
                  <w:rFonts w:ascii="Cambria Math" w:hAnsi="Cambria Math" w:cs="Arial"/>
                </w:rPr>
                <m:t>cos</m:t>
              </m:r>
            </m:fName>
            <m:e>
              <m:r>
                <w:rPr>
                  <w:rFonts w:ascii="Cambria Math" w:hAnsi="Cambria Math" w:cs="Arial"/>
                </w:rPr>
                <m:t>37°=0</m:t>
              </m:r>
            </m:e>
          </m:func>
        </m:oMath>
      </m:oMathPara>
    </w:p>
    <w:p w14:paraId="015FA468" w14:textId="77777777" w:rsidR="00D155BB" w:rsidRPr="00475DBD" w:rsidRDefault="00D155BB" w:rsidP="00D155BB">
      <w:pPr>
        <w:jc w:val="both"/>
        <w:rPr>
          <w:rFonts w:ascii="Arial" w:hAnsi="Arial" w:cs="Arial"/>
        </w:rPr>
      </w:pPr>
    </w:p>
    <w:p w14:paraId="4D32E7BF" w14:textId="77777777" w:rsidR="00D155BB" w:rsidRPr="00475DBD" w:rsidRDefault="00D155BB" w:rsidP="00D155BB">
      <w:pPr>
        <w:jc w:val="both"/>
        <w:rPr>
          <w:rFonts w:ascii="Arial" w:hAnsi="Arial" w:cs="Arial"/>
        </w:rPr>
      </w:pPr>
      <m:oMathPara>
        <m:oMath>
          <m:nary>
            <m:naryPr>
              <m:chr m:val="∑"/>
              <m:limLoc m:val="undOvr"/>
              <m:subHide m:val="1"/>
              <m:supHide m:val="1"/>
              <m:ctrlPr>
                <w:rPr>
                  <w:rFonts w:ascii="Cambria Math" w:hAnsi="Cambria Math" w:cs="Arial"/>
                  <w:i/>
                </w:rPr>
              </m:ctrlPr>
            </m:naryPr>
            <m:sub/>
            <m:sup/>
            <m:e>
              <m:sSub>
                <m:sSubPr>
                  <m:ctrlPr>
                    <w:rPr>
                      <w:rFonts w:ascii="Cambria Math" w:hAnsi="Cambria Math" w:cs="Arial"/>
                      <w:i/>
                    </w:rPr>
                  </m:ctrlPr>
                </m:sSubPr>
                <m:e>
                  <m:r>
                    <w:rPr>
                      <w:rFonts w:ascii="Cambria Math" w:hAnsi="Cambria Math" w:cs="Arial"/>
                    </w:rPr>
                    <m:t>F</m:t>
                  </m:r>
                </m:e>
                <m:sub>
                  <m:r>
                    <w:rPr>
                      <w:rFonts w:ascii="Cambria Math" w:hAnsi="Cambria Math" w:cs="Arial"/>
                    </w:rPr>
                    <m:t>y</m:t>
                  </m:r>
                </m:sub>
              </m:sSub>
              <m:r>
                <w:rPr>
                  <w:rFonts w:ascii="Cambria Math" w:hAnsi="Cambria Math" w:cs="Arial"/>
                </w:rPr>
                <m:t xml:space="preserve">=0 </m:t>
              </m:r>
            </m:e>
          </m:nary>
        </m:oMath>
      </m:oMathPara>
    </w:p>
    <w:p w14:paraId="34F16C8C" w14:textId="77777777" w:rsidR="00D155BB" w:rsidRPr="00475DBD" w:rsidRDefault="00D155BB" w:rsidP="00D155BB">
      <w:pPr>
        <w:jc w:val="both"/>
        <w:rPr>
          <w:rFonts w:ascii="Arial" w:hAnsi="Arial" w:cs="Arial"/>
        </w:rPr>
      </w:pPr>
      <m:oMathPara>
        <m:oMath>
          <m:sSub>
            <m:sSubPr>
              <m:ctrlPr>
                <w:rPr>
                  <w:rFonts w:ascii="Cambria Math" w:hAnsi="Cambria Math" w:cs="Arial"/>
                  <w:i/>
                </w:rPr>
              </m:ctrlPr>
            </m:sSubPr>
            <m:e>
              <m:r>
                <w:rPr>
                  <w:rFonts w:ascii="Cambria Math" w:hAnsi="Cambria Math" w:cs="Arial"/>
                </w:rPr>
                <m:t>T</m:t>
              </m:r>
            </m:e>
            <m:sub>
              <m:r>
                <w:rPr>
                  <w:rFonts w:ascii="Cambria Math" w:hAnsi="Cambria Math" w:cs="Arial"/>
                </w:rPr>
                <m:t>1</m:t>
              </m:r>
            </m:sub>
          </m:sSub>
          <m:r>
            <w:rPr>
              <w:rFonts w:ascii="Cambria Math" w:hAnsi="Cambria Math" w:cs="Arial"/>
            </w:rPr>
            <m:t>sen37°-</m:t>
          </m:r>
          <m:sSub>
            <m:sSubPr>
              <m:ctrlPr>
                <w:rPr>
                  <w:rFonts w:ascii="Cambria Math" w:hAnsi="Cambria Math" w:cs="Arial"/>
                  <w:i/>
                </w:rPr>
              </m:ctrlPr>
            </m:sSubPr>
            <m:e>
              <m:r>
                <w:rPr>
                  <w:rFonts w:ascii="Cambria Math" w:hAnsi="Cambria Math" w:cs="Arial"/>
                </w:rPr>
                <m:t>T</m:t>
              </m:r>
            </m:e>
            <m:sub>
              <m:r>
                <w:rPr>
                  <w:rFonts w:ascii="Cambria Math" w:hAnsi="Cambria Math" w:cs="Arial"/>
                </w:rPr>
                <m:t>2</m:t>
              </m:r>
            </m:sub>
          </m:sSub>
          <m:r>
            <w:rPr>
              <w:rFonts w:ascii="Cambria Math" w:hAnsi="Cambria Math" w:cs="Arial"/>
            </w:rPr>
            <m:t>sen53°-122N=0</m:t>
          </m:r>
        </m:oMath>
      </m:oMathPara>
    </w:p>
    <w:p w14:paraId="2CDDF3DA" w14:textId="77777777" w:rsidR="00D155BB" w:rsidRDefault="00D155BB" w:rsidP="00D155BB">
      <w:pPr>
        <w:jc w:val="both"/>
        <w:rPr>
          <w:rFonts w:ascii="Arial" w:hAnsi="Arial" w:cs="Arial"/>
        </w:rPr>
      </w:pPr>
    </w:p>
    <w:p w14:paraId="59E0C67D" w14:textId="77777777" w:rsidR="00D155BB" w:rsidRDefault="00D155BB" w:rsidP="00D155BB">
      <w:pPr>
        <w:jc w:val="both"/>
        <w:rPr>
          <w:rFonts w:ascii="Arial" w:hAnsi="Arial" w:cs="Arial"/>
        </w:rPr>
      </w:pPr>
      <w:r>
        <w:rPr>
          <w:rFonts w:ascii="Arial" w:hAnsi="Arial" w:cs="Arial"/>
        </w:rPr>
        <w:t>Reordenando la ecuación, para obtener T</w:t>
      </w:r>
      <w:r>
        <w:rPr>
          <w:rFonts w:ascii="Arial" w:hAnsi="Arial" w:cs="Arial"/>
          <w:vertAlign w:val="subscript"/>
        </w:rPr>
        <w:t>2</w:t>
      </w:r>
      <w:r>
        <w:rPr>
          <w:rFonts w:ascii="Arial" w:hAnsi="Arial" w:cs="Arial"/>
        </w:rPr>
        <w:t xml:space="preserve"> en función de T</w:t>
      </w:r>
      <w:r>
        <w:rPr>
          <w:rFonts w:ascii="Arial" w:hAnsi="Arial" w:cs="Arial"/>
          <w:vertAlign w:val="subscript"/>
        </w:rPr>
        <w:t>1</w:t>
      </w:r>
      <w:r>
        <w:rPr>
          <w:rFonts w:ascii="Arial" w:hAnsi="Arial" w:cs="Arial"/>
        </w:rPr>
        <w:t>:</w:t>
      </w:r>
    </w:p>
    <w:p w14:paraId="1F2B9084" w14:textId="77777777" w:rsidR="00D155BB" w:rsidRDefault="00D155BB" w:rsidP="00D155BB">
      <w:pPr>
        <w:jc w:val="both"/>
        <w:rPr>
          <w:rFonts w:ascii="Arial" w:hAnsi="Arial" w:cs="Arial"/>
        </w:rPr>
      </w:pPr>
    </w:p>
    <w:p w14:paraId="6553C907" w14:textId="77777777" w:rsidR="00D155BB" w:rsidRPr="00475DBD" w:rsidRDefault="00D155BB" w:rsidP="00D155BB">
      <w:pPr>
        <w:jc w:val="both"/>
        <w:rPr>
          <w:rFonts w:ascii="Arial" w:hAnsi="Arial" w:cs="Arial"/>
        </w:rPr>
      </w:pPr>
      <m:oMathPara>
        <m:oMath>
          <m:sSub>
            <m:sSubPr>
              <m:ctrlPr>
                <w:rPr>
                  <w:rFonts w:ascii="Cambria Math" w:hAnsi="Cambria Math" w:cs="Arial"/>
                  <w:i/>
                </w:rPr>
              </m:ctrlPr>
            </m:sSubPr>
            <m:e>
              <m:r>
                <w:rPr>
                  <w:rFonts w:ascii="Cambria Math" w:hAnsi="Cambria Math" w:cs="Arial"/>
                </w:rPr>
                <m:t>T</m:t>
              </m:r>
            </m:e>
            <m:sub>
              <m:r>
                <w:rPr>
                  <w:rFonts w:ascii="Cambria Math" w:hAnsi="Cambria Math" w:cs="Arial"/>
                </w:rPr>
                <m:t>2</m:t>
              </m:r>
            </m:sub>
          </m:sSub>
          <m:r>
            <w:rPr>
              <w:rFonts w:ascii="Cambria Math" w:hAnsi="Cambria Math" w:cs="Arial"/>
            </w:rPr>
            <m:t>=</m:t>
          </m:r>
          <m:d>
            <m:dPr>
              <m:ctrlPr>
                <w:rPr>
                  <w:rFonts w:ascii="Cambria Math" w:hAnsi="Cambria Math" w:cs="Arial"/>
                  <w:i/>
                </w:rPr>
              </m:ctrlPr>
            </m:dPr>
            <m:e>
              <m:f>
                <m:fPr>
                  <m:ctrlPr>
                    <w:rPr>
                      <w:rFonts w:ascii="Cambria Math" w:hAnsi="Cambria Math" w:cs="Arial"/>
                      <w:i/>
                    </w:rPr>
                  </m:ctrlPr>
                </m:fPr>
                <m:num>
                  <m:func>
                    <m:funcPr>
                      <m:ctrlPr>
                        <w:rPr>
                          <w:rFonts w:ascii="Cambria Math" w:hAnsi="Cambria Math" w:cs="Arial"/>
                          <w:i/>
                        </w:rPr>
                      </m:ctrlPr>
                    </m:funcPr>
                    <m:fName>
                      <m:r>
                        <m:rPr>
                          <m:sty m:val="p"/>
                        </m:rPr>
                        <w:rPr>
                          <w:rFonts w:ascii="Cambria Math" w:hAnsi="Cambria Math" w:cs="Arial"/>
                        </w:rPr>
                        <m:t>cos</m:t>
                      </m:r>
                    </m:fName>
                    <m:e>
                      <m:r>
                        <w:rPr>
                          <w:rFonts w:ascii="Cambria Math" w:hAnsi="Cambria Math" w:cs="Arial"/>
                        </w:rPr>
                        <m:t>37°</m:t>
                      </m:r>
                    </m:e>
                  </m:func>
                </m:num>
                <m:den>
                  <m:r>
                    <w:rPr>
                      <w:rFonts w:ascii="Cambria Math" w:hAnsi="Cambria Math" w:cs="Arial"/>
                    </w:rPr>
                    <m:t>cos53°</m:t>
                  </m:r>
                </m:den>
              </m:f>
            </m:e>
          </m:d>
          <m:r>
            <w:rPr>
              <w:rFonts w:ascii="Cambria Math" w:hAnsi="Cambria Math" w:cs="Arial"/>
            </w:rPr>
            <m:t>=1.33</m:t>
          </m:r>
          <m:sSub>
            <m:sSubPr>
              <m:ctrlPr>
                <w:rPr>
                  <w:rFonts w:ascii="Cambria Math" w:hAnsi="Cambria Math" w:cs="Arial"/>
                  <w:i/>
                </w:rPr>
              </m:ctrlPr>
            </m:sSubPr>
            <m:e>
              <m:r>
                <w:rPr>
                  <w:rFonts w:ascii="Cambria Math" w:hAnsi="Cambria Math" w:cs="Arial"/>
                </w:rPr>
                <m:t>T</m:t>
              </m:r>
            </m:e>
            <m:sub>
              <m:r>
                <w:rPr>
                  <w:rFonts w:ascii="Cambria Math" w:hAnsi="Cambria Math" w:cs="Arial"/>
                </w:rPr>
                <m:t>1</m:t>
              </m:r>
            </m:sub>
          </m:sSub>
        </m:oMath>
      </m:oMathPara>
    </w:p>
    <w:p w14:paraId="5A5410C5" w14:textId="77777777" w:rsidR="00D155BB" w:rsidRPr="00475DBD" w:rsidRDefault="00D155BB" w:rsidP="00D155BB">
      <w:pPr>
        <w:jc w:val="both"/>
        <w:rPr>
          <w:rFonts w:ascii="Arial" w:hAnsi="Arial" w:cs="Arial"/>
        </w:rPr>
      </w:pPr>
    </w:p>
    <w:p w14:paraId="66143FBD" w14:textId="77777777" w:rsidR="00D155BB" w:rsidRDefault="00D155BB" w:rsidP="00D155BB">
      <w:pPr>
        <w:jc w:val="both"/>
        <w:rPr>
          <w:rFonts w:ascii="Arial" w:hAnsi="Arial" w:cs="Arial"/>
        </w:rPr>
      </w:pPr>
      <w:r>
        <w:rPr>
          <w:rFonts w:ascii="Arial" w:hAnsi="Arial" w:cs="Arial"/>
        </w:rPr>
        <w:t>Se sustituye el valor de T</w:t>
      </w:r>
      <w:r>
        <w:rPr>
          <w:rFonts w:ascii="Arial" w:hAnsi="Arial" w:cs="Arial"/>
          <w:vertAlign w:val="subscript"/>
        </w:rPr>
        <w:t xml:space="preserve">2, </w:t>
      </w:r>
      <w:r>
        <w:rPr>
          <w:rFonts w:ascii="Arial" w:hAnsi="Arial" w:cs="Arial"/>
        </w:rPr>
        <w:t>en la siguiente ecuación:</w:t>
      </w:r>
    </w:p>
    <w:p w14:paraId="31DE1E43" w14:textId="77777777" w:rsidR="00D155BB" w:rsidRDefault="00D155BB" w:rsidP="00D155BB">
      <w:pPr>
        <w:jc w:val="both"/>
        <w:rPr>
          <w:rFonts w:ascii="Arial" w:hAnsi="Arial" w:cs="Arial"/>
        </w:rPr>
      </w:pPr>
    </w:p>
    <w:p w14:paraId="313BB9B2" w14:textId="77777777" w:rsidR="00D155BB" w:rsidRPr="00475DBD" w:rsidRDefault="00D155BB" w:rsidP="00D155BB">
      <w:pPr>
        <w:jc w:val="both"/>
        <w:rPr>
          <w:rFonts w:ascii="Arial" w:hAnsi="Arial" w:cs="Arial"/>
        </w:rPr>
      </w:pPr>
      <m:oMathPara>
        <m:oMath>
          <m:sSub>
            <m:sSubPr>
              <m:ctrlPr>
                <w:rPr>
                  <w:rFonts w:ascii="Cambria Math" w:hAnsi="Cambria Math" w:cs="Arial"/>
                  <w:i/>
                </w:rPr>
              </m:ctrlPr>
            </m:sSubPr>
            <m:e>
              <m:r>
                <w:rPr>
                  <w:rFonts w:ascii="Cambria Math" w:hAnsi="Cambria Math" w:cs="Arial"/>
                </w:rPr>
                <m:t>T</m:t>
              </m:r>
            </m:e>
            <m:sub>
              <m:r>
                <w:rPr>
                  <w:rFonts w:ascii="Cambria Math" w:hAnsi="Cambria Math" w:cs="Arial"/>
                </w:rPr>
                <m:t>1</m:t>
              </m:r>
            </m:sub>
          </m:sSub>
          <m:r>
            <w:rPr>
              <w:rFonts w:ascii="Cambria Math" w:hAnsi="Cambria Math" w:cs="Arial"/>
            </w:rPr>
            <m:t>sen37°-1.33</m:t>
          </m:r>
          <m:sSub>
            <m:sSubPr>
              <m:ctrlPr>
                <w:rPr>
                  <w:rFonts w:ascii="Cambria Math" w:hAnsi="Cambria Math" w:cs="Arial"/>
                  <w:i/>
                </w:rPr>
              </m:ctrlPr>
            </m:sSubPr>
            <m:e>
              <m:r>
                <w:rPr>
                  <w:rFonts w:ascii="Cambria Math" w:hAnsi="Cambria Math" w:cs="Arial"/>
                </w:rPr>
                <m:t>T</m:t>
              </m:r>
            </m:e>
            <m:sub>
              <m:r>
                <w:rPr>
                  <w:rFonts w:ascii="Cambria Math" w:hAnsi="Cambria Math" w:cs="Arial"/>
                </w:rPr>
                <m:t>1</m:t>
              </m:r>
            </m:sub>
          </m:sSub>
          <m:r>
            <w:rPr>
              <w:rFonts w:ascii="Cambria Math" w:hAnsi="Cambria Math" w:cs="Arial"/>
            </w:rPr>
            <m:t>sen53°-122N=0</m:t>
          </m:r>
        </m:oMath>
      </m:oMathPara>
    </w:p>
    <w:p w14:paraId="5B4FB4D5" w14:textId="77777777" w:rsidR="00D155BB" w:rsidRPr="00475DBD" w:rsidRDefault="00D155BB" w:rsidP="00D155BB">
      <w:pPr>
        <w:jc w:val="both"/>
        <w:rPr>
          <w:rFonts w:ascii="Arial" w:hAnsi="Arial" w:cs="Arial"/>
        </w:rPr>
      </w:pPr>
      <m:oMathPara>
        <m:oMath>
          <m:sSub>
            <m:sSubPr>
              <m:ctrlPr>
                <w:rPr>
                  <w:rFonts w:ascii="Cambria Math" w:hAnsi="Cambria Math" w:cs="Arial"/>
                  <w:i/>
                </w:rPr>
              </m:ctrlPr>
            </m:sSubPr>
            <m:e>
              <m:r>
                <w:rPr>
                  <w:rFonts w:ascii="Cambria Math" w:hAnsi="Cambria Math" w:cs="Arial"/>
                </w:rPr>
                <m:t>T</m:t>
              </m:r>
            </m:e>
            <m:sub>
              <m:r>
                <w:rPr>
                  <w:rFonts w:ascii="Cambria Math" w:hAnsi="Cambria Math" w:cs="Arial"/>
                </w:rPr>
                <m:t>1</m:t>
              </m:r>
            </m:sub>
          </m:sSub>
          <m:r>
            <w:rPr>
              <w:rFonts w:ascii="Cambria Math" w:hAnsi="Cambria Math" w:cs="Arial"/>
            </w:rPr>
            <m:t xml:space="preserve">=73.4 N </m:t>
          </m:r>
        </m:oMath>
      </m:oMathPara>
    </w:p>
    <w:p w14:paraId="1BD9410C" w14:textId="77777777" w:rsidR="00D155BB" w:rsidRPr="00C7469A" w:rsidRDefault="00D155BB" w:rsidP="00D155BB">
      <w:pPr>
        <w:jc w:val="both"/>
        <w:rPr>
          <w:rFonts w:ascii="Arial" w:hAnsi="Arial" w:cs="Arial"/>
        </w:rPr>
      </w:pPr>
      <m:oMathPara>
        <m:oMath>
          <m:sSub>
            <m:sSubPr>
              <m:ctrlPr>
                <w:rPr>
                  <w:rFonts w:ascii="Cambria Math" w:hAnsi="Cambria Math" w:cs="Arial"/>
                  <w:i/>
                </w:rPr>
              </m:ctrlPr>
            </m:sSubPr>
            <m:e>
              <m:r>
                <w:rPr>
                  <w:rFonts w:ascii="Cambria Math" w:hAnsi="Cambria Math" w:cs="Arial"/>
                </w:rPr>
                <m:t>T</m:t>
              </m:r>
            </m:e>
            <m:sub>
              <m:r>
                <w:rPr>
                  <w:rFonts w:ascii="Cambria Math" w:hAnsi="Cambria Math" w:cs="Arial"/>
                </w:rPr>
                <m:t>2</m:t>
              </m:r>
            </m:sub>
          </m:sSub>
          <m:r>
            <w:rPr>
              <w:rFonts w:ascii="Cambria Math" w:hAnsi="Cambria Math" w:cs="Arial"/>
            </w:rPr>
            <m:t>=1.33</m:t>
          </m:r>
          <m:sSub>
            <m:sSubPr>
              <m:ctrlPr>
                <w:rPr>
                  <w:rFonts w:ascii="Cambria Math" w:hAnsi="Cambria Math" w:cs="Arial"/>
                  <w:i/>
                </w:rPr>
              </m:ctrlPr>
            </m:sSubPr>
            <m:e>
              <m:r>
                <w:rPr>
                  <w:rFonts w:ascii="Cambria Math" w:hAnsi="Cambria Math" w:cs="Arial"/>
                </w:rPr>
                <m:t>T</m:t>
              </m:r>
            </m:e>
            <m:sub>
              <m:r>
                <w:rPr>
                  <w:rFonts w:ascii="Cambria Math" w:hAnsi="Cambria Math" w:cs="Arial"/>
                </w:rPr>
                <m:t>1</m:t>
              </m:r>
            </m:sub>
          </m:sSub>
          <m:r>
            <w:rPr>
              <w:rFonts w:ascii="Cambria Math" w:hAnsi="Cambria Math" w:cs="Arial"/>
            </w:rPr>
            <m:t>=97.4N</m:t>
          </m:r>
        </m:oMath>
      </m:oMathPara>
    </w:p>
    <w:p w14:paraId="78A131E3" w14:textId="77777777" w:rsidR="00D155BB" w:rsidRPr="00C7469A" w:rsidRDefault="00D155BB" w:rsidP="00D155BB">
      <w:pPr>
        <w:jc w:val="both"/>
        <w:rPr>
          <w:rFonts w:ascii="Arial" w:hAnsi="Arial" w:cs="Arial"/>
        </w:rPr>
      </w:pPr>
    </w:p>
    <w:p w14:paraId="5B03CB12" w14:textId="77777777" w:rsidR="00D155BB" w:rsidRDefault="00D155BB" w:rsidP="00D155BB">
      <w:pPr>
        <w:jc w:val="both"/>
        <w:rPr>
          <w:rFonts w:ascii="Arial" w:hAnsi="Arial" w:cs="Arial"/>
        </w:rPr>
      </w:pPr>
      <w:r>
        <w:rPr>
          <w:rFonts w:ascii="Arial" w:hAnsi="Arial" w:cs="Arial"/>
        </w:rPr>
        <w:t>Estos dos valores dos menores a 100 N, por lo que los cables no se romperán.</w:t>
      </w:r>
    </w:p>
    <w:p w14:paraId="3B926A40" w14:textId="77777777" w:rsidR="00D155BB" w:rsidRDefault="00D155BB" w:rsidP="00D155BB">
      <w:pPr>
        <w:jc w:val="both"/>
        <w:rPr>
          <w:rFonts w:ascii="Arial" w:hAnsi="Arial" w:cs="Arial"/>
        </w:rPr>
      </w:pPr>
    </w:p>
    <w:p w14:paraId="7B02E4A0" w14:textId="77777777" w:rsidR="00D155BB" w:rsidRPr="00475DBD" w:rsidRDefault="00D155BB" w:rsidP="00D155BB">
      <w:pPr>
        <w:jc w:val="both"/>
        <w:rPr>
          <w:rFonts w:ascii="Arial" w:hAnsi="Arial" w:cs="Arial"/>
        </w:rPr>
      </w:pPr>
    </w:p>
    <w:p w14:paraId="3909C3FD" w14:textId="77777777" w:rsidR="00D155BB" w:rsidRPr="00CD58E8" w:rsidRDefault="00D155BB" w:rsidP="00D155BB">
      <w:pPr>
        <w:jc w:val="both"/>
        <w:rPr>
          <w:rFonts w:ascii="Arial" w:hAnsi="Arial" w:cs="Arial"/>
          <w:b/>
        </w:rPr>
      </w:pPr>
      <w:r w:rsidRPr="003E0292">
        <w:rPr>
          <w:rFonts w:ascii="Arial" w:hAnsi="Arial" w:cs="Arial"/>
          <w:b/>
          <w:highlight w:val="yellow"/>
        </w:rPr>
        <w:t>Ejemplo: Máquina de Atwood</w:t>
      </w:r>
    </w:p>
    <w:p w14:paraId="46B0901C" w14:textId="77777777" w:rsidR="00D155BB" w:rsidRDefault="00D155BB" w:rsidP="00D155BB">
      <w:pPr>
        <w:jc w:val="both"/>
        <w:rPr>
          <w:rFonts w:ascii="Arial" w:hAnsi="Arial" w:cs="Arial"/>
        </w:rPr>
      </w:pPr>
    </w:p>
    <w:p w14:paraId="7E955BC8" w14:textId="77777777" w:rsidR="00D155BB" w:rsidRDefault="00D155BB" w:rsidP="00D155BB">
      <w:pPr>
        <w:jc w:val="both"/>
        <w:rPr>
          <w:rFonts w:ascii="Arial" w:hAnsi="Arial" w:cs="Arial"/>
        </w:rPr>
      </w:pPr>
      <w:r>
        <w:rPr>
          <w:rFonts w:ascii="Arial" w:hAnsi="Arial" w:cs="Arial"/>
        </w:rPr>
        <w:t xml:space="preserve">Cuando dos objetos de masas diferentes se cuelgan verticalmente de una polea sin rozamiento de masa despreciable, esta disposición se denomina máquina de Atwood. En ocasiones, este dispositivo se utiliza en los laboratorios para medir la </w:t>
      </w:r>
      <w:r>
        <w:rPr>
          <w:rFonts w:ascii="Arial" w:hAnsi="Arial" w:cs="Arial"/>
        </w:rPr>
        <w:lastRenderedPageBreak/>
        <w:t>aceleración de caída libre. Calcule la magnitud de la aceleración de los dos objetos y la tensión en la cuerda.</w:t>
      </w:r>
    </w:p>
    <w:p w14:paraId="42EF1126" w14:textId="77777777" w:rsidR="00D155BB" w:rsidRDefault="00D155BB" w:rsidP="00D155BB">
      <w:pPr>
        <w:jc w:val="both"/>
        <w:rPr>
          <w:rFonts w:ascii="Arial" w:hAnsi="Arial" w:cs="Arial"/>
        </w:rPr>
      </w:pPr>
    </w:p>
    <w:p w14:paraId="6871C4A1" w14:textId="77777777" w:rsidR="00D155BB" w:rsidRDefault="00D155BB" w:rsidP="00D155BB">
      <w:pPr>
        <w:jc w:val="center"/>
        <w:rPr>
          <w:rFonts w:ascii="Arial" w:hAnsi="Arial" w:cs="Arial"/>
        </w:rPr>
      </w:pPr>
      <w:r>
        <w:rPr>
          <w:rFonts w:ascii="Arial" w:hAnsi="Arial" w:cs="Arial"/>
          <w:noProof/>
        </w:rPr>
        <w:drawing>
          <wp:inline distT="0" distB="0" distL="0" distR="0" wp14:anchorId="0D3ADE98" wp14:editId="267A2950">
            <wp:extent cx="2934094" cy="7251405"/>
            <wp:effectExtent l="0" t="0" r="0" b="698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933699" cy="7250430"/>
                    </a:xfrm>
                    <a:prstGeom prst="rect">
                      <a:avLst/>
                    </a:prstGeom>
                    <a:noFill/>
                    <a:ln>
                      <a:noFill/>
                    </a:ln>
                  </pic:spPr>
                </pic:pic>
              </a:graphicData>
            </a:graphic>
          </wp:inline>
        </w:drawing>
      </w:r>
    </w:p>
    <w:p w14:paraId="6F914EEB" w14:textId="77777777" w:rsidR="00D155BB" w:rsidRDefault="00D155BB" w:rsidP="00D155BB">
      <w:pPr>
        <w:jc w:val="both"/>
        <w:rPr>
          <w:rFonts w:ascii="Arial" w:hAnsi="Arial" w:cs="Arial"/>
        </w:rPr>
      </w:pPr>
    </w:p>
    <w:tbl>
      <w:tblPr>
        <w:tblStyle w:val="Cuadrculamedia2-nfasis1"/>
        <w:tblW w:w="0" w:type="auto"/>
        <w:tbl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blBorders>
        <w:tblLook w:val="04A0" w:firstRow="1" w:lastRow="0" w:firstColumn="1" w:lastColumn="0" w:noHBand="0" w:noVBand="1"/>
      </w:tblPr>
      <w:tblGrid>
        <w:gridCol w:w="2282"/>
        <w:gridCol w:w="6772"/>
      </w:tblGrid>
      <w:tr w:rsidR="00D155BB" w:rsidRPr="00D5395C" w14:paraId="2A1FEB51" w14:textId="77777777" w:rsidTr="00235AA5">
        <w:trPr>
          <w:cnfStyle w:val="100000000000" w:firstRow="1" w:lastRow="0" w:firstColumn="0" w:lastColumn="0" w:oddVBand="0" w:evenVBand="0" w:oddHBand="0" w:evenHBand="0" w:firstRowFirstColumn="0" w:firstRowLastColumn="0" w:lastRowFirstColumn="0" w:lastRowLastColumn="0"/>
          <w:trHeight w:val="1085"/>
        </w:trPr>
        <w:tc>
          <w:tcPr>
            <w:cnfStyle w:val="001000000100" w:firstRow="0" w:lastRow="0" w:firstColumn="1" w:lastColumn="0" w:oddVBand="0" w:evenVBand="0" w:oddHBand="0" w:evenHBand="0" w:firstRowFirstColumn="1" w:firstRowLastColumn="0" w:lastRowFirstColumn="0" w:lastRowLastColumn="0"/>
            <w:tcW w:w="2282" w:type="dxa"/>
          </w:tcPr>
          <w:p w14:paraId="348D85EF" w14:textId="77777777" w:rsidR="00D155BB" w:rsidRPr="00D5395C" w:rsidRDefault="00D155BB" w:rsidP="00235AA5">
            <w:pPr>
              <w:spacing w:line="360" w:lineRule="auto"/>
              <w:rPr>
                <w:rFonts w:ascii="Calibri" w:hAnsi="Calibri"/>
              </w:rPr>
            </w:pPr>
            <w:r w:rsidRPr="00D5395C">
              <w:rPr>
                <w:rFonts w:ascii="Calibri" w:hAnsi="Calibri"/>
              </w:rPr>
              <w:lastRenderedPageBreak/>
              <w:t>Titulo del recurso educativo</w:t>
            </w:r>
          </w:p>
        </w:tc>
        <w:tc>
          <w:tcPr>
            <w:tcW w:w="6772" w:type="dxa"/>
          </w:tcPr>
          <w:p w14:paraId="3457DF57" w14:textId="77777777" w:rsidR="00D155BB" w:rsidRPr="00255ADF" w:rsidRDefault="00D155BB" w:rsidP="00235AA5">
            <w:pPr>
              <w:cnfStyle w:val="100000000000" w:firstRow="1" w:lastRow="0" w:firstColumn="0" w:lastColumn="0" w:oddVBand="0" w:evenVBand="0" w:oddHBand="0" w:evenHBand="0" w:firstRowFirstColumn="0" w:firstRowLastColumn="0" w:lastRowFirstColumn="0" w:lastRowLastColumn="0"/>
              <w:rPr>
                <w:rFonts w:ascii="Calibri" w:hAnsi="Calibri"/>
              </w:rPr>
            </w:pPr>
            <w:r>
              <w:rPr>
                <w:rFonts w:ascii="Calibri" w:hAnsi="Calibri"/>
              </w:rPr>
              <w:t xml:space="preserve">Ejemplo </w:t>
            </w:r>
            <w:r>
              <w:rPr>
                <w:rFonts w:ascii="Arial" w:hAnsi="Arial" w:cs="Arial"/>
              </w:rPr>
              <w:t>Maquina de Atwood</w:t>
            </w:r>
          </w:p>
        </w:tc>
      </w:tr>
      <w:tr w:rsidR="00D155BB" w:rsidRPr="00D5395C" w14:paraId="332C2902"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82" w:type="dxa"/>
          </w:tcPr>
          <w:p w14:paraId="25934CAF" w14:textId="77777777" w:rsidR="00D155BB" w:rsidRPr="00D5395C" w:rsidRDefault="00D155BB" w:rsidP="00235AA5">
            <w:pPr>
              <w:spacing w:line="360" w:lineRule="auto"/>
              <w:rPr>
                <w:rFonts w:ascii="Calibri" w:hAnsi="Calibri"/>
              </w:rPr>
            </w:pPr>
            <w:r w:rsidRPr="00D5395C">
              <w:rPr>
                <w:rFonts w:ascii="Calibri" w:hAnsi="Calibri"/>
              </w:rPr>
              <w:t>Descripción</w:t>
            </w:r>
            <w:r>
              <w:rPr>
                <w:rFonts w:ascii="Calibri" w:hAnsi="Calibri"/>
              </w:rPr>
              <w:t>:</w:t>
            </w:r>
          </w:p>
        </w:tc>
        <w:tc>
          <w:tcPr>
            <w:tcW w:w="6772" w:type="dxa"/>
          </w:tcPr>
          <w:p w14:paraId="1EF18947" w14:textId="77777777" w:rsidR="00D155BB" w:rsidRPr="00D5395C" w:rsidRDefault="00D155BB" w:rsidP="00235AA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Aquí se dibuja el D.C.L del ejemplo a partir del esquema original</w:t>
            </w:r>
          </w:p>
        </w:tc>
      </w:tr>
      <w:tr w:rsidR="00D155BB" w:rsidRPr="00D5395C" w14:paraId="05ABF36C" w14:textId="77777777" w:rsidTr="00235AA5">
        <w:tc>
          <w:tcPr>
            <w:cnfStyle w:val="001000000000" w:firstRow="0" w:lastRow="0" w:firstColumn="1" w:lastColumn="0" w:oddVBand="0" w:evenVBand="0" w:oddHBand="0" w:evenHBand="0" w:firstRowFirstColumn="0" w:firstRowLastColumn="0" w:lastRowFirstColumn="0" w:lastRowLastColumn="0"/>
            <w:tcW w:w="2282" w:type="dxa"/>
          </w:tcPr>
          <w:p w14:paraId="402DFEC1" w14:textId="77777777" w:rsidR="00D155BB" w:rsidRPr="00D5395C" w:rsidRDefault="00D155BB" w:rsidP="00235AA5">
            <w:pPr>
              <w:spacing w:line="360" w:lineRule="auto"/>
              <w:rPr>
                <w:rFonts w:ascii="Calibri" w:hAnsi="Calibri"/>
              </w:rPr>
            </w:pPr>
            <w:r>
              <w:rPr>
                <w:rFonts w:ascii="Calibri" w:hAnsi="Calibri"/>
              </w:rPr>
              <w:t>Unidad</w:t>
            </w:r>
          </w:p>
        </w:tc>
        <w:tc>
          <w:tcPr>
            <w:tcW w:w="6772" w:type="dxa"/>
          </w:tcPr>
          <w:p w14:paraId="3F930176" w14:textId="77777777" w:rsidR="00D155BB" w:rsidRPr="00D5395C" w:rsidRDefault="00D155BB" w:rsidP="00235AA5">
            <w:pPr>
              <w:spacing w:line="360" w:lineRule="auto"/>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3</w:t>
            </w:r>
          </w:p>
        </w:tc>
      </w:tr>
      <w:tr w:rsidR="00D155BB" w:rsidRPr="00D5395C" w14:paraId="69BA753D"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82" w:type="dxa"/>
          </w:tcPr>
          <w:p w14:paraId="30A62AC3" w14:textId="77777777" w:rsidR="00D155BB" w:rsidRDefault="00D155BB" w:rsidP="00235AA5">
            <w:pPr>
              <w:spacing w:line="360" w:lineRule="auto"/>
              <w:rPr>
                <w:rFonts w:ascii="Calibri" w:hAnsi="Calibri"/>
              </w:rPr>
            </w:pPr>
            <w:r>
              <w:rPr>
                <w:rFonts w:ascii="Calibri" w:hAnsi="Calibri"/>
              </w:rPr>
              <w:t>Lección</w:t>
            </w:r>
          </w:p>
        </w:tc>
        <w:tc>
          <w:tcPr>
            <w:tcW w:w="6772" w:type="dxa"/>
          </w:tcPr>
          <w:p w14:paraId="71C33AFA" w14:textId="77777777" w:rsidR="00D155BB" w:rsidRPr="00D5395C" w:rsidRDefault="00D155BB" w:rsidP="00235AA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3</w:t>
            </w:r>
          </w:p>
        </w:tc>
      </w:tr>
      <w:tr w:rsidR="00D155BB" w:rsidRPr="00D5395C" w14:paraId="61644D13" w14:textId="77777777" w:rsidTr="00235AA5">
        <w:tc>
          <w:tcPr>
            <w:cnfStyle w:val="001000000000" w:firstRow="0" w:lastRow="0" w:firstColumn="1" w:lastColumn="0" w:oddVBand="0" w:evenVBand="0" w:oddHBand="0" w:evenHBand="0" w:firstRowFirstColumn="0" w:firstRowLastColumn="0" w:lastRowFirstColumn="0" w:lastRowLastColumn="0"/>
            <w:tcW w:w="2282" w:type="dxa"/>
          </w:tcPr>
          <w:p w14:paraId="31309F12" w14:textId="77777777" w:rsidR="00D155BB" w:rsidRPr="00D5395C" w:rsidRDefault="00D155BB" w:rsidP="00235AA5">
            <w:pPr>
              <w:spacing w:line="360" w:lineRule="auto"/>
              <w:rPr>
                <w:rFonts w:ascii="Calibri" w:hAnsi="Calibri"/>
              </w:rPr>
            </w:pPr>
            <w:r w:rsidRPr="00D5395C">
              <w:rPr>
                <w:rFonts w:ascii="Calibri" w:hAnsi="Calibri"/>
              </w:rPr>
              <w:t>Tipo de recurso</w:t>
            </w:r>
            <w:r>
              <w:rPr>
                <w:rFonts w:ascii="Calibri" w:hAnsi="Calibri"/>
              </w:rPr>
              <w:t>:</w:t>
            </w:r>
          </w:p>
        </w:tc>
        <w:tc>
          <w:tcPr>
            <w:tcW w:w="6772" w:type="dxa"/>
          </w:tcPr>
          <w:p w14:paraId="31533D52" w14:textId="77777777" w:rsidR="00D155BB" w:rsidRPr="00D5395C" w:rsidRDefault="00D155BB" w:rsidP="00235AA5">
            <w:pPr>
              <w:spacing w:line="360" w:lineRule="auto"/>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observacion</w:t>
            </w:r>
          </w:p>
        </w:tc>
      </w:tr>
      <w:tr w:rsidR="00D155BB" w:rsidRPr="00D5395C" w14:paraId="617D63F6"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82" w:type="dxa"/>
          </w:tcPr>
          <w:p w14:paraId="5FEDCD62" w14:textId="77777777" w:rsidR="00D155BB" w:rsidRPr="00D5395C" w:rsidRDefault="00D155BB" w:rsidP="00235AA5">
            <w:pPr>
              <w:spacing w:line="360" w:lineRule="auto"/>
              <w:rPr>
                <w:rFonts w:ascii="Calibri" w:hAnsi="Calibri"/>
              </w:rPr>
            </w:pPr>
            <w:r w:rsidRPr="00D5395C">
              <w:rPr>
                <w:rFonts w:ascii="Calibri" w:hAnsi="Calibri"/>
              </w:rPr>
              <w:t xml:space="preserve">Instrucciones </w:t>
            </w:r>
            <w:r>
              <w:rPr>
                <w:rFonts w:ascii="Calibri" w:hAnsi="Calibri"/>
              </w:rPr>
              <w:t xml:space="preserve"> para el estudiante</w:t>
            </w:r>
          </w:p>
        </w:tc>
        <w:tc>
          <w:tcPr>
            <w:tcW w:w="6772" w:type="dxa"/>
          </w:tcPr>
          <w:p w14:paraId="40ED0FA1" w14:textId="77777777" w:rsidR="00D155BB" w:rsidRPr="00D5395C" w:rsidRDefault="00D155BB" w:rsidP="00235AA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El estudiante visualiza  los pasos para realizar los diagramas de cuerpo libre especifico del ejemplo.</w:t>
            </w:r>
          </w:p>
        </w:tc>
      </w:tr>
      <w:tr w:rsidR="00D155BB" w:rsidRPr="00D5395C" w14:paraId="26AE3327" w14:textId="77777777" w:rsidTr="00235AA5">
        <w:tc>
          <w:tcPr>
            <w:cnfStyle w:val="001000000000" w:firstRow="0" w:lastRow="0" w:firstColumn="1" w:lastColumn="0" w:oddVBand="0" w:evenVBand="0" w:oddHBand="0" w:evenHBand="0" w:firstRowFirstColumn="0" w:firstRowLastColumn="0" w:lastRowFirstColumn="0" w:lastRowLastColumn="0"/>
            <w:tcW w:w="2282" w:type="dxa"/>
          </w:tcPr>
          <w:p w14:paraId="2270B15B" w14:textId="77777777" w:rsidR="00D155BB" w:rsidRPr="00D5395C" w:rsidRDefault="00D155BB" w:rsidP="00235AA5">
            <w:pPr>
              <w:spacing w:line="360" w:lineRule="auto"/>
              <w:rPr>
                <w:rFonts w:ascii="Calibri" w:hAnsi="Calibri"/>
              </w:rPr>
            </w:pPr>
            <w:r>
              <w:rPr>
                <w:rFonts w:ascii="Calibri" w:hAnsi="Calibri"/>
              </w:rPr>
              <w:t>URLs</w:t>
            </w:r>
            <w:r w:rsidRPr="00D5395C">
              <w:rPr>
                <w:rFonts w:ascii="Calibri" w:hAnsi="Calibri"/>
              </w:rPr>
              <w:t xml:space="preserve"> de ejemplo</w:t>
            </w:r>
            <w:r>
              <w:rPr>
                <w:rFonts w:ascii="Calibri" w:hAnsi="Calibri"/>
              </w:rPr>
              <w:t xml:space="preserve"> o sugerencias</w:t>
            </w:r>
          </w:p>
        </w:tc>
        <w:tc>
          <w:tcPr>
            <w:tcW w:w="6772" w:type="dxa"/>
          </w:tcPr>
          <w:p w14:paraId="5850B37E" w14:textId="77777777" w:rsidR="00D155BB" w:rsidRDefault="00D155BB" w:rsidP="00235AA5">
            <w:pPr>
              <w:jc w:val="both"/>
              <w:cnfStyle w:val="000000000000" w:firstRow="0" w:lastRow="0" w:firstColumn="0" w:lastColumn="0" w:oddVBand="0" w:evenVBand="0" w:oddHBand="0" w:evenHBand="0" w:firstRowFirstColumn="0" w:firstRowLastColumn="0" w:lastRowFirstColumn="0" w:lastRowLastColumn="0"/>
              <w:rPr>
                <w:rFonts w:ascii="Arial" w:hAnsi="Arial" w:cs="Arial"/>
                <w:b/>
                <w:i/>
              </w:rPr>
            </w:pPr>
          </w:p>
          <w:p w14:paraId="2B02D4E6" w14:textId="77777777" w:rsidR="00D155BB" w:rsidRPr="00D5395C" w:rsidRDefault="00D155BB" w:rsidP="00235AA5">
            <w:pPr>
              <w:jc w:val="both"/>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Se requiere los graficos para entender el desarrollo del ejemplo.</w:t>
            </w:r>
          </w:p>
        </w:tc>
      </w:tr>
    </w:tbl>
    <w:p w14:paraId="03ED3078" w14:textId="77777777" w:rsidR="00D155BB" w:rsidRDefault="00D155BB" w:rsidP="00D155BB">
      <w:pPr>
        <w:jc w:val="both"/>
        <w:rPr>
          <w:rFonts w:ascii="Arial" w:hAnsi="Arial" w:cs="Arial"/>
        </w:rPr>
      </w:pPr>
    </w:p>
    <w:tbl>
      <w:tblPr>
        <w:tblStyle w:val="Cuadrculamedia2-nfasis1"/>
        <w:tblW w:w="0" w:type="auto"/>
        <w:tbl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blBorders>
        <w:tblLook w:val="04A0" w:firstRow="1" w:lastRow="0" w:firstColumn="1" w:lastColumn="0" w:noHBand="0" w:noVBand="1"/>
      </w:tblPr>
      <w:tblGrid>
        <w:gridCol w:w="2282"/>
        <w:gridCol w:w="6772"/>
      </w:tblGrid>
      <w:tr w:rsidR="00D155BB" w:rsidRPr="00255ADF" w14:paraId="5B033186" w14:textId="77777777" w:rsidTr="00235AA5">
        <w:trPr>
          <w:cnfStyle w:val="100000000000" w:firstRow="1" w:lastRow="0" w:firstColumn="0" w:lastColumn="0" w:oddVBand="0" w:evenVBand="0" w:oddHBand="0" w:evenHBand="0" w:firstRowFirstColumn="0" w:firstRowLastColumn="0" w:lastRowFirstColumn="0" w:lastRowLastColumn="0"/>
          <w:trHeight w:val="1085"/>
        </w:trPr>
        <w:tc>
          <w:tcPr>
            <w:cnfStyle w:val="001000000100" w:firstRow="0" w:lastRow="0" w:firstColumn="1" w:lastColumn="0" w:oddVBand="0" w:evenVBand="0" w:oddHBand="0" w:evenHBand="0" w:firstRowFirstColumn="1" w:firstRowLastColumn="0" w:lastRowFirstColumn="0" w:lastRowLastColumn="0"/>
            <w:tcW w:w="2282" w:type="dxa"/>
          </w:tcPr>
          <w:p w14:paraId="3D692224" w14:textId="77777777" w:rsidR="00D155BB" w:rsidRPr="00D5395C" w:rsidRDefault="00D155BB" w:rsidP="00235AA5">
            <w:pPr>
              <w:spacing w:line="360" w:lineRule="auto"/>
              <w:rPr>
                <w:rFonts w:ascii="Calibri" w:hAnsi="Calibri"/>
              </w:rPr>
            </w:pPr>
            <w:r w:rsidRPr="00D5395C">
              <w:rPr>
                <w:rFonts w:ascii="Calibri" w:hAnsi="Calibri"/>
              </w:rPr>
              <w:t>Titulo del recurso educativo</w:t>
            </w:r>
          </w:p>
        </w:tc>
        <w:tc>
          <w:tcPr>
            <w:tcW w:w="6772" w:type="dxa"/>
          </w:tcPr>
          <w:p w14:paraId="054FA1EA" w14:textId="77777777" w:rsidR="00D155BB" w:rsidRPr="00255ADF" w:rsidRDefault="00D155BB" w:rsidP="00235AA5">
            <w:pPr>
              <w:cnfStyle w:val="100000000000" w:firstRow="1" w:lastRow="0" w:firstColumn="0" w:lastColumn="0" w:oddVBand="0" w:evenVBand="0" w:oddHBand="0" w:evenHBand="0" w:firstRowFirstColumn="0" w:firstRowLastColumn="0" w:lastRowFirstColumn="0" w:lastRowLastColumn="0"/>
              <w:rPr>
                <w:rFonts w:ascii="Calibri" w:hAnsi="Calibri"/>
              </w:rPr>
            </w:pPr>
            <w:r>
              <w:rPr>
                <w:rFonts w:ascii="Calibri" w:hAnsi="Calibri"/>
              </w:rPr>
              <w:t xml:space="preserve">Ejemplo </w:t>
            </w:r>
            <w:r>
              <w:rPr>
                <w:rFonts w:ascii="Arial" w:hAnsi="Arial" w:cs="Arial"/>
              </w:rPr>
              <w:t>Máquina de Atwood</w:t>
            </w:r>
          </w:p>
        </w:tc>
      </w:tr>
      <w:tr w:rsidR="00D155BB" w:rsidRPr="00D5395C" w14:paraId="331BA7D5"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82" w:type="dxa"/>
          </w:tcPr>
          <w:p w14:paraId="248FBF44" w14:textId="77777777" w:rsidR="00D155BB" w:rsidRPr="00D5395C" w:rsidRDefault="00D155BB" w:rsidP="00235AA5">
            <w:pPr>
              <w:spacing w:line="360" w:lineRule="auto"/>
              <w:rPr>
                <w:rFonts w:ascii="Calibri" w:hAnsi="Calibri"/>
              </w:rPr>
            </w:pPr>
            <w:r w:rsidRPr="00D5395C">
              <w:rPr>
                <w:rFonts w:ascii="Calibri" w:hAnsi="Calibri"/>
              </w:rPr>
              <w:t>Descripción</w:t>
            </w:r>
            <w:r>
              <w:rPr>
                <w:rFonts w:ascii="Calibri" w:hAnsi="Calibri"/>
              </w:rPr>
              <w:t>:</w:t>
            </w:r>
          </w:p>
        </w:tc>
        <w:tc>
          <w:tcPr>
            <w:tcW w:w="6772" w:type="dxa"/>
          </w:tcPr>
          <w:p w14:paraId="39A96886" w14:textId="77777777" w:rsidR="00D155BB" w:rsidRPr="00D5395C" w:rsidRDefault="00D155BB" w:rsidP="00235AA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Aquí se desea que el estudiante vea el movimiento del cuerpo  ascendiendo y por ende entender el signo que se determina. Asi mismo, el objeto que va descendiendo.</w:t>
            </w:r>
          </w:p>
        </w:tc>
      </w:tr>
      <w:tr w:rsidR="00D155BB" w:rsidRPr="00D5395C" w14:paraId="21814C75" w14:textId="77777777" w:rsidTr="00235AA5">
        <w:tc>
          <w:tcPr>
            <w:cnfStyle w:val="001000000000" w:firstRow="0" w:lastRow="0" w:firstColumn="1" w:lastColumn="0" w:oddVBand="0" w:evenVBand="0" w:oddHBand="0" w:evenHBand="0" w:firstRowFirstColumn="0" w:firstRowLastColumn="0" w:lastRowFirstColumn="0" w:lastRowLastColumn="0"/>
            <w:tcW w:w="2282" w:type="dxa"/>
          </w:tcPr>
          <w:p w14:paraId="47027756" w14:textId="77777777" w:rsidR="00D155BB" w:rsidRPr="00D5395C" w:rsidRDefault="00D155BB" w:rsidP="00235AA5">
            <w:pPr>
              <w:spacing w:line="360" w:lineRule="auto"/>
              <w:rPr>
                <w:rFonts w:ascii="Calibri" w:hAnsi="Calibri"/>
              </w:rPr>
            </w:pPr>
            <w:r>
              <w:rPr>
                <w:rFonts w:ascii="Calibri" w:hAnsi="Calibri"/>
              </w:rPr>
              <w:t>Unidad</w:t>
            </w:r>
          </w:p>
        </w:tc>
        <w:tc>
          <w:tcPr>
            <w:tcW w:w="6772" w:type="dxa"/>
          </w:tcPr>
          <w:p w14:paraId="44A8F9BB" w14:textId="77777777" w:rsidR="00D155BB" w:rsidRPr="00D5395C" w:rsidRDefault="00D155BB" w:rsidP="00235AA5">
            <w:pPr>
              <w:spacing w:line="360" w:lineRule="auto"/>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3</w:t>
            </w:r>
          </w:p>
        </w:tc>
      </w:tr>
      <w:tr w:rsidR="00D155BB" w:rsidRPr="00D5395C" w14:paraId="4109CD1C"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82" w:type="dxa"/>
          </w:tcPr>
          <w:p w14:paraId="785EEFF4" w14:textId="77777777" w:rsidR="00D155BB" w:rsidRDefault="00D155BB" w:rsidP="00235AA5">
            <w:pPr>
              <w:spacing w:line="360" w:lineRule="auto"/>
              <w:rPr>
                <w:rFonts w:ascii="Calibri" w:hAnsi="Calibri"/>
              </w:rPr>
            </w:pPr>
            <w:r>
              <w:rPr>
                <w:rFonts w:ascii="Calibri" w:hAnsi="Calibri"/>
              </w:rPr>
              <w:t>Lección</w:t>
            </w:r>
          </w:p>
        </w:tc>
        <w:tc>
          <w:tcPr>
            <w:tcW w:w="6772" w:type="dxa"/>
          </w:tcPr>
          <w:p w14:paraId="6D286078" w14:textId="77777777" w:rsidR="00D155BB" w:rsidRPr="00D5395C" w:rsidRDefault="00D155BB" w:rsidP="00235AA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4</w:t>
            </w:r>
          </w:p>
        </w:tc>
      </w:tr>
      <w:tr w:rsidR="00D155BB" w:rsidRPr="00D5395C" w14:paraId="7012E8BB" w14:textId="77777777" w:rsidTr="00235AA5">
        <w:tc>
          <w:tcPr>
            <w:cnfStyle w:val="001000000000" w:firstRow="0" w:lastRow="0" w:firstColumn="1" w:lastColumn="0" w:oddVBand="0" w:evenVBand="0" w:oddHBand="0" w:evenHBand="0" w:firstRowFirstColumn="0" w:firstRowLastColumn="0" w:lastRowFirstColumn="0" w:lastRowLastColumn="0"/>
            <w:tcW w:w="2282" w:type="dxa"/>
          </w:tcPr>
          <w:p w14:paraId="300E8C35" w14:textId="77777777" w:rsidR="00D155BB" w:rsidRPr="00D5395C" w:rsidRDefault="00D155BB" w:rsidP="00235AA5">
            <w:pPr>
              <w:spacing w:line="360" w:lineRule="auto"/>
              <w:rPr>
                <w:rFonts w:ascii="Calibri" w:hAnsi="Calibri"/>
              </w:rPr>
            </w:pPr>
            <w:r w:rsidRPr="00D5395C">
              <w:rPr>
                <w:rFonts w:ascii="Calibri" w:hAnsi="Calibri"/>
              </w:rPr>
              <w:t>Tipo de recurso</w:t>
            </w:r>
            <w:r>
              <w:rPr>
                <w:rFonts w:ascii="Calibri" w:hAnsi="Calibri"/>
              </w:rPr>
              <w:t>:</w:t>
            </w:r>
          </w:p>
        </w:tc>
        <w:tc>
          <w:tcPr>
            <w:tcW w:w="6772" w:type="dxa"/>
          </w:tcPr>
          <w:p w14:paraId="39258959" w14:textId="77777777" w:rsidR="00D155BB" w:rsidRPr="00D5395C" w:rsidRDefault="00D155BB" w:rsidP="00235AA5">
            <w:pPr>
              <w:spacing w:line="360" w:lineRule="auto"/>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Animacion</w:t>
            </w:r>
          </w:p>
        </w:tc>
      </w:tr>
      <w:tr w:rsidR="00D155BB" w:rsidRPr="00D5395C" w14:paraId="55DE63CD"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82" w:type="dxa"/>
          </w:tcPr>
          <w:p w14:paraId="20774020" w14:textId="77777777" w:rsidR="00D155BB" w:rsidRPr="00D5395C" w:rsidRDefault="00D155BB" w:rsidP="00235AA5">
            <w:pPr>
              <w:spacing w:line="360" w:lineRule="auto"/>
              <w:rPr>
                <w:rFonts w:ascii="Calibri" w:hAnsi="Calibri"/>
              </w:rPr>
            </w:pPr>
            <w:r w:rsidRPr="00D5395C">
              <w:rPr>
                <w:rFonts w:ascii="Calibri" w:hAnsi="Calibri"/>
              </w:rPr>
              <w:t xml:space="preserve">Instrucciones </w:t>
            </w:r>
            <w:r>
              <w:rPr>
                <w:rFonts w:ascii="Calibri" w:hAnsi="Calibri"/>
              </w:rPr>
              <w:t xml:space="preserve"> para el estudiante</w:t>
            </w:r>
          </w:p>
        </w:tc>
        <w:tc>
          <w:tcPr>
            <w:tcW w:w="6772" w:type="dxa"/>
          </w:tcPr>
          <w:p w14:paraId="19E3DE93" w14:textId="77777777" w:rsidR="00D155BB" w:rsidRPr="00D5395C" w:rsidRDefault="00D155BB" w:rsidP="00235AA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El estudiante visualiza  el movimiento del cuerpo para entender lo que se muestra en el  ejemplo.</w:t>
            </w:r>
          </w:p>
        </w:tc>
      </w:tr>
      <w:tr w:rsidR="00D155BB" w:rsidRPr="00D5395C" w14:paraId="5AFCBCC7" w14:textId="77777777" w:rsidTr="00235AA5">
        <w:tc>
          <w:tcPr>
            <w:cnfStyle w:val="001000000000" w:firstRow="0" w:lastRow="0" w:firstColumn="1" w:lastColumn="0" w:oddVBand="0" w:evenVBand="0" w:oddHBand="0" w:evenHBand="0" w:firstRowFirstColumn="0" w:firstRowLastColumn="0" w:lastRowFirstColumn="0" w:lastRowLastColumn="0"/>
            <w:tcW w:w="2282" w:type="dxa"/>
          </w:tcPr>
          <w:p w14:paraId="4FA7845E" w14:textId="77777777" w:rsidR="00D155BB" w:rsidRPr="00D5395C" w:rsidRDefault="00D155BB" w:rsidP="00235AA5">
            <w:pPr>
              <w:spacing w:line="360" w:lineRule="auto"/>
              <w:rPr>
                <w:rFonts w:ascii="Calibri" w:hAnsi="Calibri"/>
              </w:rPr>
            </w:pPr>
            <w:r>
              <w:rPr>
                <w:rFonts w:ascii="Calibri" w:hAnsi="Calibri"/>
              </w:rPr>
              <w:t>URLs</w:t>
            </w:r>
            <w:r w:rsidRPr="00D5395C">
              <w:rPr>
                <w:rFonts w:ascii="Calibri" w:hAnsi="Calibri"/>
              </w:rPr>
              <w:t xml:space="preserve"> de ejemplo</w:t>
            </w:r>
            <w:r>
              <w:rPr>
                <w:rFonts w:ascii="Calibri" w:hAnsi="Calibri"/>
              </w:rPr>
              <w:t xml:space="preserve"> o sugerencias</w:t>
            </w:r>
          </w:p>
        </w:tc>
        <w:tc>
          <w:tcPr>
            <w:tcW w:w="6772" w:type="dxa"/>
          </w:tcPr>
          <w:p w14:paraId="688DDC45" w14:textId="77777777" w:rsidR="00D155BB" w:rsidRDefault="00D155BB" w:rsidP="00235AA5">
            <w:pPr>
              <w:jc w:val="both"/>
              <w:cnfStyle w:val="000000000000" w:firstRow="0" w:lastRow="0" w:firstColumn="0" w:lastColumn="0" w:oddVBand="0" w:evenVBand="0" w:oddHBand="0" w:evenHBand="0" w:firstRowFirstColumn="0" w:firstRowLastColumn="0" w:lastRowFirstColumn="0" w:lastRowLastColumn="0"/>
              <w:rPr>
                <w:rFonts w:ascii="Arial" w:hAnsi="Arial" w:cs="Arial"/>
                <w:b/>
                <w:i/>
              </w:rPr>
            </w:pPr>
          </w:p>
          <w:p w14:paraId="25481FE8" w14:textId="77777777" w:rsidR="00D155BB" w:rsidRPr="00D5395C" w:rsidRDefault="00D155BB" w:rsidP="00235AA5">
            <w:pPr>
              <w:jc w:val="both"/>
              <w:cnfStyle w:val="000000000000" w:firstRow="0" w:lastRow="0" w:firstColumn="0" w:lastColumn="0" w:oddVBand="0" w:evenVBand="0" w:oddHBand="0" w:evenHBand="0" w:firstRowFirstColumn="0" w:firstRowLastColumn="0" w:lastRowFirstColumn="0" w:lastRowLastColumn="0"/>
              <w:rPr>
                <w:rFonts w:ascii="Calibri" w:hAnsi="Calibri"/>
              </w:rPr>
            </w:pPr>
          </w:p>
        </w:tc>
      </w:tr>
    </w:tbl>
    <w:p w14:paraId="2CE312A8" w14:textId="77777777" w:rsidR="00D155BB" w:rsidRDefault="00D155BB" w:rsidP="00D155BB">
      <w:pPr>
        <w:jc w:val="both"/>
        <w:rPr>
          <w:rFonts w:ascii="Arial" w:hAnsi="Arial" w:cs="Arial"/>
        </w:rPr>
      </w:pPr>
    </w:p>
    <w:p w14:paraId="1E4F943F" w14:textId="77777777" w:rsidR="00D155BB" w:rsidRDefault="00D155BB" w:rsidP="00D155BB">
      <w:pPr>
        <w:jc w:val="both"/>
        <w:rPr>
          <w:rFonts w:ascii="Arial" w:hAnsi="Arial" w:cs="Arial"/>
        </w:rPr>
      </w:pPr>
    </w:p>
    <w:p w14:paraId="6DF6E6DD" w14:textId="77777777" w:rsidR="00D155BB" w:rsidRDefault="00D155BB" w:rsidP="00D155BB">
      <w:pPr>
        <w:jc w:val="both"/>
        <w:rPr>
          <w:rFonts w:ascii="Arial" w:hAnsi="Arial" w:cs="Arial"/>
        </w:rPr>
      </w:pPr>
      <w:r>
        <w:rPr>
          <w:rFonts w:ascii="Arial" w:hAnsi="Arial" w:cs="Arial"/>
        </w:rPr>
        <w:t>Cuando se aplica la segunda ley de Newton a m</w:t>
      </w:r>
      <w:r>
        <w:rPr>
          <w:rFonts w:ascii="Arial" w:hAnsi="Arial" w:cs="Arial"/>
          <w:vertAlign w:val="subscript"/>
        </w:rPr>
        <w:t>1</w:t>
      </w:r>
      <w:r>
        <w:rPr>
          <w:rFonts w:ascii="Arial" w:hAnsi="Arial" w:cs="Arial"/>
        </w:rPr>
        <w:t>, tenemos que:</w:t>
      </w:r>
    </w:p>
    <w:p w14:paraId="34038C0B" w14:textId="77777777" w:rsidR="00D155BB" w:rsidRDefault="00D155BB" w:rsidP="00D155BB">
      <w:pPr>
        <w:jc w:val="both"/>
        <w:rPr>
          <w:rFonts w:ascii="Arial" w:hAnsi="Arial" w:cs="Arial"/>
        </w:rPr>
      </w:pPr>
    </w:p>
    <w:p w14:paraId="0720613C" w14:textId="77777777" w:rsidR="00D155BB" w:rsidRPr="00A24D74" w:rsidRDefault="00D155BB" w:rsidP="00D155BB">
      <w:pPr>
        <w:jc w:val="center"/>
        <w:rPr>
          <w:rFonts w:ascii="Arial" w:hAnsi="Arial" w:cs="Arial"/>
        </w:rPr>
      </w:pPr>
      <m:oMath>
        <m:nary>
          <m:naryPr>
            <m:chr m:val="∑"/>
            <m:limLoc m:val="undOvr"/>
            <m:subHide m:val="1"/>
            <m:supHide m:val="1"/>
            <m:ctrlPr>
              <w:rPr>
                <w:rFonts w:ascii="Cambria Math" w:hAnsi="Cambria Math" w:cs="Arial"/>
                <w:i/>
              </w:rPr>
            </m:ctrlPr>
          </m:naryPr>
          <m:sub/>
          <m:sup/>
          <m:e>
            <m:sSub>
              <m:sSubPr>
                <m:ctrlPr>
                  <w:rPr>
                    <w:rFonts w:ascii="Cambria Math" w:hAnsi="Cambria Math" w:cs="Arial"/>
                    <w:i/>
                  </w:rPr>
                </m:ctrlPr>
              </m:sSubPr>
              <m:e>
                <m:r>
                  <w:rPr>
                    <w:rFonts w:ascii="Cambria Math" w:hAnsi="Cambria Math" w:cs="Arial"/>
                  </w:rPr>
                  <m:t>F</m:t>
                </m:r>
              </m:e>
              <m:sub>
                <m:r>
                  <w:rPr>
                    <w:rFonts w:ascii="Cambria Math" w:hAnsi="Cambria Math" w:cs="Arial"/>
                  </w:rPr>
                  <m:t>y</m:t>
                </m:r>
              </m:sub>
            </m:sSub>
            <m:r>
              <w:rPr>
                <w:rFonts w:ascii="Cambria Math" w:hAnsi="Cambria Math" w:cs="Arial"/>
              </w:rPr>
              <m:t>=T-</m:t>
            </m:r>
            <m:sSub>
              <m:sSubPr>
                <m:ctrlPr>
                  <w:rPr>
                    <w:rFonts w:ascii="Cambria Math" w:hAnsi="Cambria Math" w:cs="Arial"/>
                    <w:i/>
                  </w:rPr>
                </m:ctrlPr>
              </m:sSubPr>
              <m:e>
                <m:r>
                  <w:rPr>
                    <w:rFonts w:ascii="Cambria Math" w:hAnsi="Cambria Math" w:cs="Arial"/>
                  </w:rPr>
                  <m:t>m</m:t>
                </m:r>
              </m:e>
              <m:sub>
                <m:r>
                  <w:rPr>
                    <w:rFonts w:ascii="Cambria Math" w:hAnsi="Cambria Math" w:cs="Arial"/>
                  </w:rPr>
                  <m:t>1</m:t>
                </m:r>
              </m:sub>
            </m:sSub>
            <m:r>
              <w:rPr>
                <w:rFonts w:ascii="Cambria Math" w:hAnsi="Cambria Math" w:cs="Arial"/>
              </w:rPr>
              <m:t xml:space="preserve">g= </m:t>
            </m:r>
            <m:sSub>
              <m:sSubPr>
                <m:ctrlPr>
                  <w:rPr>
                    <w:rFonts w:ascii="Cambria Math" w:hAnsi="Cambria Math" w:cs="Arial"/>
                    <w:i/>
                  </w:rPr>
                </m:ctrlPr>
              </m:sSubPr>
              <m:e>
                <m:r>
                  <w:rPr>
                    <w:rFonts w:ascii="Cambria Math" w:hAnsi="Cambria Math" w:cs="Arial"/>
                  </w:rPr>
                  <m:t>m</m:t>
                </m:r>
              </m:e>
              <m:sub>
                <m:r>
                  <w:rPr>
                    <w:rFonts w:ascii="Cambria Math" w:hAnsi="Cambria Math" w:cs="Arial"/>
                  </w:rPr>
                  <m:t>1</m:t>
                </m:r>
              </m:sub>
            </m:sSub>
            <m:r>
              <w:rPr>
                <w:rFonts w:ascii="Cambria Math" w:hAnsi="Cambria Math" w:cs="Arial"/>
              </w:rPr>
              <m:t>a</m:t>
            </m:r>
          </m:e>
        </m:nary>
      </m:oMath>
      <w:r>
        <w:rPr>
          <w:rFonts w:ascii="Arial" w:hAnsi="Arial" w:cs="Arial"/>
        </w:rPr>
        <w:t xml:space="preserve">  (1)</w:t>
      </w:r>
    </w:p>
    <w:p w14:paraId="003EE91B" w14:textId="77777777" w:rsidR="00D155BB" w:rsidRDefault="00D155BB" w:rsidP="00D155BB">
      <w:pPr>
        <w:jc w:val="both"/>
        <w:rPr>
          <w:rFonts w:ascii="Arial" w:hAnsi="Arial" w:cs="Arial"/>
        </w:rPr>
      </w:pPr>
      <w:r>
        <w:rPr>
          <w:rFonts w:ascii="Arial" w:hAnsi="Arial" w:cs="Arial"/>
        </w:rPr>
        <w:t>De forma similar, para m</w:t>
      </w:r>
      <w:r>
        <w:rPr>
          <w:rFonts w:ascii="Arial" w:hAnsi="Arial" w:cs="Arial"/>
          <w:vertAlign w:val="subscript"/>
        </w:rPr>
        <w:t>2</w:t>
      </w:r>
      <w:r>
        <w:rPr>
          <w:rFonts w:ascii="Arial" w:hAnsi="Arial" w:cs="Arial"/>
        </w:rPr>
        <w:t xml:space="preserve"> tenemos que:</w:t>
      </w:r>
    </w:p>
    <w:p w14:paraId="08816E07" w14:textId="77777777" w:rsidR="00D155BB" w:rsidRDefault="00D155BB" w:rsidP="00D155BB">
      <w:pPr>
        <w:jc w:val="both"/>
        <w:rPr>
          <w:rFonts w:ascii="Arial" w:hAnsi="Arial" w:cs="Arial"/>
        </w:rPr>
      </w:pPr>
    </w:p>
    <w:p w14:paraId="6866C561" w14:textId="77777777" w:rsidR="00D155BB" w:rsidRPr="00A24D74" w:rsidRDefault="00D155BB" w:rsidP="00D155BB">
      <w:pPr>
        <w:jc w:val="both"/>
        <w:rPr>
          <w:rFonts w:ascii="Arial" w:hAnsi="Arial" w:cs="Arial"/>
        </w:rPr>
      </w:pPr>
      <m:oMathPara>
        <m:oMath>
          <m:nary>
            <m:naryPr>
              <m:chr m:val="∑"/>
              <m:limLoc m:val="undOvr"/>
              <m:subHide m:val="1"/>
              <m:supHide m:val="1"/>
              <m:ctrlPr>
                <w:rPr>
                  <w:rFonts w:ascii="Cambria Math" w:hAnsi="Cambria Math" w:cs="Arial"/>
                  <w:i/>
                </w:rPr>
              </m:ctrlPr>
            </m:naryPr>
            <m:sub/>
            <m:sup/>
            <m:e>
              <m:sSub>
                <m:sSubPr>
                  <m:ctrlPr>
                    <w:rPr>
                      <w:rFonts w:ascii="Cambria Math" w:hAnsi="Cambria Math" w:cs="Arial"/>
                      <w:i/>
                    </w:rPr>
                  </m:ctrlPr>
                </m:sSubPr>
                <m:e>
                  <m:r>
                    <w:rPr>
                      <w:rFonts w:ascii="Cambria Math" w:hAnsi="Cambria Math" w:cs="Arial"/>
                    </w:rPr>
                    <m:t>F</m:t>
                  </m:r>
                </m:e>
                <m:sub>
                  <m:r>
                    <w:rPr>
                      <w:rFonts w:ascii="Cambria Math" w:hAnsi="Cambria Math" w:cs="Arial"/>
                    </w:rPr>
                    <m:t>y</m:t>
                  </m:r>
                </m:sub>
              </m:sSub>
              <m:r>
                <w:rPr>
                  <w:rFonts w:ascii="Cambria Math" w:hAnsi="Cambria Math" w:cs="Arial"/>
                </w:rPr>
                <m:t>=</m:t>
              </m:r>
              <m:sSub>
                <m:sSubPr>
                  <m:ctrlPr>
                    <w:rPr>
                      <w:rFonts w:ascii="Cambria Math" w:hAnsi="Cambria Math" w:cs="Arial"/>
                      <w:i/>
                    </w:rPr>
                  </m:ctrlPr>
                </m:sSubPr>
                <m:e>
                  <m:r>
                    <w:rPr>
                      <w:rFonts w:ascii="Cambria Math" w:hAnsi="Cambria Math" w:cs="Arial"/>
                    </w:rPr>
                    <m:t>m</m:t>
                  </m:r>
                </m:e>
                <m:sub>
                  <m:r>
                    <w:rPr>
                      <w:rFonts w:ascii="Cambria Math" w:hAnsi="Cambria Math" w:cs="Arial"/>
                    </w:rPr>
                    <m:t>2</m:t>
                  </m:r>
                </m:sub>
              </m:sSub>
              <m:r>
                <w:rPr>
                  <w:rFonts w:ascii="Cambria Math" w:hAnsi="Cambria Math" w:cs="Arial"/>
                </w:rPr>
                <m:t xml:space="preserve">g-T= </m:t>
              </m:r>
              <m:sSub>
                <m:sSubPr>
                  <m:ctrlPr>
                    <w:rPr>
                      <w:rFonts w:ascii="Cambria Math" w:hAnsi="Cambria Math" w:cs="Arial"/>
                      <w:i/>
                    </w:rPr>
                  </m:ctrlPr>
                </m:sSubPr>
                <m:e>
                  <m:r>
                    <w:rPr>
                      <w:rFonts w:ascii="Cambria Math" w:hAnsi="Cambria Math" w:cs="Arial"/>
                    </w:rPr>
                    <m:t>m</m:t>
                  </m:r>
                </m:e>
                <m:sub>
                  <m:r>
                    <w:rPr>
                      <w:rFonts w:ascii="Cambria Math" w:hAnsi="Cambria Math" w:cs="Arial"/>
                    </w:rPr>
                    <m:t>2</m:t>
                  </m:r>
                </m:sub>
              </m:sSub>
              <m:r>
                <w:rPr>
                  <w:rFonts w:ascii="Cambria Math" w:hAnsi="Cambria Math" w:cs="Arial"/>
                </w:rPr>
                <m:t>a</m:t>
              </m:r>
            </m:e>
          </m:nary>
          <m:r>
            <w:rPr>
              <w:rFonts w:ascii="Cambria Math" w:hAnsi="Cambria Math" w:cs="Arial"/>
            </w:rPr>
            <m:t xml:space="preserve">            </m:t>
          </m:r>
          <m:d>
            <m:dPr>
              <m:ctrlPr>
                <w:rPr>
                  <w:rFonts w:ascii="Cambria Math" w:hAnsi="Cambria Math" w:cs="Arial"/>
                  <w:i/>
                </w:rPr>
              </m:ctrlPr>
            </m:dPr>
            <m:e>
              <m:r>
                <w:rPr>
                  <w:rFonts w:ascii="Cambria Math" w:hAnsi="Cambria Math" w:cs="Arial"/>
                </w:rPr>
                <m:t>2</m:t>
              </m:r>
            </m:e>
          </m:d>
        </m:oMath>
      </m:oMathPara>
    </w:p>
    <w:p w14:paraId="49AF035A" w14:textId="77777777" w:rsidR="00D155BB" w:rsidRPr="00A24D74" w:rsidRDefault="00D155BB" w:rsidP="00D155BB">
      <w:pPr>
        <w:jc w:val="both"/>
        <w:rPr>
          <w:rFonts w:ascii="Arial" w:hAnsi="Arial" w:cs="Arial"/>
        </w:rPr>
      </w:pPr>
    </w:p>
    <w:p w14:paraId="5A207E8B" w14:textId="77777777" w:rsidR="00D155BB" w:rsidRDefault="00D155BB" w:rsidP="00D155BB">
      <w:pPr>
        <w:jc w:val="both"/>
        <w:rPr>
          <w:rFonts w:ascii="Arial" w:hAnsi="Arial" w:cs="Arial"/>
        </w:rPr>
      </w:pPr>
      <w:r>
        <w:rPr>
          <w:rFonts w:ascii="Arial" w:hAnsi="Arial" w:cs="Arial"/>
        </w:rPr>
        <w:t>Para cancelar las tensiones, se suman las ecuaciones anteriores:</w:t>
      </w:r>
    </w:p>
    <w:p w14:paraId="2BA37516" w14:textId="77777777" w:rsidR="00D155BB" w:rsidRDefault="00D155BB" w:rsidP="00D155BB">
      <w:pPr>
        <w:jc w:val="both"/>
        <w:rPr>
          <w:rFonts w:ascii="Arial" w:hAnsi="Arial" w:cs="Arial"/>
        </w:rPr>
      </w:pPr>
    </w:p>
    <w:p w14:paraId="38CF979F" w14:textId="77777777" w:rsidR="00D155BB" w:rsidRPr="00A24D74" w:rsidRDefault="00D155BB" w:rsidP="00D155BB">
      <w:pPr>
        <w:jc w:val="both"/>
        <w:rPr>
          <w:rFonts w:ascii="Arial" w:hAnsi="Arial" w:cs="Arial"/>
        </w:rPr>
      </w:pPr>
      <m:oMathPara>
        <m:oMath>
          <m:sSub>
            <m:sSubPr>
              <m:ctrlPr>
                <w:rPr>
                  <w:rFonts w:ascii="Cambria Math" w:hAnsi="Cambria Math" w:cs="Arial"/>
                  <w:i/>
                </w:rPr>
              </m:ctrlPr>
            </m:sSubPr>
            <m:e>
              <m:r>
                <w:rPr>
                  <w:rFonts w:ascii="Cambria Math" w:hAnsi="Cambria Math" w:cs="Arial"/>
                </w:rPr>
                <m:t>m</m:t>
              </m:r>
            </m:e>
            <m:sub>
              <m:r>
                <w:rPr>
                  <w:rFonts w:ascii="Cambria Math" w:hAnsi="Cambria Math" w:cs="Arial"/>
                </w:rPr>
                <m:t>1</m:t>
              </m:r>
            </m:sub>
          </m:sSub>
          <m:r>
            <w:rPr>
              <w:rFonts w:ascii="Cambria Math" w:hAnsi="Cambria Math" w:cs="Arial"/>
            </w:rPr>
            <m:t>g+</m:t>
          </m:r>
          <m:sSub>
            <m:sSubPr>
              <m:ctrlPr>
                <w:rPr>
                  <w:rFonts w:ascii="Cambria Math" w:hAnsi="Cambria Math" w:cs="Arial"/>
                  <w:i/>
                </w:rPr>
              </m:ctrlPr>
            </m:sSubPr>
            <m:e>
              <m:r>
                <w:rPr>
                  <w:rFonts w:ascii="Cambria Math" w:hAnsi="Cambria Math" w:cs="Arial"/>
                </w:rPr>
                <m:t>m</m:t>
              </m:r>
            </m:e>
            <m:sub>
              <m:r>
                <w:rPr>
                  <w:rFonts w:ascii="Cambria Math" w:hAnsi="Cambria Math" w:cs="Arial"/>
                </w:rPr>
                <m:t>2</m:t>
              </m:r>
            </m:sub>
          </m:sSub>
          <m:r>
            <w:rPr>
              <w:rFonts w:ascii="Cambria Math" w:hAnsi="Cambria Math" w:cs="Arial"/>
            </w:rPr>
            <m:t>g=</m:t>
          </m:r>
          <m:sSub>
            <m:sSubPr>
              <m:ctrlPr>
                <w:rPr>
                  <w:rFonts w:ascii="Cambria Math" w:hAnsi="Cambria Math" w:cs="Arial"/>
                  <w:i/>
                </w:rPr>
              </m:ctrlPr>
            </m:sSubPr>
            <m:e>
              <m:r>
                <w:rPr>
                  <w:rFonts w:ascii="Cambria Math" w:hAnsi="Cambria Math" w:cs="Arial"/>
                </w:rPr>
                <m:t>m</m:t>
              </m:r>
            </m:e>
            <m:sub>
              <m:r>
                <w:rPr>
                  <w:rFonts w:ascii="Cambria Math" w:hAnsi="Cambria Math" w:cs="Arial"/>
                </w:rPr>
                <m:t>1</m:t>
              </m:r>
            </m:sub>
          </m:sSub>
          <m:r>
            <w:rPr>
              <w:rFonts w:ascii="Cambria Math" w:hAnsi="Cambria Math" w:cs="Arial"/>
            </w:rPr>
            <m:t>a+</m:t>
          </m:r>
          <m:sSub>
            <m:sSubPr>
              <m:ctrlPr>
                <w:rPr>
                  <w:rFonts w:ascii="Cambria Math" w:hAnsi="Cambria Math" w:cs="Arial"/>
                  <w:i/>
                </w:rPr>
              </m:ctrlPr>
            </m:sSubPr>
            <m:e>
              <m:r>
                <w:rPr>
                  <w:rFonts w:ascii="Cambria Math" w:hAnsi="Cambria Math" w:cs="Arial"/>
                </w:rPr>
                <m:t>m</m:t>
              </m:r>
            </m:e>
            <m:sub>
              <m:r>
                <w:rPr>
                  <w:rFonts w:ascii="Cambria Math" w:hAnsi="Cambria Math" w:cs="Arial"/>
                </w:rPr>
                <m:t>2</m:t>
              </m:r>
            </m:sub>
          </m:sSub>
          <m:r>
            <w:rPr>
              <w:rFonts w:ascii="Cambria Math" w:hAnsi="Cambria Math" w:cs="Arial"/>
            </w:rPr>
            <m:t>a</m:t>
          </m:r>
        </m:oMath>
      </m:oMathPara>
    </w:p>
    <w:p w14:paraId="0EF8854F" w14:textId="77777777" w:rsidR="00D155BB" w:rsidRDefault="00D155BB" w:rsidP="00D155BB">
      <w:pPr>
        <w:jc w:val="both"/>
        <w:rPr>
          <w:rFonts w:ascii="Arial" w:hAnsi="Arial" w:cs="Arial"/>
        </w:rPr>
      </w:pPr>
      <w:r>
        <w:rPr>
          <w:rFonts w:ascii="Arial" w:hAnsi="Arial" w:cs="Arial"/>
        </w:rPr>
        <w:t>Resolviendo para la aceleración a, tenemos:</w:t>
      </w:r>
    </w:p>
    <w:p w14:paraId="6F1ED34E" w14:textId="77777777" w:rsidR="00D155BB" w:rsidRDefault="00D155BB" w:rsidP="00D155BB">
      <w:pPr>
        <w:jc w:val="both"/>
        <w:rPr>
          <w:rFonts w:ascii="Arial" w:hAnsi="Arial" w:cs="Arial"/>
        </w:rPr>
      </w:pPr>
    </w:p>
    <w:p w14:paraId="0C9D4C9A" w14:textId="77777777" w:rsidR="00D155BB" w:rsidRPr="00A24D74" w:rsidRDefault="00D155BB" w:rsidP="00D155BB">
      <w:pPr>
        <w:jc w:val="both"/>
        <w:rPr>
          <w:rFonts w:ascii="Arial" w:hAnsi="Arial" w:cs="Arial"/>
        </w:rPr>
      </w:pPr>
      <m:oMathPara>
        <m:oMath>
          <m:r>
            <w:rPr>
              <w:rFonts w:ascii="Cambria Math" w:hAnsi="Cambria Math" w:cs="Arial"/>
            </w:rPr>
            <m:t>a=</m:t>
          </m:r>
          <m:d>
            <m:dPr>
              <m:ctrlPr>
                <w:rPr>
                  <w:rFonts w:ascii="Cambria Math" w:hAnsi="Cambria Math" w:cs="Arial"/>
                  <w:i/>
                </w:rPr>
              </m:ctrlPr>
            </m:dPr>
            <m:e>
              <m:f>
                <m:fPr>
                  <m:ctrlPr>
                    <w:rPr>
                      <w:rFonts w:ascii="Cambria Math" w:hAnsi="Cambria Math" w:cs="Arial"/>
                      <w:i/>
                    </w:rPr>
                  </m:ctrlPr>
                </m:fPr>
                <m:num>
                  <m:sSub>
                    <m:sSubPr>
                      <m:ctrlPr>
                        <w:rPr>
                          <w:rFonts w:ascii="Cambria Math" w:hAnsi="Cambria Math" w:cs="Arial"/>
                          <w:i/>
                        </w:rPr>
                      </m:ctrlPr>
                    </m:sSubPr>
                    <m:e>
                      <m:r>
                        <w:rPr>
                          <w:rFonts w:ascii="Cambria Math" w:hAnsi="Cambria Math" w:cs="Arial"/>
                        </w:rPr>
                        <m:t>m</m:t>
                      </m:r>
                    </m:e>
                    <m:sub>
                      <m:r>
                        <w:rPr>
                          <w:rFonts w:ascii="Cambria Math" w:hAnsi="Cambria Math" w:cs="Arial"/>
                        </w:rPr>
                        <m:t>2</m:t>
                      </m:r>
                    </m:sub>
                  </m:sSub>
                  <m:r>
                    <w:rPr>
                      <w:rFonts w:ascii="Cambria Math" w:hAnsi="Cambria Math" w:cs="Arial"/>
                    </w:rPr>
                    <m:t>-</m:t>
                  </m:r>
                  <m:sSub>
                    <m:sSubPr>
                      <m:ctrlPr>
                        <w:rPr>
                          <w:rFonts w:ascii="Cambria Math" w:hAnsi="Cambria Math" w:cs="Arial"/>
                          <w:i/>
                        </w:rPr>
                      </m:ctrlPr>
                    </m:sSubPr>
                    <m:e>
                      <m:r>
                        <w:rPr>
                          <w:rFonts w:ascii="Cambria Math" w:hAnsi="Cambria Math" w:cs="Arial"/>
                        </w:rPr>
                        <m:t>m</m:t>
                      </m:r>
                    </m:e>
                    <m:sub>
                      <m:r>
                        <w:rPr>
                          <w:rFonts w:ascii="Cambria Math" w:hAnsi="Cambria Math" w:cs="Arial"/>
                        </w:rPr>
                        <m:t>1</m:t>
                      </m:r>
                    </m:sub>
                  </m:sSub>
                </m:num>
                <m:den>
                  <m:sSub>
                    <m:sSubPr>
                      <m:ctrlPr>
                        <w:rPr>
                          <w:rFonts w:ascii="Cambria Math" w:hAnsi="Cambria Math" w:cs="Arial"/>
                          <w:i/>
                        </w:rPr>
                      </m:ctrlPr>
                    </m:sSubPr>
                    <m:e>
                      <m:r>
                        <w:rPr>
                          <w:rFonts w:ascii="Cambria Math" w:hAnsi="Cambria Math" w:cs="Arial"/>
                        </w:rPr>
                        <m:t>m</m:t>
                      </m:r>
                    </m:e>
                    <m:sub>
                      <m:r>
                        <w:rPr>
                          <w:rFonts w:ascii="Cambria Math" w:hAnsi="Cambria Math" w:cs="Arial"/>
                        </w:rPr>
                        <m:t>1</m:t>
                      </m:r>
                    </m:sub>
                  </m:sSub>
                  <m:r>
                    <w:rPr>
                      <w:rFonts w:ascii="Cambria Math" w:hAnsi="Cambria Math" w:cs="Arial"/>
                    </w:rPr>
                    <m:t>+</m:t>
                  </m:r>
                  <m:sSub>
                    <m:sSubPr>
                      <m:ctrlPr>
                        <w:rPr>
                          <w:rFonts w:ascii="Cambria Math" w:hAnsi="Cambria Math" w:cs="Arial"/>
                          <w:i/>
                        </w:rPr>
                      </m:ctrlPr>
                    </m:sSubPr>
                    <m:e>
                      <m:r>
                        <w:rPr>
                          <w:rFonts w:ascii="Cambria Math" w:hAnsi="Cambria Math" w:cs="Arial"/>
                        </w:rPr>
                        <m:t>m</m:t>
                      </m:r>
                    </m:e>
                    <m:sub>
                      <m:r>
                        <w:rPr>
                          <w:rFonts w:ascii="Cambria Math" w:hAnsi="Cambria Math" w:cs="Arial"/>
                        </w:rPr>
                        <m:t>2</m:t>
                      </m:r>
                    </m:sub>
                  </m:sSub>
                </m:den>
              </m:f>
            </m:e>
          </m:d>
          <m:r>
            <w:rPr>
              <w:rFonts w:ascii="Cambria Math" w:hAnsi="Cambria Math" w:cs="Arial"/>
            </w:rPr>
            <m:t xml:space="preserve">           (3)</m:t>
          </m:r>
        </m:oMath>
      </m:oMathPara>
    </w:p>
    <w:p w14:paraId="09906DC4" w14:textId="77777777" w:rsidR="00D155BB" w:rsidRDefault="00D155BB" w:rsidP="00D155BB">
      <w:pPr>
        <w:jc w:val="both"/>
        <w:rPr>
          <w:rFonts w:ascii="Arial" w:hAnsi="Arial" w:cs="Arial"/>
        </w:rPr>
      </w:pPr>
    </w:p>
    <w:p w14:paraId="04CFA610" w14:textId="77777777" w:rsidR="00D155BB" w:rsidRDefault="00D155BB" w:rsidP="00D155BB">
      <w:pPr>
        <w:jc w:val="both"/>
        <w:rPr>
          <w:rFonts w:ascii="Arial" w:hAnsi="Arial" w:cs="Arial"/>
        </w:rPr>
      </w:pPr>
      <w:r>
        <w:rPr>
          <w:rFonts w:ascii="Arial" w:hAnsi="Arial" w:cs="Arial"/>
        </w:rPr>
        <w:t>Si se cumple m2&gt;m1, la aceleración dada por la ecuación es positiva, de modo que m1 se mueve hacia arriba y m2 se mueve hacia abajo.</w:t>
      </w:r>
    </w:p>
    <w:p w14:paraId="2D226D95" w14:textId="77777777" w:rsidR="00D155BB" w:rsidRDefault="00D155BB" w:rsidP="00D155BB">
      <w:pPr>
        <w:jc w:val="both"/>
        <w:rPr>
          <w:rFonts w:ascii="Arial" w:hAnsi="Arial" w:cs="Arial"/>
        </w:rPr>
      </w:pPr>
    </w:p>
    <w:p w14:paraId="1CD2C8B2" w14:textId="77777777" w:rsidR="00D155BB" w:rsidRDefault="00D155BB" w:rsidP="00D155BB">
      <w:pPr>
        <w:jc w:val="both"/>
        <w:rPr>
          <w:rFonts w:ascii="Arial" w:hAnsi="Arial" w:cs="Arial"/>
        </w:rPr>
      </w:pPr>
      <w:r>
        <w:rPr>
          <w:rFonts w:ascii="Arial" w:hAnsi="Arial" w:cs="Arial"/>
        </w:rPr>
        <w:t>Si el valor de la aceleración se reemplaza en la ecuación (1), tenemos:</w:t>
      </w:r>
    </w:p>
    <w:p w14:paraId="5D6A06CA" w14:textId="77777777" w:rsidR="00D155BB" w:rsidRDefault="00D155BB" w:rsidP="00D155BB">
      <w:pPr>
        <w:jc w:val="both"/>
        <w:rPr>
          <w:rFonts w:ascii="Arial" w:hAnsi="Arial" w:cs="Arial"/>
        </w:rPr>
      </w:pPr>
    </w:p>
    <w:p w14:paraId="47936114" w14:textId="77777777" w:rsidR="00D155BB" w:rsidRPr="00A24D74" w:rsidRDefault="00D155BB" w:rsidP="00D155BB">
      <w:pPr>
        <w:jc w:val="both"/>
        <w:rPr>
          <w:rFonts w:ascii="Arial" w:hAnsi="Arial" w:cs="Arial"/>
        </w:rPr>
      </w:pPr>
      <m:oMathPara>
        <m:oMath>
          <m:r>
            <w:rPr>
              <w:rFonts w:ascii="Cambria Math" w:hAnsi="Cambria Math" w:cs="Arial"/>
            </w:rPr>
            <m:t>T=</m:t>
          </m:r>
          <m:d>
            <m:dPr>
              <m:ctrlPr>
                <w:rPr>
                  <w:rFonts w:ascii="Cambria Math" w:hAnsi="Cambria Math" w:cs="Arial"/>
                  <w:i/>
                </w:rPr>
              </m:ctrlPr>
            </m:dPr>
            <m:e>
              <m:f>
                <m:fPr>
                  <m:ctrlPr>
                    <w:rPr>
                      <w:rFonts w:ascii="Cambria Math" w:hAnsi="Cambria Math" w:cs="Arial"/>
                      <w:i/>
                    </w:rPr>
                  </m:ctrlPr>
                </m:fPr>
                <m:num>
                  <m:r>
                    <w:rPr>
                      <w:rFonts w:ascii="Cambria Math" w:hAnsi="Cambria Math" w:cs="Arial"/>
                    </w:rPr>
                    <m:t>2</m:t>
                  </m:r>
                  <m:sSub>
                    <m:sSubPr>
                      <m:ctrlPr>
                        <w:rPr>
                          <w:rFonts w:ascii="Cambria Math" w:hAnsi="Cambria Math" w:cs="Arial"/>
                          <w:i/>
                        </w:rPr>
                      </m:ctrlPr>
                    </m:sSubPr>
                    <m:e>
                      <m:r>
                        <w:rPr>
                          <w:rFonts w:ascii="Cambria Math" w:hAnsi="Cambria Math" w:cs="Arial"/>
                        </w:rPr>
                        <m:t>m</m:t>
                      </m:r>
                    </m:e>
                    <m:sub>
                      <m:r>
                        <w:rPr>
                          <w:rFonts w:ascii="Cambria Math" w:hAnsi="Cambria Math" w:cs="Arial"/>
                        </w:rPr>
                        <m:t>1</m:t>
                      </m:r>
                    </m:sub>
                  </m:sSub>
                  <m:sSub>
                    <m:sSubPr>
                      <m:ctrlPr>
                        <w:rPr>
                          <w:rFonts w:ascii="Cambria Math" w:hAnsi="Cambria Math" w:cs="Arial"/>
                          <w:i/>
                        </w:rPr>
                      </m:ctrlPr>
                    </m:sSubPr>
                    <m:e>
                      <m:r>
                        <w:rPr>
                          <w:rFonts w:ascii="Cambria Math" w:hAnsi="Cambria Math" w:cs="Arial"/>
                        </w:rPr>
                        <m:t>m</m:t>
                      </m:r>
                    </m:e>
                    <m:sub>
                      <m:r>
                        <w:rPr>
                          <w:rFonts w:ascii="Cambria Math" w:hAnsi="Cambria Math" w:cs="Arial"/>
                        </w:rPr>
                        <m:t>2</m:t>
                      </m:r>
                    </m:sub>
                  </m:sSub>
                </m:num>
                <m:den>
                  <m:sSub>
                    <m:sSubPr>
                      <m:ctrlPr>
                        <w:rPr>
                          <w:rFonts w:ascii="Cambria Math" w:hAnsi="Cambria Math" w:cs="Arial"/>
                          <w:i/>
                        </w:rPr>
                      </m:ctrlPr>
                    </m:sSubPr>
                    <m:e>
                      <m:r>
                        <w:rPr>
                          <w:rFonts w:ascii="Cambria Math" w:hAnsi="Cambria Math" w:cs="Arial"/>
                        </w:rPr>
                        <m:t>m</m:t>
                      </m:r>
                    </m:e>
                    <m:sub>
                      <m:r>
                        <w:rPr>
                          <w:rFonts w:ascii="Cambria Math" w:hAnsi="Cambria Math" w:cs="Arial"/>
                        </w:rPr>
                        <m:t>1</m:t>
                      </m:r>
                    </m:sub>
                  </m:sSub>
                  <m:r>
                    <w:rPr>
                      <w:rFonts w:ascii="Cambria Math" w:hAnsi="Cambria Math" w:cs="Arial"/>
                    </w:rPr>
                    <m:t>+</m:t>
                  </m:r>
                  <m:sSub>
                    <m:sSubPr>
                      <m:ctrlPr>
                        <w:rPr>
                          <w:rFonts w:ascii="Cambria Math" w:hAnsi="Cambria Math" w:cs="Arial"/>
                          <w:i/>
                        </w:rPr>
                      </m:ctrlPr>
                    </m:sSubPr>
                    <m:e>
                      <m:r>
                        <w:rPr>
                          <w:rFonts w:ascii="Cambria Math" w:hAnsi="Cambria Math" w:cs="Arial"/>
                        </w:rPr>
                        <m:t>m</m:t>
                      </m:r>
                    </m:e>
                    <m:sub>
                      <m:r>
                        <w:rPr>
                          <w:rFonts w:ascii="Cambria Math" w:hAnsi="Cambria Math" w:cs="Arial"/>
                        </w:rPr>
                        <m:t>2</m:t>
                      </m:r>
                    </m:sub>
                  </m:sSub>
                </m:den>
              </m:f>
            </m:e>
          </m:d>
          <m:r>
            <w:rPr>
              <w:rFonts w:ascii="Cambria Math" w:hAnsi="Cambria Math" w:cs="Arial"/>
            </w:rPr>
            <m:t>g</m:t>
          </m:r>
        </m:oMath>
      </m:oMathPara>
    </w:p>
    <w:p w14:paraId="7C00131B" w14:textId="77777777" w:rsidR="00D155BB" w:rsidRPr="00475DBD" w:rsidRDefault="00D155BB" w:rsidP="00D155BB">
      <w:pPr>
        <w:jc w:val="both"/>
        <w:rPr>
          <w:rFonts w:ascii="Arial" w:hAnsi="Arial" w:cs="Arial"/>
        </w:rPr>
      </w:pPr>
    </w:p>
    <w:p w14:paraId="29E9E0A8" w14:textId="77777777" w:rsidR="00D155BB" w:rsidRPr="000B101E" w:rsidRDefault="00D155BB" w:rsidP="00D155BB">
      <w:pPr>
        <w:jc w:val="both"/>
        <w:rPr>
          <w:rFonts w:ascii="Arial" w:hAnsi="Arial" w:cs="Arial"/>
        </w:rPr>
      </w:pPr>
    </w:p>
    <w:p w14:paraId="0C5C4B9A" w14:textId="77777777" w:rsidR="00D155BB" w:rsidRPr="00CD58E8" w:rsidRDefault="00D155BB" w:rsidP="00D155BB">
      <w:pPr>
        <w:jc w:val="both"/>
        <w:rPr>
          <w:rFonts w:ascii="Arial" w:hAnsi="Arial" w:cs="Arial"/>
          <w:b/>
        </w:rPr>
      </w:pPr>
      <w:r w:rsidRPr="003E0292">
        <w:rPr>
          <w:rFonts w:ascii="Arial" w:hAnsi="Arial" w:cs="Arial"/>
          <w:b/>
          <w:highlight w:val="yellow"/>
        </w:rPr>
        <w:t>Ejemplo: Movimiento en un plano inclinado con fricción.</w:t>
      </w:r>
    </w:p>
    <w:p w14:paraId="4BCCF9C2" w14:textId="77777777" w:rsidR="00D155BB" w:rsidRDefault="00D155BB" w:rsidP="00D155BB">
      <w:pPr>
        <w:jc w:val="both"/>
        <w:rPr>
          <w:rFonts w:ascii="Arial" w:hAnsi="Arial" w:cs="Arial"/>
        </w:rPr>
      </w:pPr>
    </w:p>
    <w:p w14:paraId="119664C4" w14:textId="77777777" w:rsidR="00D155BB" w:rsidRDefault="00D155BB" w:rsidP="00D155BB">
      <w:pPr>
        <w:jc w:val="both"/>
        <w:rPr>
          <w:rFonts w:ascii="Arial" w:hAnsi="Arial" w:cs="Arial"/>
        </w:rPr>
      </w:pPr>
      <w:r>
        <w:rPr>
          <w:rFonts w:ascii="Arial" w:hAnsi="Arial" w:cs="Arial"/>
        </w:rPr>
        <w:t xml:space="preserve">En el sistema mecánico, se aplica una fuerza </w:t>
      </w:r>
      <w:r w:rsidRPr="003D14BA">
        <w:rPr>
          <w:rFonts w:ascii="Arial" w:hAnsi="Arial" w:cs="Arial"/>
        </w:rPr>
        <w:t>F inclinada un ángulo α sobre el cuerpo d</w:t>
      </w:r>
      <w:r>
        <w:rPr>
          <w:rFonts w:ascii="Arial" w:hAnsi="Arial" w:cs="Arial"/>
        </w:rPr>
        <w:t xml:space="preserve">e masa m, ubicado sobre la mesa </w:t>
      </w:r>
      <w:r w:rsidRPr="003D14BA">
        <w:rPr>
          <w:rFonts w:ascii="Arial" w:hAnsi="Arial" w:cs="Arial"/>
        </w:rPr>
        <w:t>horizontal con coeficiente de roce μ. La pol</w:t>
      </w:r>
      <w:r>
        <w:rPr>
          <w:rFonts w:ascii="Arial" w:hAnsi="Arial" w:cs="Arial"/>
        </w:rPr>
        <w:t xml:space="preserve">ea por donde cuelga otro bloque </w:t>
      </w:r>
      <w:r w:rsidRPr="003D14BA">
        <w:rPr>
          <w:rFonts w:ascii="Arial" w:hAnsi="Arial" w:cs="Arial"/>
        </w:rPr>
        <w:t>de masa M no tiene roce y la cuerda se considera inext</w:t>
      </w:r>
      <w:r>
        <w:rPr>
          <w:rFonts w:ascii="Arial" w:hAnsi="Arial" w:cs="Arial"/>
        </w:rPr>
        <w:t xml:space="preserve">ensible y de masa despreciable. </w:t>
      </w:r>
      <w:r w:rsidRPr="003D14BA">
        <w:rPr>
          <w:rFonts w:ascii="Arial" w:hAnsi="Arial" w:cs="Arial"/>
        </w:rPr>
        <w:t>Calcular la aceleración de las masas y la tensión de la cuerda.</w:t>
      </w:r>
    </w:p>
    <w:p w14:paraId="51A46C26" w14:textId="77777777" w:rsidR="00D155BB" w:rsidRDefault="00D155BB" w:rsidP="00D155BB">
      <w:pPr>
        <w:tabs>
          <w:tab w:val="left" w:pos="3901"/>
        </w:tabs>
        <w:jc w:val="both"/>
        <w:rPr>
          <w:rFonts w:ascii="Arial" w:hAnsi="Arial" w:cs="Arial"/>
        </w:rPr>
      </w:pPr>
      <w:r>
        <w:rPr>
          <w:rFonts w:ascii="Arial" w:hAnsi="Arial" w:cs="Arial"/>
        </w:rPr>
        <w:tab/>
      </w:r>
    </w:p>
    <w:p w14:paraId="2BD5C972" w14:textId="77777777" w:rsidR="00D155BB" w:rsidRDefault="00D155BB" w:rsidP="00D155BB">
      <w:pPr>
        <w:tabs>
          <w:tab w:val="left" w:pos="3901"/>
        </w:tabs>
        <w:jc w:val="both"/>
        <w:rPr>
          <w:rFonts w:ascii="Arial" w:hAnsi="Arial" w:cs="Arial"/>
        </w:rPr>
      </w:pPr>
      <w:r>
        <w:rPr>
          <w:rFonts w:ascii="Arial" w:hAnsi="Arial" w:cs="Arial"/>
          <w:noProof/>
        </w:rPr>
        <w:drawing>
          <wp:inline distT="0" distB="0" distL="0" distR="0" wp14:anchorId="378FAF77" wp14:editId="1E4B340F">
            <wp:extent cx="5610225" cy="1771650"/>
            <wp:effectExtent l="0" t="0" r="9525"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610225" cy="1771650"/>
                    </a:xfrm>
                    <a:prstGeom prst="rect">
                      <a:avLst/>
                    </a:prstGeom>
                    <a:noFill/>
                    <a:ln>
                      <a:noFill/>
                    </a:ln>
                  </pic:spPr>
                </pic:pic>
              </a:graphicData>
            </a:graphic>
          </wp:inline>
        </w:drawing>
      </w:r>
    </w:p>
    <w:tbl>
      <w:tblPr>
        <w:tblStyle w:val="Cuadrculamedia2-nfasis1"/>
        <w:tblW w:w="0" w:type="auto"/>
        <w:tbl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blBorders>
        <w:tblLook w:val="04A0" w:firstRow="1" w:lastRow="0" w:firstColumn="1" w:lastColumn="0" w:noHBand="0" w:noVBand="1"/>
      </w:tblPr>
      <w:tblGrid>
        <w:gridCol w:w="2282"/>
        <w:gridCol w:w="6772"/>
      </w:tblGrid>
      <w:tr w:rsidR="00D155BB" w:rsidRPr="00D5395C" w14:paraId="4D798EB0" w14:textId="77777777" w:rsidTr="00235AA5">
        <w:trPr>
          <w:cnfStyle w:val="100000000000" w:firstRow="1" w:lastRow="0" w:firstColumn="0" w:lastColumn="0" w:oddVBand="0" w:evenVBand="0" w:oddHBand="0" w:evenHBand="0" w:firstRowFirstColumn="0" w:firstRowLastColumn="0" w:lastRowFirstColumn="0" w:lastRowLastColumn="0"/>
          <w:trHeight w:val="1085"/>
        </w:trPr>
        <w:tc>
          <w:tcPr>
            <w:cnfStyle w:val="001000000100" w:firstRow="0" w:lastRow="0" w:firstColumn="1" w:lastColumn="0" w:oddVBand="0" w:evenVBand="0" w:oddHBand="0" w:evenHBand="0" w:firstRowFirstColumn="1" w:firstRowLastColumn="0" w:lastRowFirstColumn="0" w:lastRowLastColumn="0"/>
            <w:tcW w:w="2282" w:type="dxa"/>
          </w:tcPr>
          <w:p w14:paraId="439DD382" w14:textId="77777777" w:rsidR="00D155BB" w:rsidRPr="00D5395C" w:rsidRDefault="00D155BB" w:rsidP="00235AA5">
            <w:pPr>
              <w:spacing w:line="360" w:lineRule="auto"/>
              <w:rPr>
                <w:rFonts w:ascii="Calibri" w:hAnsi="Calibri"/>
              </w:rPr>
            </w:pPr>
            <w:r w:rsidRPr="00D5395C">
              <w:rPr>
                <w:rFonts w:ascii="Calibri" w:hAnsi="Calibri"/>
              </w:rPr>
              <w:t>Titulo del recurso educativo</w:t>
            </w:r>
          </w:p>
        </w:tc>
        <w:tc>
          <w:tcPr>
            <w:tcW w:w="6772" w:type="dxa"/>
          </w:tcPr>
          <w:p w14:paraId="18C80BCE" w14:textId="77777777" w:rsidR="00D155BB" w:rsidRPr="00255ADF" w:rsidRDefault="00D155BB" w:rsidP="00235AA5">
            <w:pPr>
              <w:cnfStyle w:val="100000000000" w:firstRow="1" w:lastRow="0" w:firstColumn="0" w:lastColumn="0" w:oddVBand="0" w:evenVBand="0" w:oddHBand="0" w:evenHBand="0" w:firstRowFirstColumn="0" w:firstRowLastColumn="0" w:lastRowFirstColumn="0" w:lastRowLastColumn="0"/>
              <w:rPr>
                <w:rFonts w:ascii="Calibri" w:hAnsi="Calibri"/>
              </w:rPr>
            </w:pPr>
            <w:r>
              <w:rPr>
                <w:rFonts w:ascii="Calibri" w:hAnsi="Calibri"/>
              </w:rPr>
              <w:t xml:space="preserve">Ejemplo </w:t>
            </w:r>
            <w:r>
              <w:rPr>
                <w:rFonts w:ascii="Arial" w:hAnsi="Arial" w:cs="Arial"/>
              </w:rPr>
              <w:t>Movimiento en un plano con fricción</w:t>
            </w:r>
          </w:p>
        </w:tc>
      </w:tr>
      <w:tr w:rsidR="00D155BB" w:rsidRPr="00D5395C" w14:paraId="64949B10"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82" w:type="dxa"/>
          </w:tcPr>
          <w:p w14:paraId="4B63E043" w14:textId="77777777" w:rsidR="00D155BB" w:rsidRPr="00D5395C" w:rsidRDefault="00D155BB" w:rsidP="00235AA5">
            <w:pPr>
              <w:spacing w:line="360" w:lineRule="auto"/>
              <w:rPr>
                <w:rFonts w:ascii="Calibri" w:hAnsi="Calibri"/>
              </w:rPr>
            </w:pPr>
            <w:r w:rsidRPr="00D5395C">
              <w:rPr>
                <w:rFonts w:ascii="Calibri" w:hAnsi="Calibri"/>
              </w:rPr>
              <w:t>Descripción</w:t>
            </w:r>
            <w:r>
              <w:rPr>
                <w:rFonts w:ascii="Calibri" w:hAnsi="Calibri"/>
              </w:rPr>
              <w:t>:</w:t>
            </w:r>
          </w:p>
        </w:tc>
        <w:tc>
          <w:tcPr>
            <w:tcW w:w="6772" w:type="dxa"/>
          </w:tcPr>
          <w:p w14:paraId="519F3A83" w14:textId="77777777" w:rsidR="00D155BB" w:rsidRPr="00D5395C" w:rsidRDefault="00D155BB" w:rsidP="00235AA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Aquí se dibuja el D.C.L del ejemplo a partir del esquema original</w:t>
            </w:r>
          </w:p>
        </w:tc>
      </w:tr>
      <w:tr w:rsidR="00D155BB" w:rsidRPr="00D5395C" w14:paraId="6D7CF3A6" w14:textId="77777777" w:rsidTr="00235AA5">
        <w:tc>
          <w:tcPr>
            <w:cnfStyle w:val="001000000000" w:firstRow="0" w:lastRow="0" w:firstColumn="1" w:lastColumn="0" w:oddVBand="0" w:evenVBand="0" w:oddHBand="0" w:evenHBand="0" w:firstRowFirstColumn="0" w:firstRowLastColumn="0" w:lastRowFirstColumn="0" w:lastRowLastColumn="0"/>
            <w:tcW w:w="2282" w:type="dxa"/>
          </w:tcPr>
          <w:p w14:paraId="340DAF19" w14:textId="77777777" w:rsidR="00D155BB" w:rsidRPr="00D5395C" w:rsidRDefault="00D155BB" w:rsidP="00235AA5">
            <w:pPr>
              <w:spacing w:line="360" w:lineRule="auto"/>
              <w:rPr>
                <w:rFonts w:ascii="Calibri" w:hAnsi="Calibri"/>
              </w:rPr>
            </w:pPr>
            <w:r>
              <w:rPr>
                <w:rFonts w:ascii="Calibri" w:hAnsi="Calibri"/>
              </w:rPr>
              <w:t>Unidad</w:t>
            </w:r>
          </w:p>
        </w:tc>
        <w:tc>
          <w:tcPr>
            <w:tcW w:w="6772" w:type="dxa"/>
          </w:tcPr>
          <w:p w14:paraId="0C031658" w14:textId="77777777" w:rsidR="00D155BB" w:rsidRPr="00D5395C" w:rsidRDefault="00D155BB" w:rsidP="00235AA5">
            <w:pPr>
              <w:spacing w:line="360" w:lineRule="auto"/>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3</w:t>
            </w:r>
          </w:p>
        </w:tc>
      </w:tr>
      <w:tr w:rsidR="00D155BB" w:rsidRPr="00D5395C" w14:paraId="5427B40B"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82" w:type="dxa"/>
          </w:tcPr>
          <w:p w14:paraId="6D9C24A8" w14:textId="77777777" w:rsidR="00D155BB" w:rsidRDefault="00D155BB" w:rsidP="00235AA5">
            <w:pPr>
              <w:spacing w:line="360" w:lineRule="auto"/>
              <w:rPr>
                <w:rFonts w:ascii="Calibri" w:hAnsi="Calibri"/>
              </w:rPr>
            </w:pPr>
            <w:r>
              <w:rPr>
                <w:rFonts w:ascii="Calibri" w:hAnsi="Calibri"/>
              </w:rPr>
              <w:t>Lección</w:t>
            </w:r>
          </w:p>
        </w:tc>
        <w:tc>
          <w:tcPr>
            <w:tcW w:w="6772" w:type="dxa"/>
          </w:tcPr>
          <w:p w14:paraId="1A373CE4" w14:textId="77777777" w:rsidR="00D155BB" w:rsidRPr="00D5395C" w:rsidRDefault="00D155BB" w:rsidP="00235AA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3</w:t>
            </w:r>
          </w:p>
        </w:tc>
      </w:tr>
      <w:tr w:rsidR="00D155BB" w:rsidRPr="00D5395C" w14:paraId="2B0B397C" w14:textId="77777777" w:rsidTr="00235AA5">
        <w:tc>
          <w:tcPr>
            <w:cnfStyle w:val="001000000000" w:firstRow="0" w:lastRow="0" w:firstColumn="1" w:lastColumn="0" w:oddVBand="0" w:evenVBand="0" w:oddHBand="0" w:evenHBand="0" w:firstRowFirstColumn="0" w:firstRowLastColumn="0" w:lastRowFirstColumn="0" w:lastRowLastColumn="0"/>
            <w:tcW w:w="2282" w:type="dxa"/>
          </w:tcPr>
          <w:p w14:paraId="1232F333" w14:textId="77777777" w:rsidR="00D155BB" w:rsidRPr="00D5395C" w:rsidRDefault="00D155BB" w:rsidP="00235AA5">
            <w:pPr>
              <w:spacing w:line="360" w:lineRule="auto"/>
              <w:rPr>
                <w:rFonts w:ascii="Calibri" w:hAnsi="Calibri"/>
              </w:rPr>
            </w:pPr>
            <w:r w:rsidRPr="00D5395C">
              <w:rPr>
                <w:rFonts w:ascii="Calibri" w:hAnsi="Calibri"/>
              </w:rPr>
              <w:t>Tipo de recurso</w:t>
            </w:r>
            <w:r>
              <w:rPr>
                <w:rFonts w:ascii="Calibri" w:hAnsi="Calibri"/>
              </w:rPr>
              <w:t>:</w:t>
            </w:r>
          </w:p>
        </w:tc>
        <w:tc>
          <w:tcPr>
            <w:tcW w:w="6772" w:type="dxa"/>
          </w:tcPr>
          <w:p w14:paraId="47A89FE7" w14:textId="77777777" w:rsidR="00D155BB" w:rsidRPr="00D5395C" w:rsidRDefault="00D155BB" w:rsidP="00235AA5">
            <w:pPr>
              <w:spacing w:line="360" w:lineRule="auto"/>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observacion</w:t>
            </w:r>
          </w:p>
        </w:tc>
      </w:tr>
      <w:tr w:rsidR="00D155BB" w:rsidRPr="00D5395C" w14:paraId="41219DF1"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82" w:type="dxa"/>
          </w:tcPr>
          <w:p w14:paraId="68A91858" w14:textId="77777777" w:rsidR="00D155BB" w:rsidRPr="00D5395C" w:rsidRDefault="00D155BB" w:rsidP="00235AA5">
            <w:pPr>
              <w:spacing w:line="360" w:lineRule="auto"/>
              <w:rPr>
                <w:rFonts w:ascii="Calibri" w:hAnsi="Calibri"/>
              </w:rPr>
            </w:pPr>
            <w:r w:rsidRPr="00D5395C">
              <w:rPr>
                <w:rFonts w:ascii="Calibri" w:hAnsi="Calibri"/>
              </w:rPr>
              <w:lastRenderedPageBreak/>
              <w:t xml:space="preserve">Instrucciones </w:t>
            </w:r>
            <w:r>
              <w:rPr>
                <w:rFonts w:ascii="Calibri" w:hAnsi="Calibri"/>
              </w:rPr>
              <w:t xml:space="preserve"> para el estudiante</w:t>
            </w:r>
          </w:p>
        </w:tc>
        <w:tc>
          <w:tcPr>
            <w:tcW w:w="6772" w:type="dxa"/>
          </w:tcPr>
          <w:p w14:paraId="3A17E10E" w14:textId="77777777" w:rsidR="00D155BB" w:rsidRPr="00D5395C" w:rsidRDefault="00D155BB" w:rsidP="00235AA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El estudiante visualiza  los pasos para realizar los diagramas de cuerpo libre especifico del ejemplo.</w:t>
            </w:r>
          </w:p>
        </w:tc>
      </w:tr>
      <w:tr w:rsidR="00D155BB" w:rsidRPr="00D5395C" w14:paraId="4FF361A0" w14:textId="77777777" w:rsidTr="00235AA5">
        <w:tc>
          <w:tcPr>
            <w:cnfStyle w:val="001000000000" w:firstRow="0" w:lastRow="0" w:firstColumn="1" w:lastColumn="0" w:oddVBand="0" w:evenVBand="0" w:oddHBand="0" w:evenHBand="0" w:firstRowFirstColumn="0" w:firstRowLastColumn="0" w:lastRowFirstColumn="0" w:lastRowLastColumn="0"/>
            <w:tcW w:w="2282" w:type="dxa"/>
          </w:tcPr>
          <w:p w14:paraId="41B507CF" w14:textId="77777777" w:rsidR="00D155BB" w:rsidRPr="00D5395C" w:rsidRDefault="00D155BB" w:rsidP="00235AA5">
            <w:pPr>
              <w:spacing w:line="360" w:lineRule="auto"/>
              <w:rPr>
                <w:rFonts w:ascii="Calibri" w:hAnsi="Calibri"/>
              </w:rPr>
            </w:pPr>
            <w:r>
              <w:rPr>
                <w:rFonts w:ascii="Calibri" w:hAnsi="Calibri"/>
              </w:rPr>
              <w:t>URLs</w:t>
            </w:r>
            <w:r w:rsidRPr="00D5395C">
              <w:rPr>
                <w:rFonts w:ascii="Calibri" w:hAnsi="Calibri"/>
              </w:rPr>
              <w:t xml:space="preserve"> de ejemplo</w:t>
            </w:r>
            <w:r>
              <w:rPr>
                <w:rFonts w:ascii="Calibri" w:hAnsi="Calibri"/>
              </w:rPr>
              <w:t xml:space="preserve"> o sugerencias</w:t>
            </w:r>
          </w:p>
        </w:tc>
        <w:tc>
          <w:tcPr>
            <w:tcW w:w="6772" w:type="dxa"/>
          </w:tcPr>
          <w:p w14:paraId="58F96132" w14:textId="77777777" w:rsidR="00D155BB" w:rsidRDefault="00D155BB" w:rsidP="00235AA5">
            <w:pPr>
              <w:jc w:val="both"/>
              <w:cnfStyle w:val="000000000000" w:firstRow="0" w:lastRow="0" w:firstColumn="0" w:lastColumn="0" w:oddVBand="0" w:evenVBand="0" w:oddHBand="0" w:evenHBand="0" w:firstRowFirstColumn="0" w:firstRowLastColumn="0" w:lastRowFirstColumn="0" w:lastRowLastColumn="0"/>
              <w:rPr>
                <w:rFonts w:ascii="Arial" w:hAnsi="Arial" w:cs="Arial"/>
                <w:b/>
                <w:i/>
              </w:rPr>
            </w:pPr>
          </w:p>
          <w:p w14:paraId="7212A290" w14:textId="77777777" w:rsidR="00D155BB" w:rsidRPr="00D5395C" w:rsidRDefault="00D155BB" w:rsidP="00235AA5">
            <w:pPr>
              <w:jc w:val="both"/>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Se requiere los graficos para entender el desarrollo del ejemplo.</w:t>
            </w:r>
          </w:p>
        </w:tc>
      </w:tr>
    </w:tbl>
    <w:p w14:paraId="46F525F2" w14:textId="77777777" w:rsidR="00D155BB" w:rsidRDefault="00D155BB" w:rsidP="00D155BB">
      <w:pPr>
        <w:tabs>
          <w:tab w:val="left" w:pos="3901"/>
        </w:tabs>
        <w:jc w:val="both"/>
        <w:rPr>
          <w:rFonts w:ascii="Arial" w:hAnsi="Arial" w:cs="Arial"/>
        </w:rPr>
      </w:pPr>
    </w:p>
    <w:p w14:paraId="45BD8131" w14:textId="77777777" w:rsidR="00D155BB" w:rsidRDefault="00D155BB" w:rsidP="00D155BB">
      <w:pPr>
        <w:tabs>
          <w:tab w:val="left" w:pos="3901"/>
        </w:tabs>
        <w:jc w:val="both"/>
        <w:rPr>
          <w:rFonts w:ascii="Arial" w:hAnsi="Arial" w:cs="Arial"/>
        </w:rPr>
      </w:pPr>
    </w:p>
    <w:p w14:paraId="12120B32" w14:textId="77777777" w:rsidR="00D155BB" w:rsidRDefault="00D155BB" w:rsidP="00D155BB">
      <w:pPr>
        <w:tabs>
          <w:tab w:val="left" w:pos="3901"/>
        </w:tabs>
        <w:jc w:val="both"/>
        <w:rPr>
          <w:rFonts w:ascii="Arial" w:hAnsi="Arial" w:cs="Arial"/>
        </w:rPr>
      </w:pPr>
    </w:p>
    <w:p w14:paraId="59444133" w14:textId="77777777" w:rsidR="00D155BB" w:rsidRDefault="00D155BB" w:rsidP="00D155BB">
      <w:pPr>
        <w:jc w:val="both"/>
        <w:rPr>
          <w:rFonts w:ascii="Arial" w:hAnsi="Arial" w:cs="Arial"/>
        </w:rPr>
      </w:pPr>
      <w:r w:rsidRPr="003D14BA">
        <w:rPr>
          <w:rFonts w:ascii="Arial" w:hAnsi="Arial" w:cs="Arial"/>
        </w:rPr>
        <w:t xml:space="preserve">El sistema está en movimiento, por </w:t>
      </w:r>
      <w:r>
        <w:rPr>
          <w:rFonts w:ascii="Arial" w:hAnsi="Arial" w:cs="Arial"/>
        </w:rPr>
        <w:t xml:space="preserve">lo que se aplica la segunda Ley </w:t>
      </w:r>
      <w:r w:rsidRPr="003D14BA">
        <w:rPr>
          <w:rFonts w:ascii="Arial" w:hAnsi="Arial" w:cs="Arial"/>
        </w:rPr>
        <w:t>de Newton a cada masa:</w:t>
      </w:r>
    </w:p>
    <w:p w14:paraId="2A8618AC" w14:textId="77777777" w:rsidR="00D155BB" w:rsidRDefault="00D155BB" w:rsidP="00D155BB">
      <w:pPr>
        <w:jc w:val="both"/>
        <w:rPr>
          <w:rFonts w:ascii="Arial" w:hAnsi="Arial" w:cs="Arial"/>
        </w:rPr>
      </w:pPr>
    </w:p>
    <w:p w14:paraId="756D3B79" w14:textId="77777777" w:rsidR="00D155BB" w:rsidRDefault="00D155BB" w:rsidP="00D155BB">
      <w:pPr>
        <w:jc w:val="center"/>
        <w:rPr>
          <w:rFonts w:ascii="Arial" w:hAnsi="Arial" w:cs="Arial"/>
        </w:rPr>
      </w:pPr>
      <w:r>
        <w:rPr>
          <w:rFonts w:ascii="Arial" w:hAnsi="Arial" w:cs="Arial"/>
          <w:noProof/>
        </w:rPr>
        <w:drawing>
          <wp:inline distT="0" distB="0" distL="0" distR="0" wp14:anchorId="4618F665" wp14:editId="46B15D74">
            <wp:extent cx="3785235" cy="478155"/>
            <wp:effectExtent l="0" t="0" r="5715"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785235" cy="478155"/>
                    </a:xfrm>
                    <a:prstGeom prst="rect">
                      <a:avLst/>
                    </a:prstGeom>
                    <a:noFill/>
                    <a:ln>
                      <a:noFill/>
                    </a:ln>
                  </pic:spPr>
                </pic:pic>
              </a:graphicData>
            </a:graphic>
          </wp:inline>
        </w:drawing>
      </w:r>
    </w:p>
    <w:p w14:paraId="7A8F8B9D" w14:textId="77777777" w:rsidR="00D155BB" w:rsidRDefault="00D155BB" w:rsidP="00D155BB">
      <w:pPr>
        <w:jc w:val="center"/>
        <w:rPr>
          <w:rFonts w:ascii="Arial" w:hAnsi="Arial" w:cs="Arial"/>
        </w:rPr>
      </w:pPr>
    </w:p>
    <w:p w14:paraId="6FEBED35" w14:textId="77777777" w:rsidR="00D155BB" w:rsidRDefault="00D155BB" w:rsidP="00D155BB">
      <w:pPr>
        <w:jc w:val="both"/>
        <w:rPr>
          <w:rFonts w:ascii="Arial" w:hAnsi="Arial" w:cs="Arial"/>
        </w:rPr>
      </w:pPr>
      <w:r w:rsidRPr="003D14BA">
        <w:rPr>
          <w:rFonts w:ascii="Arial" w:hAnsi="Arial" w:cs="Arial"/>
        </w:rPr>
        <w:t>Como no se conoce la dirección del mov</w:t>
      </w:r>
      <w:r>
        <w:rPr>
          <w:rFonts w:ascii="Arial" w:hAnsi="Arial" w:cs="Arial"/>
        </w:rPr>
        <w:t xml:space="preserve">imiento, podemos suponer que el </w:t>
      </w:r>
      <w:r w:rsidRPr="003D14BA">
        <w:rPr>
          <w:rFonts w:ascii="Arial" w:hAnsi="Arial" w:cs="Arial"/>
        </w:rPr>
        <w:t>cuerpo de masa M desciende y tira a m hacia la derecha, l</w:t>
      </w:r>
      <w:r>
        <w:rPr>
          <w:rFonts w:ascii="Arial" w:hAnsi="Arial" w:cs="Arial"/>
        </w:rPr>
        <w:t xml:space="preserve">o que determina el </w:t>
      </w:r>
      <w:r w:rsidRPr="003D14BA">
        <w:rPr>
          <w:rFonts w:ascii="Arial" w:hAnsi="Arial" w:cs="Arial"/>
        </w:rPr>
        <w:t xml:space="preserve">sentido de la aceleración del sistema, entonces del DCL para m </w:t>
      </w:r>
      <w:r>
        <w:rPr>
          <w:rFonts w:ascii="Arial" w:hAnsi="Arial" w:cs="Arial"/>
        </w:rPr>
        <w:t>y para M</w:t>
      </w:r>
      <w:r w:rsidRPr="003D14BA">
        <w:rPr>
          <w:rFonts w:ascii="Arial" w:hAnsi="Arial" w:cs="Arial"/>
        </w:rPr>
        <w:t>, en cada dirección x e y, se obtiene:</w:t>
      </w:r>
    </w:p>
    <w:p w14:paraId="48F80F1A" w14:textId="77777777" w:rsidR="00D155BB" w:rsidRDefault="00D155BB" w:rsidP="00D155BB">
      <w:pPr>
        <w:jc w:val="both"/>
        <w:rPr>
          <w:rFonts w:ascii="Arial" w:hAnsi="Arial" w:cs="Arial"/>
        </w:rPr>
      </w:pPr>
    </w:p>
    <w:p w14:paraId="6F68343B" w14:textId="77777777" w:rsidR="00D155BB" w:rsidRDefault="00D155BB" w:rsidP="00D155BB">
      <w:pPr>
        <w:jc w:val="both"/>
        <w:rPr>
          <w:rFonts w:ascii="Arial" w:hAnsi="Arial" w:cs="Arial"/>
        </w:rPr>
      </w:pPr>
      <w:r>
        <w:rPr>
          <w:rFonts w:ascii="Arial" w:hAnsi="Arial" w:cs="Arial"/>
        </w:rPr>
        <w:t>Para m:</w:t>
      </w:r>
    </w:p>
    <w:p w14:paraId="0BA8A8D5" w14:textId="77777777" w:rsidR="00D155BB" w:rsidRPr="009E009D" w:rsidRDefault="00D155BB" w:rsidP="00D155BB">
      <w:pPr>
        <w:jc w:val="both"/>
        <w:rPr>
          <w:rFonts w:ascii="Arial" w:hAnsi="Arial" w:cs="Arial"/>
        </w:rPr>
      </w:pPr>
      <m:oMathPara>
        <m:oMath>
          <m:nary>
            <m:naryPr>
              <m:chr m:val="∑"/>
              <m:limLoc m:val="undOvr"/>
              <m:subHide m:val="1"/>
              <m:supHide m:val="1"/>
              <m:ctrlPr>
                <w:rPr>
                  <w:rFonts w:ascii="Cambria Math" w:hAnsi="Cambria Math" w:cs="Arial"/>
                  <w:i/>
                </w:rPr>
              </m:ctrlPr>
            </m:naryPr>
            <m:sub/>
            <m:sup/>
            <m:e>
              <m:sSub>
                <m:sSubPr>
                  <m:ctrlPr>
                    <w:rPr>
                      <w:rFonts w:ascii="Cambria Math" w:hAnsi="Cambria Math" w:cs="Arial"/>
                      <w:i/>
                    </w:rPr>
                  </m:ctrlPr>
                </m:sSubPr>
                <m:e>
                  <m:r>
                    <w:rPr>
                      <w:rFonts w:ascii="Cambria Math" w:hAnsi="Cambria Math" w:cs="Arial"/>
                    </w:rPr>
                    <m:t>F</m:t>
                  </m:r>
                </m:e>
                <m:sub>
                  <m:r>
                    <w:rPr>
                      <w:rFonts w:ascii="Cambria Math" w:hAnsi="Cambria Math" w:cs="Arial"/>
                    </w:rPr>
                    <m:t>x</m:t>
                  </m:r>
                </m:sub>
              </m:sSub>
              <m:r>
                <w:rPr>
                  <w:rFonts w:ascii="Cambria Math" w:hAnsi="Cambria Math" w:cs="Arial"/>
                </w:rPr>
                <m:t>=</m:t>
              </m:r>
            </m:e>
          </m:nary>
          <m:r>
            <w:rPr>
              <w:rFonts w:ascii="Cambria Math" w:hAnsi="Cambria Math" w:cs="Arial"/>
            </w:rPr>
            <m:t xml:space="preserve"> </m:t>
          </m:r>
          <m:r>
            <m:rPr>
              <m:sty m:val="p"/>
            </m:rPr>
            <w:rPr>
              <w:rFonts w:ascii="Cambria Math" w:hAnsi="Cambria Math" w:cs="Arial"/>
            </w:rPr>
            <m:t>T - Fcosα - FR = ma       (1)</m:t>
          </m:r>
        </m:oMath>
      </m:oMathPara>
    </w:p>
    <w:p w14:paraId="6061AE59" w14:textId="77777777" w:rsidR="00D155BB" w:rsidRPr="009E009D" w:rsidRDefault="00D155BB" w:rsidP="00D155BB">
      <w:pPr>
        <w:jc w:val="both"/>
        <w:rPr>
          <w:rFonts w:ascii="Arial" w:hAnsi="Arial" w:cs="Arial"/>
          <w:lang w:val="en-US"/>
        </w:rPr>
      </w:pPr>
      <m:oMathPara>
        <m:oMath>
          <m:nary>
            <m:naryPr>
              <m:chr m:val="∑"/>
              <m:limLoc m:val="undOvr"/>
              <m:subHide m:val="1"/>
              <m:supHide m:val="1"/>
              <m:ctrlPr>
                <w:rPr>
                  <w:rFonts w:ascii="Cambria Math" w:hAnsi="Cambria Math" w:cs="Arial"/>
                  <w:i/>
                </w:rPr>
              </m:ctrlPr>
            </m:naryPr>
            <m:sub/>
            <m:sup/>
            <m:e>
              <m:sSub>
                <m:sSubPr>
                  <m:ctrlPr>
                    <w:rPr>
                      <w:rFonts w:ascii="Cambria Math" w:hAnsi="Cambria Math" w:cs="Arial"/>
                      <w:i/>
                    </w:rPr>
                  </m:ctrlPr>
                </m:sSubPr>
                <m:e>
                  <m:r>
                    <w:rPr>
                      <w:rFonts w:ascii="Cambria Math" w:hAnsi="Cambria Math" w:cs="Arial"/>
                    </w:rPr>
                    <m:t>F</m:t>
                  </m:r>
                </m:e>
                <m:sub>
                  <m:r>
                    <w:rPr>
                      <w:rFonts w:ascii="Cambria Math" w:hAnsi="Cambria Math" w:cs="Arial"/>
                    </w:rPr>
                    <m:t>y</m:t>
                  </m:r>
                </m:sub>
              </m:sSub>
              <m:r>
                <w:rPr>
                  <w:rFonts w:ascii="Cambria Math" w:hAnsi="Cambria Math" w:cs="Arial"/>
                  <w:lang w:val="en-US"/>
                </w:rPr>
                <m:t>=</m:t>
              </m:r>
            </m:e>
          </m:nary>
          <m:r>
            <w:rPr>
              <w:rFonts w:ascii="Cambria Math" w:hAnsi="Cambria Math" w:cs="Arial"/>
            </w:rPr>
            <m:t xml:space="preserve"> </m:t>
          </m:r>
          <m:r>
            <m:rPr>
              <m:sty m:val="p"/>
            </m:rPr>
            <w:rPr>
              <w:rFonts w:ascii="Cambria Math" w:hAnsi="Cambria Math" w:cs="Arial"/>
            </w:rPr>
            <m:t>N + Fsenα - mg= 0        (2)</m:t>
          </m:r>
        </m:oMath>
      </m:oMathPara>
    </w:p>
    <w:p w14:paraId="1E6A644D" w14:textId="77777777" w:rsidR="00D155BB" w:rsidRPr="009E009D" w:rsidRDefault="00D155BB" w:rsidP="00D155BB">
      <w:pPr>
        <w:jc w:val="both"/>
        <w:rPr>
          <w:rFonts w:ascii="Arial" w:hAnsi="Arial" w:cs="Arial"/>
          <w:lang w:val="en-US"/>
        </w:rPr>
      </w:pPr>
      <w:r w:rsidRPr="009E009D">
        <w:rPr>
          <w:rFonts w:ascii="Arial" w:hAnsi="Arial" w:cs="Arial"/>
          <w:lang w:val="en-US"/>
        </w:rPr>
        <w:t xml:space="preserve"> </w:t>
      </w:r>
    </w:p>
    <w:p w14:paraId="72969AE3" w14:textId="77777777" w:rsidR="00D155BB" w:rsidRDefault="00D155BB" w:rsidP="00D155BB">
      <w:pPr>
        <w:jc w:val="both"/>
        <w:rPr>
          <w:rFonts w:ascii="Arial" w:hAnsi="Arial" w:cs="Arial"/>
        </w:rPr>
      </w:pPr>
    </w:p>
    <w:p w14:paraId="16C0EA28" w14:textId="77777777" w:rsidR="00D155BB" w:rsidRDefault="00D155BB" w:rsidP="00D155BB">
      <w:pPr>
        <w:jc w:val="both"/>
        <w:rPr>
          <w:rFonts w:ascii="Arial" w:hAnsi="Arial" w:cs="Arial"/>
        </w:rPr>
      </w:pPr>
      <w:r w:rsidRPr="003D14BA">
        <w:rPr>
          <w:rFonts w:ascii="Arial" w:hAnsi="Arial" w:cs="Arial"/>
        </w:rPr>
        <w:t>Para M</w:t>
      </w:r>
      <w:r>
        <w:rPr>
          <w:rFonts w:ascii="Arial" w:hAnsi="Arial" w:cs="Arial"/>
        </w:rPr>
        <w:t>:</w:t>
      </w:r>
    </w:p>
    <w:p w14:paraId="01E3C565" w14:textId="77777777" w:rsidR="00D155BB" w:rsidRPr="003D14BA" w:rsidRDefault="00D155BB" w:rsidP="00D155BB">
      <w:pPr>
        <w:jc w:val="both"/>
        <w:rPr>
          <w:rFonts w:ascii="Arial" w:hAnsi="Arial" w:cs="Arial"/>
        </w:rPr>
      </w:pPr>
      <m:oMathPara>
        <m:oMath>
          <m:nary>
            <m:naryPr>
              <m:chr m:val="∑"/>
              <m:limLoc m:val="undOvr"/>
              <m:subHide m:val="1"/>
              <m:supHide m:val="1"/>
              <m:ctrlPr>
                <w:rPr>
                  <w:rFonts w:ascii="Cambria Math" w:hAnsi="Cambria Math" w:cs="Arial"/>
                  <w:i/>
                </w:rPr>
              </m:ctrlPr>
            </m:naryPr>
            <m:sub/>
            <m:sup/>
            <m:e>
              <m:sSub>
                <m:sSubPr>
                  <m:ctrlPr>
                    <w:rPr>
                      <w:rFonts w:ascii="Cambria Math" w:hAnsi="Cambria Math" w:cs="Arial"/>
                      <w:i/>
                    </w:rPr>
                  </m:ctrlPr>
                </m:sSubPr>
                <m:e>
                  <m:r>
                    <w:rPr>
                      <w:rFonts w:ascii="Cambria Math" w:hAnsi="Cambria Math" w:cs="Arial"/>
                    </w:rPr>
                    <m:t>F</m:t>
                  </m:r>
                </m:e>
                <m:sub>
                  <m:r>
                    <w:rPr>
                      <w:rFonts w:ascii="Cambria Math" w:hAnsi="Cambria Math" w:cs="Arial"/>
                    </w:rPr>
                    <m:t>y</m:t>
                  </m:r>
                </m:sub>
              </m:sSub>
              <m:r>
                <w:rPr>
                  <w:rFonts w:ascii="Cambria Math" w:hAnsi="Cambria Math" w:cs="Arial"/>
                </w:rPr>
                <m:t xml:space="preserve">= </m:t>
              </m:r>
            </m:e>
          </m:nary>
          <m:r>
            <m:rPr>
              <m:sty m:val="p"/>
            </m:rPr>
            <w:rPr>
              <w:rFonts w:ascii="Cambria Math" w:hAnsi="Cambria Math" w:cs="Arial"/>
            </w:rPr>
            <m:t>T - Mg = -Ma (3)</m:t>
          </m:r>
        </m:oMath>
      </m:oMathPara>
    </w:p>
    <w:p w14:paraId="1A186466" w14:textId="77777777" w:rsidR="00D155BB" w:rsidRPr="003D14BA" w:rsidRDefault="00D155BB" w:rsidP="00D155BB">
      <w:pPr>
        <w:jc w:val="both"/>
        <w:rPr>
          <w:rFonts w:ascii="Arial" w:hAnsi="Arial" w:cs="Arial"/>
        </w:rPr>
      </w:pPr>
    </w:p>
    <w:p w14:paraId="34D05315" w14:textId="77777777" w:rsidR="00D155BB" w:rsidRDefault="00D155BB" w:rsidP="00D155BB">
      <w:pPr>
        <w:jc w:val="both"/>
        <w:rPr>
          <w:rFonts w:ascii="Arial" w:hAnsi="Arial" w:cs="Arial"/>
        </w:rPr>
      </w:pPr>
      <w:r w:rsidRPr="003D14BA">
        <w:rPr>
          <w:rFonts w:ascii="Arial" w:hAnsi="Arial" w:cs="Arial"/>
        </w:rPr>
        <w:t>Además se sabe que por definición, la fuerza de roce es: F</w:t>
      </w:r>
      <w:r w:rsidRPr="009E009D">
        <w:rPr>
          <w:rFonts w:ascii="Arial" w:hAnsi="Arial" w:cs="Arial"/>
          <w:vertAlign w:val="subscript"/>
        </w:rPr>
        <w:t>R</w:t>
      </w:r>
      <w:r w:rsidRPr="003D14BA">
        <w:rPr>
          <w:rFonts w:ascii="Arial" w:hAnsi="Arial" w:cs="Arial"/>
        </w:rPr>
        <w:t xml:space="preserve"> =μ N.</w:t>
      </w:r>
    </w:p>
    <w:p w14:paraId="371015AF" w14:textId="77777777" w:rsidR="00D155BB" w:rsidRDefault="00D155BB" w:rsidP="00D155BB">
      <w:pPr>
        <w:jc w:val="both"/>
        <w:rPr>
          <w:rFonts w:ascii="Arial" w:hAnsi="Arial" w:cs="Arial"/>
        </w:rPr>
      </w:pPr>
    </w:p>
    <w:p w14:paraId="7F1CB83B" w14:textId="77777777" w:rsidR="00D155BB" w:rsidRPr="003D14BA" w:rsidRDefault="00D155BB" w:rsidP="00D155BB">
      <w:pPr>
        <w:jc w:val="both"/>
        <w:rPr>
          <w:rFonts w:ascii="Arial" w:hAnsi="Arial" w:cs="Arial"/>
        </w:rPr>
      </w:pPr>
    </w:p>
    <w:p w14:paraId="0BD4B196" w14:textId="77777777" w:rsidR="00D155BB" w:rsidRDefault="00D155BB" w:rsidP="00D155BB">
      <w:pPr>
        <w:jc w:val="both"/>
        <w:rPr>
          <w:rFonts w:ascii="Arial" w:hAnsi="Arial" w:cs="Arial"/>
        </w:rPr>
      </w:pPr>
      <w:r w:rsidRPr="003D14BA">
        <w:rPr>
          <w:rFonts w:ascii="Arial" w:hAnsi="Arial" w:cs="Arial"/>
        </w:rPr>
        <w:t>De (2) se despeja N y se reemplaza en FR:</w:t>
      </w:r>
    </w:p>
    <w:p w14:paraId="79AD8E99" w14:textId="77777777" w:rsidR="00D155BB" w:rsidRPr="003D14BA" w:rsidRDefault="00D155BB" w:rsidP="00D155BB">
      <w:pPr>
        <w:jc w:val="both"/>
        <w:rPr>
          <w:rFonts w:ascii="Arial" w:hAnsi="Arial" w:cs="Arial"/>
        </w:rPr>
      </w:pPr>
    </w:p>
    <w:p w14:paraId="12446BE3" w14:textId="77777777" w:rsidR="00D155BB" w:rsidRDefault="00D155BB" w:rsidP="00D155BB">
      <w:pPr>
        <w:jc w:val="both"/>
        <w:rPr>
          <w:rFonts w:ascii="Arial" w:hAnsi="Arial" w:cs="Arial"/>
        </w:rPr>
      </w:pPr>
      <w:r w:rsidRPr="003D14BA">
        <w:rPr>
          <w:rFonts w:ascii="Arial" w:hAnsi="Arial" w:cs="Arial"/>
        </w:rPr>
        <w:t xml:space="preserve">N = mg - Fsenα </w:t>
      </w:r>
      <w:r w:rsidRPr="003D14BA">
        <w:rPr>
          <w:rFonts w:ascii="Cambria Math" w:hAnsi="Cambria Math" w:cs="Cambria Math"/>
        </w:rPr>
        <w:t>⇒</w:t>
      </w:r>
      <w:r w:rsidRPr="003D14BA">
        <w:rPr>
          <w:rFonts w:ascii="Arial" w:hAnsi="Arial" w:cs="Arial"/>
        </w:rPr>
        <w:t xml:space="preserve"> FR =μ(mg - Fsenα)</w:t>
      </w:r>
      <w:r>
        <w:rPr>
          <w:rFonts w:ascii="Arial" w:hAnsi="Arial" w:cs="Arial"/>
        </w:rPr>
        <w:t xml:space="preserve">   </w:t>
      </w:r>
      <w:r w:rsidRPr="003D14BA">
        <w:rPr>
          <w:rFonts w:ascii="Arial" w:hAnsi="Arial" w:cs="Arial"/>
        </w:rPr>
        <w:t xml:space="preserve"> (4)</w:t>
      </w:r>
    </w:p>
    <w:p w14:paraId="65EB90F2" w14:textId="77777777" w:rsidR="00D155BB" w:rsidRPr="003D14BA" w:rsidRDefault="00D155BB" w:rsidP="00D155BB">
      <w:pPr>
        <w:jc w:val="both"/>
        <w:rPr>
          <w:rFonts w:ascii="Arial" w:hAnsi="Arial" w:cs="Arial"/>
        </w:rPr>
      </w:pPr>
    </w:p>
    <w:p w14:paraId="19247792" w14:textId="77777777" w:rsidR="00D155BB" w:rsidRDefault="00D155BB" w:rsidP="00D155BB">
      <w:pPr>
        <w:jc w:val="both"/>
        <w:rPr>
          <w:rFonts w:ascii="Arial" w:hAnsi="Arial" w:cs="Arial"/>
        </w:rPr>
      </w:pPr>
      <w:r w:rsidRPr="003D14BA">
        <w:rPr>
          <w:rFonts w:ascii="Arial" w:hAnsi="Arial" w:cs="Arial"/>
        </w:rPr>
        <w:t xml:space="preserve">De (3) se despeja T: </w:t>
      </w:r>
    </w:p>
    <w:p w14:paraId="270BE5D8" w14:textId="77777777" w:rsidR="00D155BB" w:rsidRDefault="00D155BB" w:rsidP="00D155BB">
      <w:pPr>
        <w:jc w:val="both"/>
        <w:rPr>
          <w:rFonts w:ascii="Arial" w:hAnsi="Arial" w:cs="Arial"/>
        </w:rPr>
      </w:pPr>
    </w:p>
    <w:p w14:paraId="0E7D6617" w14:textId="77777777" w:rsidR="00D155BB" w:rsidRDefault="00D155BB" w:rsidP="00D155BB">
      <w:pPr>
        <w:tabs>
          <w:tab w:val="left" w:pos="2327"/>
        </w:tabs>
        <w:jc w:val="both"/>
        <w:rPr>
          <w:rFonts w:ascii="Arial" w:hAnsi="Arial" w:cs="Arial"/>
        </w:rPr>
      </w:pPr>
      <w:r w:rsidRPr="003D14BA">
        <w:rPr>
          <w:rFonts w:ascii="Arial" w:hAnsi="Arial" w:cs="Arial"/>
        </w:rPr>
        <w:t xml:space="preserve">T = Mg - Ma </w:t>
      </w:r>
      <w:r>
        <w:rPr>
          <w:rFonts w:ascii="Arial" w:hAnsi="Arial" w:cs="Arial"/>
        </w:rPr>
        <w:t xml:space="preserve">   </w:t>
      </w:r>
      <w:r w:rsidRPr="003D14BA">
        <w:rPr>
          <w:rFonts w:ascii="Arial" w:hAnsi="Arial" w:cs="Arial"/>
        </w:rPr>
        <w:t>(5)</w:t>
      </w:r>
      <w:r>
        <w:rPr>
          <w:rFonts w:ascii="Arial" w:hAnsi="Arial" w:cs="Arial"/>
        </w:rPr>
        <w:tab/>
      </w:r>
    </w:p>
    <w:p w14:paraId="7BC232EE" w14:textId="77777777" w:rsidR="00D155BB" w:rsidRPr="003D14BA" w:rsidRDefault="00D155BB" w:rsidP="00D155BB">
      <w:pPr>
        <w:tabs>
          <w:tab w:val="left" w:pos="2327"/>
        </w:tabs>
        <w:jc w:val="both"/>
        <w:rPr>
          <w:rFonts w:ascii="Arial" w:hAnsi="Arial" w:cs="Arial"/>
        </w:rPr>
      </w:pPr>
    </w:p>
    <w:p w14:paraId="6428C59A" w14:textId="77777777" w:rsidR="00D155BB" w:rsidRDefault="00D155BB" w:rsidP="00D155BB">
      <w:pPr>
        <w:jc w:val="both"/>
        <w:rPr>
          <w:rFonts w:ascii="Arial" w:hAnsi="Arial" w:cs="Arial"/>
        </w:rPr>
      </w:pPr>
      <w:r w:rsidRPr="003D14BA">
        <w:rPr>
          <w:rFonts w:ascii="Arial" w:hAnsi="Arial" w:cs="Arial"/>
        </w:rPr>
        <w:t>Ahora (4) y (5) se reemplazan en (1), lo que permite despejar la aceleración</w:t>
      </w:r>
      <w:r>
        <w:rPr>
          <w:rFonts w:ascii="Arial" w:hAnsi="Arial" w:cs="Arial"/>
        </w:rPr>
        <w:t>:</w:t>
      </w:r>
    </w:p>
    <w:p w14:paraId="0B318994" w14:textId="77777777" w:rsidR="00D155BB" w:rsidRDefault="00D155BB" w:rsidP="00D155BB">
      <w:pPr>
        <w:jc w:val="both"/>
        <w:rPr>
          <w:rFonts w:ascii="Arial" w:hAnsi="Arial" w:cs="Arial"/>
        </w:rPr>
      </w:pPr>
    </w:p>
    <w:p w14:paraId="0677A413" w14:textId="77777777" w:rsidR="00D155BB" w:rsidRPr="009E009D" w:rsidRDefault="00D155BB" w:rsidP="00D155BB">
      <w:pPr>
        <w:jc w:val="both"/>
        <w:rPr>
          <w:rFonts w:ascii="Arial" w:hAnsi="Arial" w:cs="Arial"/>
        </w:rPr>
      </w:pPr>
      <m:oMathPara>
        <m:oMath>
          <m:r>
            <w:rPr>
              <w:rFonts w:ascii="Cambria Math" w:hAnsi="Cambria Math" w:cs="Arial"/>
            </w:rPr>
            <m:t>Mg-Ma-Fcos∝- µ</m:t>
          </m:r>
          <m:d>
            <m:dPr>
              <m:ctrlPr>
                <w:rPr>
                  <w:rFonts w:ascii="Cambria Math" w:hAnsi="Cambria Math" w:cs="Arial"/>
                  <w:i/>
                </w:rPr>
              </m:ctrlPr>
            </m:dPr>
            <m:e>
              <m:r>
                <w:rPr>
                  <w:rFonts w:ascii="Cambria Math" w:hAnsi="Cambria Math" w:cs="Arial"/>
                </w:rPr>
                <m:t>mg-Fsen∝</m:t>
              </m:r>
            </m:e>
          </m:d>
          <m:r>
            <w:rPr>
              <w:rFonts w:ascii="Cambria Math" w:hAnsi="Cambria Math" w:cs="Arial"/>
            </w:rPr>
            <m:t xml:space="preserve">=ma </m:t>
          </m:r>
        </m:oMath>
      </m:oMathPara>
    </w:p>
    <w:p w14:paraId="36DE0DF2" w14:textId="77777777" w:rsidR="00D155BB" w:rsidRPr="009E009D" w:rsidRDefault="00D155BB" w:rsidP="00D155BB">
      <w:pPr>
        <w:jc w:val="both"/>
        <w:rPr>
          <w:rFonts w:ascii="Arial" w:hAnsi="Arial" w:cs="Arial"/>
        </w:rPr>
      </w:pPr>
    </w:p>
    <w:p w14:paraId="7FC9DAB9" w14:textId="77777777" w:rsidR="00D155BB" w:rsidRPr="009E009D" w:rsidRDefault="00D155BB" w:rsidP="00D155BB">
      <w:pPr>
        <w:jc w:val="both"/>
        <w:rPr>
          <w:rFonts w:ascii="Arial" w:hAnsi="Arial" w:cs="Arial"/>
        </w:rPr>
      </w:pPr>
      <m:oMathPara>
        <m:oMath>
          <m:r>
            <w:rPr>
              <w:rFonts w:ascii="Cambria Math" w:hAnsi="Cambria Math" w:cs="Arial"/>
            </w:rPr>
            <w:lastRenderedPageBreak/>
            <m:t>a=</m:t>
          </m:r>
          <m:f>
            <m:fPr>
              <m:ctrlPr>
                <w:rPr>
                  <w:rFonts w:ascii="Cambria Math" w:hAnsi="Cambria Math" w:cs="Arial"/>
                  <w:i/>
                </w:rPr>
              </m:ctrlPr>
            </m:fPr>
            <m:num>
              <m:d>
                <m:dPr>
                  <m:ctrlPr>
                    <w:rPr>
                      <w:rFonts w:ascii="Cambria Math" w:hAnsi="Cambria Math" w:cs="Arial"/>
                      <w:i/>
                    </w:rPr>
                  </m:ctrlPr>
                </m:dPr>
                <m:e>
                  <m:r>
                    <w:rPr>
                      <w:rFonts w:ascii="Cambria Math" w:hAnsi="Cambria Math" w:cs="Arial"/>
                    </w:rPr>
                    <m:t>M- μm</m:t>
                  </m:r>
                </m:e>
              </m:d>
              <m:r>
                <w:rPr>
                  <w:rFonts w:ascii="Cambria Math" w:hAnsi="Cambria Math" w:cs="Arial"/>
                </w:rPr>
                <m:t>g-F(cosα-μsenα)</m:t>
              </m:r>
            </m:num>
            <m:den>
              <m:r>
                <w:rPr>
                  <w:rFonts w:ascii="Cambria Math" w:hAnsi="Cambria Math" w:cs="Arial"/>
                </w:rPr>
                <m:t>M+m</m:t>
              </m:r>
            </m:den>
          </m:f>
        </m:oMath>
      </m:oMathPara>
    </w:p>
    <w:p w14:paraId="7DD8D4ED" w14:textId="77777777" w:rsidR="00D155BB" w:rsidRDefault="00D155BB" w:rsidP="00D155BB">
      <w:pPr>
        <w:jc w:val="both"/>
        <w:rPr>
          <w:rFonts w:ascii="Arial" w:hAnsi="Arial" w:cs="Arial"/>
        </w:rPr>
      </w:pPr>
    </w:p>
    <w:p w14:paraId="026D93B1" w14:textId="77777777" w:rsidR="00D155BB" w:rsidRDefault="00D155BB" w:rsidP="00D155BB">
      <w:pPr>
        <w:jc w:val="both"/>
        <w:rPr>
          <w:rFonts w:ascii="Arial" w:hAnsi="Arial" w:cs="Arial"/>
        </w:rPr>
      </w:pPr>
      <w:r>
        <w:rPr>
          <w:rFonts w:ascii="Arial" w:hAnsi="Arial" w:cs="Arial"/>
        </w:rPr>
        <w:t>Y la tensión:</w:t>
      </w:r>
    </w:p>
    <w:p w14:paraId="40C7B010" w14:textId="77777777" w:rsidR="00D155BB" w:rsidRPr="000B101E" w:rsidRDefault="00D155BB" w:rsidP="00D155BB">
      <w:pPr>
        <w:jc w:val="both"/>
        <w:rPr>
          <w:rFonts w:ascii="Arial" w:hAnsi="Arial" w:cs="Arial"/>
        </w:rPr>
      </w:pPr>
      <m:oMathPara>
        <m:oMath>
          <m:r>
            <w:rPr>
              <w:rFonts w:ascii="Cambria Math" w:hAnsi="Cambria Math" w:cs="Arial"/>
            </w:rPr>
            <m:t>T=Mg-M</m:t>
          </m:r>
          <m:f>
            <m:fPr>
              <m:ctrlPr>
                <w:rPr>
                  <w:rFonts w:ascii="Cambria Math" w:hAnsi="Cambria Math" w:cs="Arial"/>
                  <w:i/>
                </w:rPr>
              </m:ctrlPr>
            </m:fPr>
            <m:num>
              <m:d>
                <m:dPr>
                  <m:ctrlPr>
                    <w:rPr>
                      <w:rFonts w:ascii="Cambria Math" w:hAnsi="Cambria Math" w:cs="Arial"/>
                      <w:i/>
                    </w:rPr>
                  </m:ctrlPr>
                </m:dPr>
                <m:e>
                  <m:r>
                    <w:rPr>
                      <w:rFonts w:ascii="Cambria Math" w:hAnsi="Cambria Math" w:cs="Arial"/>
                    </w:rPr>
                    <m:t>M- μm</m:t>
                  </m:r>
                </m:e>
              </m:d>
              <m:r>
                <w:rPr>
                  <w:rFonts w:ascii="Cambria Math" w:hAnsi="Cambria Math" w:cs="Arial"/>
                </w:rPr>
                <m:t>g-F(cosα- μsenα)</m:t>
              </m:r>
            </m:num>
            <m:den>
              <m:r>
                <w:rPr>
                  <w:rFonts w:ascii="Cambria Math" w:hAnsi="Cambria Math" w:cs="Arial"/>
                </w:rPr>
                <m:t>M+m</m:t>
              </m:r>
            </m:den>
          </m:f>
        </m:oMath>
      </m:oMathPara>
    </w:p>
    <w:p w14:paraId="47BA2996" w14:textId="77777777" w:rsidR="00D155BB" w:rsidRPr="00475DBD" w:rsidRDefault="00D155BB" w:rsidP="00D155BB">
      <w:pPr>
        <w:jc w:val="both"/>
        <w:rPr>
          <w:rFonts w:ascii="Arial" w:hAnsi="Arial" w:cs="Arial"/>
        </w:rPr>
      </w:pPr>
    </w:p>
    <w:p w14:paraId="4BDA2CD1" w14:textId="77777777" w:rsidR="00D155BB" w:rsidRPr="00475DBD" w:rsidRDefault="00D155BB" w:rsidP="00D155BB">
      <w:pPr>
        <w:jc w:val="both"/>
        <w:rPr>
          <w:rFonts w:ascii="Arial" w:hAnsi="Arial" w:cs="Arial"/>
        </w:rPr>
      </w:pPr>
    </w:p>
    <w:p w14:paraId="0BF63927" w14:textId="77777777" w:rsidR="00D155BB" w:rsidRDefault="00D155BB" w:rsidP="00D155BB">
      <w:pPr>
        <w:jc w:val="both"/>
        <w:rPr>
          <w:rFonts w:ascii="Arial" w:hAnsi="Arial" w:cs="Arial"/>
        </w:rPr>
      </w:pPr>
    </w:p>
    <w:tbl>
      <w:tblPr>
        <w:tblStyle w:val="Cuadrculamedia2-nfasis1"/>
        <w:tblW w:w="0" w:type="auto"/>
        <w:tbl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blBorders>
        <w:tblLayout w:type="fixed"/>
        <w:tblLook w:val="04A0" w:firstRow="1" w:lastRow="0" w:firstColumn="1" w:lastColumn="0" w:noHBand="0" w:noVBand="1"/>
      </w:tblPr>
      <w:tblGrid>
        <w:gridCol w:w="1384"/>
        <w:gridCol w:w="7670"/>
      </w:tblGrid>
      <w:tr w:rsidR="00D155BB" w:rsidRPr="00D5395C" w14:paraId="54C1D18B" w14:textId="77777777" w:rsidTr="00235AA5">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384" w:type="dxa"/>
            <w:tcBorders>
              <w:top w:val="none" w:sz="0" w:space="0" w:color="auto"/>
              <w:left w:val="none" w:sz="0" w:space="0" w:color="auto"/>
              <w:bottom w:val="none" w:sz="0" w:space="0" w:color="auto"/>
              <w:right w:val="none" w:sz="0" w:space="0" w:color="auto"/>
            </w:tcBorders>
          </w:tcPr>
          <w:p w14:paraId="7FFB3DDE" w14:textId="77777777" w:rsidR="00D155BB" w:rsidRPr="00D5395C" w:rsidRDefault="00D155BB" w:rsidP="00235AA5">
            <w:pPr>
              <w:spacing w:line="360" w:lineRule="auto"/>
              <w:rPr>
                <w:rFonts w:ascii="Calibri" w:hAnsi="Calibri"/>
              </w:rPr>
            </w:pPr>
            <w:r>
              <w:rPr>
                <w:rFonts w:ascii="Calibri" w:hAnsi="Calibri"/>
              </w:rPr>
              <w:t>Titulo de la actividad</w:t>
            </w:r>
          </w:p>
        </w:tc>
        <w:tc>
          <w:tcPr>
            <w:tcW w:w="7670" w:type="dxa"/>
          </w:tcPr>
          <w:p w14:paraId="64817065" w14:textId="77777777" w:rsidR="00D155BB" w:rsidRPr="00D5395C" w:rsidRDefault="00D155BB" w:rsidP="00235AA5">
            <w:pPr>
              <w:spacing w:line="360" w:lineRule="auto"/>
              <w:cnfStyle w:val="100000000000" w:firstRow="1" w:lastRow="0" w:firstColumn="0" w:lastColumn="0" w:oddVBand="0" w:evenVBand="0" w:oddHBand="0" w:evenHBand="0" w:firstRowFirstColumn="0" w:firstRowLastColumn="0" w:lastRowFirstColumn="0" w:lastRowLastColumn="0"/>
              <w:rPr>
                <w:rFonts w:ascii="Calibri" w:hAnsi="Calibri"/>
              </w:rPr>
            </w:pPr>
            <w:r>
              <w:rPr>
                <w:rFonts w:ascii="Calibri" w:hAnsi="Calibri"/>
              </w:rPr>
              <w:t>ACTIVIDAD DE APRENDIZAJE</w:t>
            </w:r>
          </w:p>
        </w:tc>
      </w:tr>
      <w:tr w:rsidR="00D155BB" w:rsidRPr="00D5395C" w14:paraId="1E3C7A04"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Borders>
              <w:left w:val="none" w:sz="0" w:space="0" w:color="auto"/>
              <w:bottom w:val="none" w:sz="0" w:space="0" w:color="auto"/>
              <w:right w:val="none" w:sz="0" w:space="0" w:color="auto"/>
            </w:tcBorders>
          </w:tcPr>
          <w:p w14:paraId="2A90AF31" w14:textId="77777777" w:rsidR="00D155BB" w:rsidRPr="00D5395C" w:rsidRDefault="00D155BB" w:rsidP="00235AA5">
            <w:pPr>
              <w:spacing w:line="360" w:lineRule="auto"/>
              <w:rPr>
                <w:rFonts w:ascii="Calibri" w:hAnsi="Calibri"/>
              </w:rPr>
            </w:pPr>
            <w:r w:rsidRPr="00D5395C">
              <w:rPr>
                <w:rFonts w:ascii="Calibri" w:hAnsi="Calibri"/>
              </w:rPr>
              <w:t>Descripción</w:t>
            </w:r>
            <w:r>
              <w:rPr>
                <w:rFonts w:ascii="Calibri" w:hAnsi="Calibri"/>
              </w:rPr>
              <w:t>:</w:t>
            </w:r>
          </w:p>
        </w:tc>
        <w:tc>
          <w:tcPr>
            <w:tcW w:w="7670" w:type="dxa"/>
            <w:tcBorders>
              <w:left w:val="none" w:sz="0" w:space="0" w:color="auto"/>
            </w:tcBorders>
          </w:tcPr>
          <w:p w14:paraId="0B9DC1A5" w14:textId="77777777" w:rsidR="00D155BB" w:rsidRDefault="00D155BB" w:rsidP="00235AA5">
            <w:pPr>
              <w:jc w:val="both"/>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Actividad de retroalimentación</w:t>
            </w:r>
          </w:p>
          <w:p w14:paraId="3E1A9E6C" w14:textId="77777777" w:rsidR="00D155BB" w:rsidRPr="00D5395C" w:rsidRDefault="00D155BB" w:rsidP="00235AA5">
            <w:pPr>
              <w:jc w:val="both"/>
              <w:cnfStyle w:val="000000100000" w:firstRow="0" w:lastRow="0" w:firstColumn="0" w:lastColumn="0" w:oddVBand="0" w:evenVBand="0" w:oddHBand="1" w:evenHBand="0" w:firstRowFirstColumn="0" w:firstRowLastColumn="0" w:lastRowFirstColumn="0" w:lastRowLastColumn="0"/>
              <w:rPr>
                <w:rFonts w:ascii="Calibri" w:hAnsi="Calibri"/>
              </w:rPr>
            </w:pPr>
          </w:p>
        </w:tc>
      </w:tr>
      <w:tr w:rsidR="00D155BB" w:rsidRPr="00D5395C" w14:paraId="7650FC92" w14:textId="77777777" w:rsidTr="00235AA5">
        <w:tc>
          <w:tcPr>
            <w:cnfStyle w:val="001000000000" w:firstRow="0" w:lastRow="0" w:firstColumn="1" w:lastColumn="0" w:oddVBand="0" w:evenVBand="0" w:oddHBand="0" w:evenHBand="0" w:firstRowFirstColumn="0" w:firstRowLastColumn="0" w:lastRowFirstColumn="0" w:lastRowLastColumn="0"/>
            <w:tcW w:w="1384" w:type="dxa"/>
            <w:tcBorders>
              <w:left w:val="none" w:sz="0" w:space="0" w:color="auto"/>
              <w:bottom w:val="none" w:sz="0" w:space="0" w:color="auto"/>
              <w:right w:val="none" w:sz="0" w:space="0" w:color="auto"/>
            </w:tcBorders>
          </w:tcPr>
          <w:p w14:paraId="1121AAB2" w14:textId="77777777" w:rsidR="00D155BB" w:rsidRPr="00D5395C" w:rsidRDefault="00D155BB" w:rsidP="00235AA5">
            <w:pPr>
              <w:spacing w:line="360" w:lineRule="auto"/>
              <w:rPr>
                <w:rFonts w:ascii="Calibri" w:hAnsi="Calibri"/>
              </w:rPr>
            </w:pPr>
            <w:r>
              <w:rPr>
                <w:rFonts w:ascii="Calibri" w:hAnsi="Calibri"/>
              </w:rPr>
              <w:t>Unidad</w:t>
            </w:r>
          </w:p>
        </w:tc>
        <w:tc>
          <w:tcPr>
            <w:tcW w:w="7670" w:type="dxa"/>
          </w:tcPr>
          <w:p w14:paraId="539E2DD4" w14:textId="77777777" w:rsidR="00D155BB" w:rsidRPr="00D5395C" w:rsidRDefault="00D155BB" w:rsidP="00235AA5">
            <w:pPr>
              <w:spacing w:line="360" w:lineRule="auto"/>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3</w:t>
            </w:r>
          </w:p>
        </w:tc>
      </w:tr>
      <w:tr w:rsidR="00D155BB" w:rsidRPr="00D5395C" w14:paraId="44B0C786"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Borders>
              <w:left w:val="none" w:sz="0" w:space="0" w:color="auto"/>
              <w:bottom w:val="none" w:sz="0" w:space="0" w:color="auto"/>
              <w:right w:val="none" w:sz="0" w:space="0" w:color="auto"/>
            </w:tcBorders>
          </w:tcPr>
          <w:p w14:paraId="1BF67616" w14:textId="77777777" w:rsidR="00D155BB" w:rsidRDefault="00D155BB" w:rsidP="00235AA5">
            <w:pPr>
              <w:spacing w:line="360" w:lineRule="auto"/>
              <w:rPr>
                <w:rFonts w:ascii="Calibri" w:hAnsi="Calibri"/>
              </w:rPr>
            </w:pPr>
            <w:r>
              <w:rPr>
                <w:rFonts w:ascii="Calibri" w:hAnsi="Calibri"/>
              </w:rPr>
              <w:t>Lección</w:t>
            </w:r>
          </w:p>
        </w:tc>
        <w:tc>
          <w:tcPr>
            <w:tcW w:w="7670" w:type="dxa"/>
            <w:tcBorders>
              <w:left w:val="none" w:sz="0" w:space="0" w:color="auto"/>
            </w:tcBorders>
          </w:tcPr>
          <w:p w14:paraId="591CE602" w14:textId="77777777" w:rsidR="00D155BB" w:rsidRPr="00D5395C" w:rsidRDefault="00D155BB" w:rsidP="00235AA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p>
        </w:tc>
      </w:tr>
      <w:tr w:rsidR="00D155BB" w:rsidRPr="00D5395C" w14:paraId="1CA04DBC" w14:textId="77777777" w:rsidTr="00235AA5">
        <w:tc>
          <w:tcPr>
            <w:cnfStyle w:val="001000000000" w:firstRow="0" w:lastRow="0" w:firstColumn="1" w:lastColumn="0" w:oddVBand="0" w:evenVBand="0" w:oddHBand="0" w:evenHBand="0" w:firstRowFirstColumn="0" w:firstRowLastColumn="0" w:lastRowFirstColumn="0" w:lastRowLastColumn="0"/>
            <w:tcW w:w="1384" w:type="dxa"/>
            <w:tcBorders>
              <w:left w:val="none" w:sz="0" w:space="0" w:color="auto"/>
              <w:bottom w:val="none" w:sz="0" w:space="0" w:color="auto"/>
              <w:right w:val="none" w:sz="0" w:space="0" w:color="auto"/>
            </w:tcBorders>
          </w:tcPr>
          <w:p w14:paraId="4CE32FA1" w14:textId="77777777" w:rsidR="00D155BB" w:rsidRPr="00D5395C" w:rsidRDefault="00D155BB" w:rsidP="00235AA5">
            <w:pPr>
              <w:spacing w:line="360" w:lineRule="auto"/>
              <w:rPr>
                <w:rFonts w:ascii="Calibri" w:hAnsi="Calibri"/>
              </w:rPr>
            </w:pPr>
            <w:r>
              <w:rPr>
                <w:rFonts w:ascii="Calibri" w:hAnsi="Calibri"/>
              </w:rPr>
              <w:t>Tipo de actividad:</w:t>
            </w:r>
          </w:p>
        </w:tc>
        <w:tc>
          <w:tcPr>
            <w:tcW w:w="7670" w:type="dxa"/>
          </w:tcPr>
          <w:p w14:paraId="42A7060F" w14:textId="77777777" w:rsidR="00D155BB" w:rsidRPr="00D5395C" w:rsidRDefault="00D155BB" w:rsidP="00235AA5">
            <w:pPr>
              <w:spacing w:line="360" w:lineRule="auto"/>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color w:val="000000"/>
              </w:rPr>
              <w:t xml:space="preserve"> Sopa de letras </w:t>
            </w:r>
          </w:p>
        </w:tc>
      </w:tr>
      <w:tr w:rsidR="00D155BB" w:rsidRPr="00D5395C" w14:paraId="72A1617B"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Borders>
              <w:left w:val="none" w:sz="0" w:space="0" w:color="auto"/>
              <w:bottom w:val="none" w:sz="0" w:space="0" w:color="auto"/>
              <w:right w:val="none" w:sz="0" w:space="0" w:color="auto"/>
            </w:tcBorders>
          </w:tcPr>
          <w:p w14:paraId="4CD2E86F" w14:textId="77777777" w:rsidR="00D155BB" w:rsidRPr="00D5395C" w:rsidRDefault="00D155BB" w:rsidP="00235AA5">
            <w:pPr>
              <w:spacing w:line="360" w:lineRule="auto"/>
              <w:rPr>
                <w:rFonts w:ascii="Calibri" w:hAnsi="Calibri"/>
              </w:rPr>
            </w:pPr>
            <w:r w:rsidRPr="00D5395C">
              <w:rPr>
                <w:rFonts w:ascii="Calibri" w:hAnsi="Calibri"/>
              </w:rPr>
              <w:t xml:space="preserve">Instrucciones </w:t>
            </w:r>
            <w:r>
              <w:rPr>
                <w:rFonts w:ascii="Calibri" w:hAnsi="Calibri"/>
              </w:rPr>
              <w:t xml:space="preserve"> para el estudiante</w:t>
            </w:r>
          </w:p>
        </w:tc>
        <w:tc>
          <w:tcPr>
            <w:tcW w:w="7670" w:type="dxa"/>
            <w:tcBorders>
              <w:left w:val="none" w:sz="0" w:space="0" w:color="auto"/>
            </w:tcBorders>
          </w:tcPr>
          <w:p w14:paraId="522BBA92" w14:textId="77777777" w:rsidR="00D155BB" w:rsidRPr="00D5395C" w:rsidRDefault="00D155BB" w:rsidP="00235AA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Escoger la palabra correcta dentro de la sopa de letras…</w:t>
            </w:r>
          </w:p>
        </w:tc>
      </w:tr>
      <w:tr w:rsidR="00D155BB" w:rsidRPr="00D5395C" w14:paraId="4DA05DC1" w14:textId="77777777" w:rsidTr="00235AA5">
        <w:tc>
          <w:tcPr>
            <w:cnfStyle w:val="001000000000" w:firstRow="0" w:lastRow="0" w:firstColumn="1" w:lastColumn="0" w:oddVBand="0" w:evenVBand="0" w:oddHBand="0" w:evenHBand="0" w:firstRowFirstColumn="0" w:firstRowLastColumn="0" w:lastRowFirstColumn="0" w:lastRowLastColumn="0"/>
            <w:tcW w:w="1384" w:type="dxa"/>
            <w:tcBorders>
              <w:left w:val="none" w:sz="0" w:space="0" w:color="auto"/>
              <w:bottom w:val="none" w:sz="0" w:space="0" w:color="auto"/>
              <w:right w:val="none" w:sz="0" w:space="0" w:color="auto"/>
            </w:tcBorders>
          </w:tcPr>
          <w:p w14:paraId="3425A1D9" w14:textId="77777777" w:rsidR="00D155BB" w:rsidRPr="00D5395C" w:rsidRDefault="00D155BB" w:rsidP="00235AA5">
            <w:pPr>
              <w:spacing w:line="360" w:lineRule="auto"/>
              <w:rPr>
                <w:rFonts w:ascii="Calibri" w:hAnsi="Calibri"/>
              </w:rPr>
            </w:pPr>
            <w:r>
              <w:rPr>
                <w:rFonts w:ascii="Calibri" w:hAnsi="Calibri"/>
              </w:rPr>
              <w:t>URLs</w:t>
            </w:r>
            <w:r w:rsidRPr="00D5395C">
              <w:rPr>
                <w:rFonts w:ascii="Calibri" w:hAnsi="Calibri"/>
              </w:rPr>
              <w:t xml:space="preserve"> de ejemplo</w:t>
            </w:r>
            <w:r>
              <w:rPr>
                <w:rFonts w:ascii="Calibri" w:hAnsi="Calibri"/>
              </w:rPr>
              <w:t xml:space="preserve"> o sugerencias</w:t>
            </w:r>
          </w:p>
        </w:tc>
        <w:tc>
          <w:tcPr>
            <w:tcW w:w="7670" w:type="dxa"/>
          </w:tcPr>
          <w:p w14:paraId="22BEC68B" w14:textId="77777777" w:rsidR="00D155BB" w:rsidRDefault="00D155BB" w:rsidP="00235AA5">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Lista de palabras:</w:t>
            </w:r>
          </w:p>
          <w:p w14:paraId="0BD38BA1" w14:textId="77777777" w:rsidR="00D155BB" w:rsidRPr="00D5395C" w:rsidRDefault="00D155BB" w:rsidP="00235AA5">
            <w:pPr>
              <w:jc w:val="both"/>
              <w:cnfStyle w:val="000000000000" w:firstRow="0" w:lastRow="0" w:firstColumn="0" w:lastColumn="0" w:oddVBand="0" w:evenVBand="0" w:oddHBand="0" w:evenHBand="0" w:firstRowFirstColumn="0" w:firstRowLastColumn="0" w:lastRowFirstColumn="0" w:lastRowLastColumn="0"/>
              <w:rPr>
                <w:rFonts w:ascii="Calibri" w:hAnsi="Calibri"/>
              </w:rPr>
            </w:pPr>
            <w:r>
              <w:rPr>
                <w:rFonts w:ascii="Arial" w:hAnsi="Arial" w:cs="Arial"/>
              </w:rPr>
              <w:t>Fuerza, fuerza neta, atwood, inercia, peso, friccion, rozamiento, friccion estatica, friccion cinetica, resistencia, diagrama cuerpo libre, tensión, normal, equilibrio.</w:t>
            </w:r>
          </w:p>
        </w:tc>
      </w:tr>
    </w:tbl>
    <w:p w14:paraId="1C398CC8" w14:textId="77777777" w:rsidR="00D155BB" w:rsidRDefault="00D155BB" w:rsidP="00D155BB">
      <w:pPr>
        <w:jc w:val="both"/>
        <w:rPr>
          <w:rFonts w:ascii="Arial" w:hAnsi="Arial" w:cs="Arial"/>
        </w:rPr>
      </w:pPr>
    </w:p>
    <w:p w14:paraId="66DA9C10" w14:textId="77777777" w:rsidR="00D155BB" w:rsidRDefault="00D155BB" w:rsidP="00D155BB">
      <w:pPr>
        <w:jc w:val="both"/>
        <w:rPr>
          <w:rFonts w:ascii="Arial" w:hAnsi="Arial" w:cs="Arial"/>
        </w:rPr>
      </w:pPr>
    </w:p>
    <w:p w14:paraId="6BA1EF9F" w14:textId="77777777" w:rsidR="00D155BB" w:rsidRPr="00CD58E8" w:rsidRDefault="00D155BB" w:rsidP="00D155BB">
      <w:pPr>
        <w:jc w:val="both"/>
        <w:rPr>
          <w:rFonts w:ascii="Arial" w:hAnsi="Arial" w:cs="Arial"/>
          <w:b/>
        </w:rPr>
      </w:pPr>
      <w:r w:rsidRPr="00CD58E8">
        <w:rPr>
          <w:rFonts w:ascii="Arial" w:hAnsi="Arial" w:cs="Arial"/>
          <w:b/>
        </w:rPr>
        <w:t>Actividad de aprendizaje</w:t>
      </w:r>
    </w:p>
    <w:p w14:paraId="3E72907C" w14:textId="77777777" w:rsidR="00D155BB" w:rsidRDefault="00D155BB" w:rsidP="00D155BB">
      <w:pPr>
        <w:jc w:val="both"/>
        <w:rPr>
          <w:rFonts w:ascii="Arial" w:hAnsi="Arial" w:cs="Arial"/>
        </w:rPr>
      </w:pPr>
    </w:p>
    <w:p w14:paraId="4C1DCA46" w14:textId="77777777" w:rsidR="00D155BB" w:rsidRDefault="00D155BB" w:rsidP="00D155BB">
      <w:pPr>
        <w:jc w:val="both"/>
        <w:rPr>
          <w:rFonts w:ascii="Arial" w:hAnsi="Arial" w:cs="Arial"/>
        </w:rPr>
      </w:pPr>
      <w:r>
        <w:rPr>
          <w:rFonts w:ascii="Arial" w:hAnsi="Arial" w:cs="Arial"/>
        </w:rPr>
        <w:t>Un bloque de masa m=2 kg se libera desde el reposo en la parte superior de un plano con un ángulo de inclinación de 30°, a una altura h=0,50 m por encima de la superficie de una mesa. El plano inclinado sin rozamiento esta fijo sobre la mesa, cuya altura es H=2.0 m. a) Determinar la aceleración del bloque cuando se desliza hacia abajo por el plano inclinado. b) Cual es la rapidez del bloque cuando abandona el plano inclinado? c)A que distancia de la mesa impactara el bloque contra el suelo? d) Qué tiempo transcurrirá entre el momento en que se deja caer el bloque y el momento en que choca el suelo?</w:t>
      </w:r>
    </w:p>
    <w:p w14:paraId="2DE5C87B" w14:textId="77777777" w:rsidR="00D155BB" w:rsidRDefault="00D155BB" w:rsidP="00D155BB">
      <w:pPr>
        <w:jc w:val="both"/>
        <w:rPr>
          <w:rFonts w:ascii="Arial" w:hAnsi="Arial" w:cs="Arial"/>
        </w:rPr>
      </w:pPr>
    </w:p>
    <w:p w14:paraId="6348E37C" w14:textId="77777777" w:rsidR="00D155BB" w:rsidRDefault="00D155BB" w:rsidP="00D155BB">
      <w:pPr>
        <w:jc w:val="center"/>
        <w:rPr>
          <w:rFonts w:ascii="Arial" w:hAnsi="Arial" w:cs="Arial"/>
        </w:rPr>
      </w:pPr>
      <w:r>
        <w:rPr>
          <w:rFonts w:ascii="Arial" w:hAnsi="Arial" w:cs="Arial"/>
          <w:noProof/>
        </w:rPr>
        <w:lastRenderedPageBreak/>
        <w:drawing>
          <wp:inline distT="0" distB="0" distL="0" distR="0" wp14:anchorId="1D5B0009" wp14:editId="471D2B64">
            <wp:extent cx="3267075" cy="2219325"/>
            <wp:effectExtent l="0" t="0" r="9525" b="952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267075" cy="2219325"/>
                    </a:xfrm>
                    <a:prstGeom prst="rect">
                      <a:avLst/>
                    </a:prstGeom>
                    <a:noFill/>
                    <a:ln>
                      <a:noFill/>
                    </a:ln>
                  </pic:spPr>
                </pic:pic>
              </a:graphicData>
            </a:graphic>
          </wp:inline>
        </w:drawing>
      </w:r>
    </w:p>
    <w:tbl>
      <w:tblPr>
        <w:tblStyle w:val="Cuadrculamedia2-nfasis1"/>
        <w:tblW w:w="0" w:type="auto"/>
        <w:tbl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blBorders>
        <w:tblLook w:val="04A0" w:firstRow="1" w:lastRow="0" w:firstColumn="1" w:lastColumn="0" w:noHBand="0" w:noVBand="1"/>
      </w:tblPr>
      <w:tblGrid>
        <w:gridCol w:w="2282"/>
        <w:gridCol w:w="6772"/>
      </w:tblGrid>
      <w:tr w:rsidR="00D155BB" w:rsidRPr="00255ADF" w14:paraId="0B161B04" w14:textId="77777777" w:rsidTr="00235AA5">
        <w:trPr>
          <w:cnfStyle w:val="100000000000" w:firstRow="1" w:lastRow="0" w:firstColumn="0" w:lastColumn="0" w:oddVBand="0" w:evenVBand="0" w:oddHBand="0" w:evenHBand="0" w:firstRowFirstColumn="0" w:firstRowLastColumn="0" w:lastRowFirstColumn="0" w:lastRowLastColumn="0"/>
          <w:trHeight w:val="1085"/>
        </w:trPr>
        <w:tc>
          <w:tcPr>
            <w:cnfStyle w:val="001000000100" w:firstRow="0" w:lastRow="0" w:firstColumn="1" w:lastColumn="0" w:oddVBand="0" w:evenVBand="0" w:oddHBand="0" w:evenHBand="0" w:firstRowFirstColumn="1" w:firstRowLastColumn="0" w:lastRowFirstColumn="0" w:lastRowLastColumn="0"/>
            <w:tcW w:w="2282" w:type="dxa"/>
          </w:tcPr>
          <w:p w14:paraId="7E4BECDA" w14:textId="77777777" w:rsidR="00D155BB" w:rsidRPr="00D5395C" w:rsidRDefault="00D155BB" w:rsidP="00235AA5">
            <w:pPr>
              <w:spacing w:line="360" w:lineRule="auto"/>
              <w:rPr>
                <w:rFonts w:ascii="Calibri" w:hAnsi="Calibri"/>
              </w:rPr>
            </w:pPr>
            <w:r w:rsidRPr="00D5395C">
              <w:rPr>
                <w:rFonts w:ascii="Calibri" w:hAnsi="Calibri"/>
              </w:rPr>
              <w:t>Titulo del recurso educativo</w:t>
            </w:r>
          </w:p>
        </w:tc>
        <w:tc>
          <w:tcPr>
            <w:tcW w:w="6772" w:type="dxa"/>
          </w:tcPr>
          <w:p w14:paraId="41CA5B1C" w14:textId="77777777" w:rsidR="00D155BB" w:rsidRPr="00255ADF" w:rsidRDefault="00D155BB" w:rsidP="00235AA5">
            <w:pPr>
              <w:cnfStyle w:val="100000000000" w:firstRow="1" w:lastRow="0" w:firstColumn="0" w:lastColumn="0" w:oddVBand="0" w:evenVBand="0" w:oddHBand="0" w:evenHBand="0" w:firstRowFirstColumn="0" w:firstRowLastColumn="0" w:lastRowFirstColumn="0" w:lastRowLastColumn="0"/>
              <w:rPr>
                <w:rFonts w:ascii="Calibri" w:hAnsi="Calibri"/>
              </w:rPr>
            </w:pPr>
            <w:r>
              <w:rPr>
                <w:rFonts w:ascii="Calibri" w:hAnsi="Calibri"/>
              </w:rPr>
              <w:t>Actividad de aprendizaje</w:t>
            </w:r>
          </w:p>
        </w:tc>
      </w:tr>
      <w:tr w:rsidR="00D155BB" w:rsidRPr="00D5395C" w14:paraId="3A2F1AA9"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82" w:type="dxa"/>
          </w:tcPr>
          <w:p w14:paraId="6A1713C2" w14:textId="77777777" w:rsidR="00D155BB" w:rsidRPr="00D5395C" w:rsidRDefault="00D155BB" w:rsidP="00235AA5">
            <w:pPr>
              <w:spacing w:line="360" w:lineRule="auto"/>
              <w:rPr>
                <w:rFonts w:ascii="Calibri" w:hAnsi="Calibri"/>
              </w:rPr>
            </w:pPr>
            <w:r w:rsidRPr="00D5395C">
              <w:rPr>
                <w:rFonts w:ascii="Calibri" w:hAnsi="Calibri"/>
              </w:rPr>
              <w:t>Descripción</w:t>
            </w:r>
            <w:r>
              <w:rPr>
                <w:rFonts w:ascii="Calibri" w:hAnsi="Calibri"/>
              </w:rPr>
              <w:t>:</w:t>
            </w:r>
          </w:p>
        </w:tc>
        <w:tc>
          <w:tcPr>
            <w:tcW w:w="6772" w:type="dxa"/>
          </w:tcPr>
          <w:p w14:paraId="125DF93B" w14:textId="77777777" w:rsidR="00D155BB" w:rsidRPr="00D5395C" w:rsidRDefault="00D155BB" w:rsidP="00235AA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Se muestra el grafico referente al ejercicio propuesto</w:t>
            </w:r>
          </w:p>
        </w:tc>
      </w:tr>
      <w:tr w:rsidR="00D155BB" w:rsidRPr="00D5395C" w14:paraId="237D1B8A" w14:textId="77777777" w:rsidTr="00235AA5">
        <w:tc>
          <w:tcPr>
            <w:cnfStyle w:val="001000000000" w:firstRow="0" w:lastRow="0" w:firstColumn="1" w:lastColumn="0" w:oddVBand="0" w:evenVBand="0" w:oddHBand="0" w:evenHBand="0" w:firstRowFirstColumn="0" w:firstRowLastColumn="0" w:lastRowFirstColumn="0" w:lastRowLastColumn="0"/>
            <w:tcW w:w="2282" w:type="dxa"/>
          </w:tcPr>
          <w:p w14:paraId="3C1E9126" w14:textId="77777777" w:rsidR="00D155BB" w:rsidRPr="00D5395C" w:rsidRDefault="00D155BB" w:rsidP="00235AA5">
            <w:pPr>
              <w:spacing w:line="360" w:lineRule="auto"/>
              <w:rPr>
                <w:rFonts w:ascii="Calibri" w:hAnsi="Calibri"/>
              </w:rPr>
            </w:pPr>
            <w:r>
              <w:rPr>
                <w:rFonts w:ascii="Calibri" w:hAnsi="Calibri"/>
              </w:rPr>
              <w:t>Unidad</w:t>
            </w:r>
          </w:p>
        </w:tc>
        <w:tc>
          <w:tcPr>
            <w:tcW w:w="6772" w:type="dxa"/>
          </w:tcPr>
          <w:p w14:paraId="7BB32AC7" w14:textId="77777777" w:rsidR="00D155BB" w:rsidRPr="00D5395C" w:rsidRDefault="00D155BB" w:rsidP="00235AA5">
            <w:pPr>
              <w:spacing w:line="360" w:lineRule="auto"/>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3</w:t>
            </w:r>
          </w:p>
        </w:tc>
      </w:tr>
      <w:tr w:rsidR="00D155BB" w:rsidRPr="00D5395C" w14:paraId="3C9AB708"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82" w:type="dxa"/>
          </w:tcPr>
          <w:p w14:paraId="119651BB" w14:textId="77777777" w:rsidR="00D155BB" w:rsidRDefault="00D155BB" w:rsidP="00235AA5">
            <w:pPr>
              <w:spacing w:line="360" w:lineRule="auto"/>
              <w:rPr>
                <w:rFonts w:ascii="Calibri" w:hAnsi="Calibri"/>
              </w:rPr>
            </w:pPr>
            <w:r>
              <w:rPr>
                <w:rFonts w:ascii="Calibri" w:hAnsi="Calibri"/>
              </w:rPr>
              <w:t>Lección</w:t>
            </w:r>
          </w:p>
        </w:tc>
        <w:tc>
          <w:tcPr>
            <w:tcW w:w="6772" w:type="dxa"/>
          </w:tcPr>
          <w:p w14:paraId="4ECA292E" w14:textId="77777777" w:rsidR="00D155BB" w:rsidRPr="00D5395C" w:rsidRDefault="00D155BB" w:rsidP="00235AA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p>
        </w:tc>
      </w:tr>
      <w:tr w:rsidR="00D155BB" w:rsidRPr="00D5395C" w14:paraId="17B10A13" w14:textId="77777777" w:rsidTr="00235AA5">
        <w:tc>
          <w:tcPr>
            <w:cnfStyle w:val="001000000000" w:firstRow="0" w:lastRow="0" w:firstColumn="1" w:lastColumn="0" w:oddVBand="0" w:evenVBand="0" w:oddHBand="0" w:evenHBand="0" w:firstRowFirstColumn="0" w:firstRowLastColumn="0" w:lastRowFirstColumn="0" w:lastRowLastColumn="0"/>
            <w:tcW w:w="2282" w:type="dxa"/>
          </w:tcPr>
          <w:p w14:paraId="166C8846" w14:textId="77777777" w:rsidR="00D155BB" w:rsidRPr="00D5395C" w:rsidRDefault="00D155BB" w:rsidP="00235AA5">
            <w:pPr>
              <w:spacing w:line="360" w:lineRule="auto"/>
              <w:rPr>
                <w:rFonts w:ascii="Calibri" w:hAnsi="Calibri"/>
              </w:rPr>
            </w:pPr>
            <w:r w:rsidRPr="00D5395C">
              <w:rPr>
                <w:rFonts w:ascii="Calibri" w:hAnsi="Calibri"/>
              </w:rPr>
              <w:t>Tipo de recurso</w:t>
            </w:r>
            <w:r>
              <w:rPr>
                <w:rFonts w:ascii="Calibri" w:hAnsi="Calibri"/>
              </w:rPr>
              <w:t>:</w:t>
            </w:r>
          </w:p>
        </w:tc>
        <w:tc>
          <w:tcPr>
            <w:tcW w:w="6772" w:type="dxa"/>
          </w:tcPr>
          <w:p w14:paraId="5CB49B27" w14:textId="77777777" w:rsidR="00D155BB" w:rsidRPr="00D5395C" w:rsidRDefault="00D155BB" w:rsidP="00235AA5">
            <w:pPr>
              <w:spacing w:line="360" w:lineRule="auto"/>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observacion</w:t>
            </w:r>
          </w:p>
        </w:tc>
      </w:tr>
      <w:tr w:rsidR="00D155BB" w:rsidRPr="00D5395C" w14:paraId="1123B954"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82" w:type="dxa"/>
          </w:tcPr>
          <w:p w14:paraId="7DDC4BBF" w14:textId="77777777" w:rsidR="00D155BB" w:rsidRPr="00D5395C" w:rsidRDefault="00D155BB" w:rsidP="00235AA5">
            <w:pPr>
              <w:spacing w:line="360" w:lineRule="auto"/>
              <w:rPr>
                <w:rFonts w:ascii="Calibri" w:hAnsi="Calibri"/>
              </w:rPr>
            </w:pPr>
            <w:r w:rsidRPr="00D5395C">
              <w:rPr>
                <w:rFonts w:ascii="Calibri" w:hAnsi="Calibri"/>
              </w:rPr>
              <w:t xml:space="preserve">Instrucciones </w:t>
            </w:r>
            <w:r>
              <w:rPr>
                <w:rFonts w:ascii="Calibri" w:hAnsi="Calibri"/>
              </w:rPr>
              <w:t xml:space="preserve"> para el estudiante</w:t>
            </w:r>
          </w:p>
        </w:tc>
        <w:tc>
          <w:tcPr>
            <w:tcW w:w="6772" w:type="dxa"/>
          </w:tcPr>
          <w:p w14:paraId="0752DE38" w14:textId="77777777" w:rsidR="00D155BB" w:rsidRPr="00D5395C" w:rsidRDefault="00D155BB" w:rsidP="00235AA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El estudiante visualiza  y pueda desarrollar el ejercicio.</w:t>
            </w:r>
          </w:p>
        </w:tc>
      </w:tr>
      <w:tr w:rsidR="00D155BB" w:rsidRPr="00D5395C" w14:paraId="456F4B01" w14:textId="77777777" w:rsidTr="00235AA5">
        <w:tc>
          <w:tcPr>
            <w:cnfStyle w:val="001000000000" w:firstRow="0" w:lastRow="0" w:firstColumn="1" w:lastColumn="0" w:oddVBand="0" w:evenVBand="0" w:oddHBand="0" w:evenHBand="0" w:firstRowFirstColumn="0" w:firstRowLastColumn="0" w:lastRowFirstColumn="0" w:lastRowLastColumn="0"/>
            <w:tcW w:w="2282" w:type="dxa"/>
          </w:tcPr>
          <w:p w14:paraId="22897AB9" w14:textId="77777777" w:rsidR="00D155BB" w:rsidRPr="00D5395C" w:rsidRDefault="00D155BB" w:rsidP="00235AA5">
            <w:pPr>
              <w:spacing w:line="360" w:lineRule="auto"/>
              <w:rPr>
                <w:rFonts w:ascii="Calibri" w:hAnsi="Calibri"/>
              </w:rPr>
            </w:pPr>
            <w:r>
              <w:rPr>
                <w:rFonts w:ascii="Calibri" w:hAnsi="Calibri"/>
              </w:rPr>
              <w:t>URLs</w:t>
            </w:r>
            <w:r w:rsidRPr="00D5395C">
              <w:rPr>
                <w:rFonts w:ascii="Calibri" w:hAnsi="Calibri"/>
              </w:rPr>
              <w:t xml:space="preserve"> de ejemplo</w:t>
            </w:r>
            <w:r>
              <w:rPr>
                <w:rFonts w:ascii="Calibri" w:hAnsi="Calibri"/>
              </w:rPr>
              <w:t xml:space="preserve"> o sugerencias</w:t>
            </w:r>
          </w:p>
        </w:tc>
        <w:tc>
          <w:tcPr>
            <w:tcW w:w="6772" w:type="dxa"/>
          </w:tcPr>
          <w:p w14:paraId="0F35CF52" w14:textId="77777777" w:rsidR="00D155BB" w:rsidRDefault="00D155BB" w:rsidP="00235AA5">
            <w:pPr>
              <w:jc w:val="both"/>
              <w:cnfStyle w:val="000000000000" w:firstRow="0" w:lastRow="0" w:firstColumn="0" w:lastColumn="0" w:oddVBand="0" w:evenVBand="0" w:oddHBand="0" w:evenHBand="0" w:firstRowFirstColumn="0" w:firstRowLastColumn="0" w:lastRowFirstColumn="0" w:lastRowLastColumn="0"/>
              <w:rPr>
                <w:rFonts w:ascii="Arial" w:hAnsi="Arial" w:cs="Arial"/>
                <w:b/>
                <w:i/>
              </w:rPr>
            </w:pPr>
          </w:p>
          <w:p w14:paraId="1E5F348A" w14:textId="77777777" w:rsidR="00D155BB" w:rsidRPr="00D5395C" w:rsidRDefault="00D155BB" w:rsidP="00235AA5">
            <w:pPr>
              <w:jc w:val="both"/>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Se requiere los gráficos para entender el desarrollo del ejercicio</w:t>
            </w:r>
          </w:p>
        </w:tc>
      </w:tr>
    </w:tbl>
    <w:p w14:paraId="599D3A08" w14:textId="77777777" w:rsidR="00D155BB" w:rsidRDefault="00D155BB" w:rsidP="00D155BB">
      <w:pPr>
        <w:jc w:val="center"/>
        <w:rPr>
          <w:rFonts w:ascii="Arial" w:hAnsi="Arial" w:cs="Arial"/>
        </w:rPr>
      </w:pPr>
    </w:p>
    <w:p w14:paraId="7FC8287B" w14:textId="77777777" w:rsidR="00D155BB" w:rsidRDefault="00D155BB" w:rsidP="00D155BB">
      <w:pPr>
        <w:jc w:val="both"/>
        <w:rPr>
          <w:rFonts w:ascii="Arial" w:hAnsi="Arial" w:cs="Arial"/>
        </w:rPr>
      </w:pPr>
    </w:p>
    <w:tbl>
      <w:tblPr>
        <w:tblStyle w:val="Cuadrculamedia2-nfasis1"/>
        <w:tblW w:w="0" w:type="auto"/>
        <w:tbl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blBorders>
        <w:tblLayout w:type="fixed"/>
        <w:tblLook w:val="04A0" w:firstRow="1" w:lastRow="0" w:firstColumn="1" w:lastColumn="0" w:noHBand="0" w:noVBand="1"/>
      </w:tblPr>
      <w:tblGrid>
        <w:gridCol w:w="1384"/>
        <w:gridCol w:w="7670"/>
      </w:tblGrid>
      <w:tr w:rsidR="00D155BB" w:rsidRPr="00D5395C" w14:paraId="2548C7B1" w14:textId="77777777" w:rsidTr="00235AA5">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384" w:type="dxa"/>
          </w:tcPr>
          <w:p w14:paraId="3CC6063F" w14:textId="77777777" w:rsidR="00D155BB" w:rsidRPr="00D5395C" w:rsidRDefault="00D155BB" w:rsidP="00235AA5">
            <w:pPr>
              <w:spacing w:line="360" w:lineRule="auto"/>
              <w:rPr>
                <w:rFonts w:ascii="Calibri" w:hAnsi="Calibri"/>
              </w:rPr>
            </w:pPr>
            <w:r>
              <w:rPr>
                <w:rFonts w:ascii="Calibri" w:hAnsi="Calibri"/>
              </w:rPr>
              <w:t>Titulo de la actividad</w:t>
            </w:r>
          </w:p>
        </w:tc>
        <w:tc>
          <w:tcPr>
            <w:tcW w:w="7670" w:type="dxa"/>
          </w:tcPr>
          <w:p w14:paraId="13EA79A1" w14:textId="77777777" w:rsidR="00D155BB" w:rsidRPr="00D5395C" w:rsidRDefault="00D155BB" w:rsidP="00235AA5">
            <w:pPr>
              <w:spacing w:line="360" w:lineRule="auto"/>
              <w:cnfStyle w:val="100000000000" w:firstRow="1" w:lastRow="0" w:firstColumn="0" w:lastColumn="0" w:oddVBand="0" w:evenVBand="0" w:oddHBand="0" w:evenHBand="0" w:firstRowFirstColumn="0" w:firstRowLastColumn="0" w:lastRowFirstColumn="0" w:lastRowLastColumn="0"/>
              <w:rPr>
                <w:rFonts w:ascii="Calibri" w:hAnsi="Calibri"/>
              </w:rPr>
            </w:pPr>
            <w:r>
              <w:rPr>
                <w:rFonts w:ascii="Calibri" w:hAnsi="Calibri"/>
              </w:rPr>
              <w:t>ACTIVIDAD DE APRENDIZAJE</w:t>
            </w:r>
          </w:p>
        </w:tc>
      </w:tr>
      <w:tr w:rsidR="00D155BB" w:rsidRPr="00D5395C" w14:paraId="2B4D7414"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Pr>
          <w:p w14:paraId="74219F99" w14:textId="77777777" w:rsidR="00D155BB" w:rsidRPr="00D5395C" w:rsidRDefault="00D155BB" w:rsidP="00235AA5">
            <w:pPr>
              <w:spacing w:line="360" w:lineRule="auto"/>
              <w:rPr>
                <w:rFonts w:ascii="Calibri" w:hAnsi="Calibri"/>
              </w:rPr>
            </w:pPr>
            <w:r w:rsidRPr="00D5395C">
              <w:rPr>
                <w:rFonts w:ascii="Calibri" w:hAnsi="Calibri"/>
              </w:rPr>
              <w:t>Descripción</w:t>
            </w:r>
            <w:r>
              <w:rPr>
                <w:rFonts w:ascii="Calibri" w:hAnsi="Calibri"/>
              </w:rPr>
              <w:t>:</w:t>
            </w:r>
          </w:p>
        </w:tc>
        <w:tc>
          <w:tcPr>
            <w:tcW w:w="7670" w:type="dxa"/>
          </w:tcPr>
          <w:p w14:paraId="48F4A9AA" w14:textId="77777777" w:rsidR="00D155BB" w:rsidRDefault="00D155BB" w:rsidP="00235AA5">
            <w:pPr>
              <w:jc w:val="both"/>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Actividad de retroalimentación</w:t>
            </w:r>
          </w:p>
          <w:p w14:paraId="6D1DCCFA" w14:textId="77777777" w:rsidR="00D155BB" w:rsidRPr="00D5395C" w:rsidRDefault="00D155BB" w:rsidP="00235AA5">
            <w:pPr>
              <w:jc w:val="both"/>
              <w:cnfStyle w:val="000000100000" w:firstRow="0" w:lastRow="0" w:firstColumn="0" w:lastColumn="0" w:oddVBand="0" w:evenVBand="0" w:oddHBand="1" w:evenHBand="0" w:firstRowFirstColumn="0" w:firstRowLastColumn="0" w:lastRowFirstColumn="0" w:lastRowLastColumn="0"/>
              <w:rPr>
                <w:rFonts w:ascii="Calibri" w:hAnsi="Calibri"/>
              </w:rPr>
            </w:pPr>
          </w:p>
        </w:tc>
      </w:tr>
      <w:tr w:rsidR="00D155BB" w:rsidRPr="00D5395C" w14:paraId="49EF3AC1" w14:textId="77777777" w:rsidTr="00235AA5">
        <w:tc>
          <w:tcPr>
            <w:cnfStyle w:val="001000000000" w:firstRow="0" w:lastRow="0" w:firstColumn="1" w:lastColumn="0" w:oddVBand="0" w:evenVBand="0" w:oddHBand="0" w:evenHBand="0" w:firstRowFirstColumn="0" w:firstRowLastColumn="0" w:lastRowFirstColumn="0" w:lastRowLastColumn="0"/>
            <w:tcW w:w="1384" w:type="dxa"/>
          </w:tcPr>
          <w:p w14:paraId="556AF469" w14:textId="77777777" w:rsidR="00D155BB" w:rsidRPr="00D5395C" w:rsidRDefault="00D155BB" w:rsidP="00235AA5">
            <w:pPr>
              <w:spacing w:line="360" w:lineRule="auto"/>
              <w:rPr>
                <w:rFonts w:ascii="Calibri" w:hAnsi="Calibri"/>
              </w:rPr>
            </w:pPr>
            <w:r>
              <w:rPr>
                <w:rFonts w:ascii="Calibri" w:hAnsi="Calibri"/>
              </w:rPr>
              <w:t>Unidad</w:t>
            </w:r>
          </w:p>
        </w:tc>
        <w:tc>
          <w:tcPr>
            <w:tcW w:w="7670" w:type="dxa"/>
          </w:tcPr>
          <w:p w14:paraId="032F557C" w14:textId="77777777" w:rsidR="00D155BB" w:rsidRPr="00D5395C" w:rsidRDefault="00D155BB" w:rsidP="00235AA5">
            <w:pPr>
              <w:spacing w:line="360" w:lineRule="auto"/>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3</w:t>
            </w:r>
          </w:p>
        </w:tc>
      </w:tr>
      <w:tr w:rsidR="00D155BB" w:rsidRPr="00D5395C" w14:paraId="1BBE424E"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Pr>
          <w:p w14:paraId="79ADED9B" w14:textId="77777777" w:rsidR="00D155BB" w:rsidRDefault="00D155BB" w:rsidP="00235AA5">
            <w:pPr>
              <w:spacing w:line="360" w:lineRule="auto"/>
              <w:rPr>
                <w:rFonts w:ascii="Calibri" w:hAnsi="Calibri"/>
              </w:rPr>
            </w:pPr>
            <w:r>
              <w:rPr>
                <w:rFonts w:ascii="Calibri" w:hAnsi="Calibri"/>
              </w:rPr>
              <w:t>Lección</w:t>
            </w:r>
          </w:p>
        </w:tc>
        <w:tc>
          <w:tcPr>
            <w:tcW w:w="7670" w:type="dxa"/>
          </w:tcPr>
          <w:p w14:paraId="20814EF1" w14:textId="77777777" w:rsidR="00D155BB" w:rsidRPr="00D5395C" w:rsidRDefault="00D155BB" w:rsidP="00235AA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p>
        </w:tc>
      </w:tr>
      <w:tr w:rsidR="00D155BB" w:rsidRPr="00D5395C" w14:paraId="1EA8809F" w14:textId="77777777" w:rsidTr="00235AA5">
        <w:tc>
          <w:tcPr>
            <w:cnfStyle w:val="001000000000" w:firstRow="0" w:lastRow="0" w:firstColumn="1" w:lastColumn="0" w:oddVBand="0" w:evenVBand="0" w:oddHBand="0" w:evenHBand="0" w:firstRowFirstColumn="0" w:firstRowLastColumn="0" w:lastRowFirstColumn="0" w:lastRowLastColumn="0"/>
            <w:tcW w:w="1384" w:type="dxa"/>
          </w:tcPr>
          <w:p w14:paraId="6D025A23" w14:textId="77777777" w:rsidR="00D155BB" w:rsidRPr="00D5395C" w:rsidRDefault="00D155BB" w:rsidP="00235AA5">
            <w:pPr>
              <w:spacing w:line="360" w:lineRule="auto"/>
              <w:rPr>
                <w:rFonts w:ascii="Calibri" w:hAnsi="Calibri"/>
              </w:rPr>
            </w:pPr>
            <w:r>
              <w:rPr>
                <w:rFonts w:ascii="Calibri" w:hAnsi="Calibri"/>
              </w:rPr>
              <w:t>Tipo de actividad:</w:t>
            </w:r>
          </w:p>
        </w:tc>
        <w:tc>
          <w:tcPr>
            <w:tcW w:w="7670" w:type="dxa"/>
          </w:tcPr>
          <w:p w14:paraId="0E48EC93" w14:textId="77777777" w:rsidR="00D155BB" w:rsidRPr="00D5395C" w:rsidRDefault="00D155BB" w:rsidP="00235AA5">
            <w:pPr>
              <w:spacing w:line="360" w:lineRule="auto"/>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color w:val="000000"/>
              </w:rPr>
              <w:t xml:space="preserve"> </w:t>
            </w:r>
            <w:r w:rsidRPr="00875CB9">
              <w:rPr>
                <w:rFonts w:ascii="Calibri" w:hAnsi="Calibri"/>
                <w:color w:val="000000"/>
              </w:rPr>
              <w:t>Verdadero / Falso</w:t>
            </w:r>
          </w:p>
        </w:tc>
      </w:tr>
      <w:tr w:rsidR="00D155BB" w:rsidRPr="00D5395C" w14:paraId="408B105B"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Pr>
          <w:p w14:paraId="415B1699" w14:textId="77777777" w:rsidR="00D155BB" w:rsidRPr="00D5395C" w:rsidRDefault="00D155BB" w:rsidP="00235AA5">
            <w:pPr>
              <w:spacing w:line="360" w:lineRule="auto"/>
              <w:rPr>
                <w:rFonts w:ascii="Calibri" w:hAnsi="Calibri"/>
              </w:rPr>
            </w:pPr>
            <w:r w:rsidRPr="00D5395C">
              <w:rPr>
                <w:rFonts w:ascii="Calibri" w:hAnsi="Calibri"/>
              </w:rPr>
              <w:t>Instruccion</w:t>
            </w:r>
            <w:r w:rsidRPr="00D5395C">
              <w:rPr>
                <w:rFonts w:ascii="Calibri" w:hAnsi="Calibri"/>
              </w:rPr>
              <w:lastRenderedPageBreak/>
              <w:t xml:space="preserve">es </w:t>
            </w:r>
            <w:r>
              <w:rPr>
                <w:rFonts w:ascii="Calibri" w:hAnsi="Calibri"/>
              </w:rPr>
              <w:t xml:space="preserve"> ara el estudiante</w:t>
            </w:r>
          </w:p>
        </w:tc>
        <w:tc>
          <w:tcPr>
            <w:tcW w:w="7670" w:type="dxa"/>
          </w:tcPr>
          <w:p w14:paraId="5E7EC652" w14:textId="77777777" w:rsidR="00D155BB" w:rsidRPr="00D5395C" w:rsidRDefault="00D155BB" w:rsidP="00235AA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lastRenderedPageBreak/>
              <w:t xml:space="preserve">El estudiante debe escoger las  respuestas asociadas al valor de las variables </w:t>
            </w:r>
            <w:r>
              <w:rPr>
                <w:rFonts w:ascii="Calibri" w:hAnsi="Calibri"/>
              </w:rPr>
              <w:lastRenderedPageBreak/>
              <w:t>físicas solicitadas en el ejercicio.</w:t>
            </w:r>
          </w:p>
        </w:tc>
      </w:tr>
      <w:tr w:rsidR="00D155BB" w:rsidRPr="000B1BEC" w14:paraId="031DDEA0" w14:textId="77777777" w:rsidTr="00235AA5">
        <w:tc>
          <w:tcPr>
            <w:cnfStyle w:val="001000000000" w:firstRow="0" w:lastRow="0" w:firstColumn="1" w:lastColumn="0" w:oddVBand="0" w:evenVBand="0" w:oddHBand="0" w:evenHBand="0" w:firstRowFirstColumn="0" w:firstRowLastColumn="0" w:lastRowFirstColumn="0" w:lastRowLastColumn="0"/>
            <w:tcW w:w="1384" w:type="dxa"/>
          </w:tcPr>
          <w:p w14:paraId="31FF415C" w14:textId="77777777" w:rsidR="00D155BB" w:rsidRPr="00D5395C" w:rsidRDefault="00D155BB" w:rsidP="00235AA5">
            <w:pPr>
              <w:spacing w:line="360" w:lineRule="auto"/>
              <w:rPr>
                <w:rFonts w:ascii="Calibri" w:hAnsi="Calibri"/>
              </w:rPr>
            </w:pPr>
            <w:r>
              <w:rPr>
                <w:rFonts w:ascii="Calibri" w:hAnsi="Calibri"/>
              </w:rPr>
              <w:lastRenderedPageBreak/>
              <w:t>URLs</w:t>
            </w:r>
            <w:r w:rsidRPr="00D5395C">
              <w:rPr>
                <w:rFonts w:ascii="Calibri" w:hAnsi="Calibri"/>
              </w:rPr>
              <w:t xml:space="preserve"> de ejemplo</w:t>
            </w:r>
            <w:r>
              <w:rPr>
                <w:rFonts w:ascii="Calibri" w:hAnsi="Calibri"/>
              </w:rPr>
              <w:t xml:space="preserve"> o sugerencias</w:t>
            </w:r>
          </w:p>
        </w:tc>
        <w:tc>
          <w:tcPr>
            <w:tcW w:w="7670" w:type="dxa"/>
          </w:tcPr>
          <w:p w14:paraId="287B3925" w14:textId="77777777" w:rsidR="00D155BB" w:rsidRPr="00EC5678" w:rsidRDefault="00D155BB" w:rsidP="00D155BB">
            <w:pPr>
              <w:pStyle w:val="Prrafodelista"/>
              <w:numPr>
                <w:ilvl w:val="0"/>
                <w:numId w:val="29"/>
              </w:numPr>
              <w:jc w:val="both"/>
              <w:cnfStyle w:val="000000000000" w:firstRow="0" w:lastRow="0" w:firstColumn="0" w:lastColumn="0" w:oddVBand="0" w:evenVBand="0" w:oddHBand="0" w:evenHBand="0" w:firstRowFirstColumn="0" w:firstRowLastColumn="0" w:lastRowFirstColumn="0" w:lastRowLastColumn="0"/>
              <w:rPr>
                <w:rFonts w:eastAsiaTheme="minorHAnsi"/>
                <w:sz w:val="20"/>
                <w:szCs w:val="20"/>
                <w:vertAlign w:val="superscript"/>
                <w:lang w:val="en-US" w:eastAsia="en-US"/>
              </w:rPr>
            </w:pPr>
            <w:r w:rsidRPr="00EC5678">
              <w:rPr>
                <w:rFonts w:eastAsiaTheme="minorHAnsi"/>
                <w:i/>
                <w:iCs/>
                <w:sz w:val="20"/>
                <w:szCs w:val="20"/>
                <w:lang w:val="en-US" w:eastAsia="en-US"/>
              </w:rPr>
              <w:t xml:space="preserve">a </w:t>
            </w:r>
            <w:r w:rsidRPr="00EC5678">
              <w:rPr>
                <w:rFonts w:eastAsiaTheme="minorHAnsi"/>
                <w:sz w:val="20"/>
                <w:szCs w:val="20"/>
                <w:lang w:val="en-US" w:eastAsia="en-US"/>
              </w:rPr>
              <w:t xml:space="preserve">= </w:t>
            </w:r>
            <w:r w:rsidRPr="00EC5678">
              <w:rPr>
                <w:rFonts w:eastAsiaTheme="minorHAnsi"/>
                <w:i/>
                <w:iCs/>
                <w:sz w:val="20"/>
                <w:szCs w:val="20"/>
                <w:lang w:val="en-US" w:eastAsia="en-US"/>
              </w:rPr>
              <w:t xml:space="preserve">g </w:t>
            </w:r>
            <w:r w:rsidRPr="00EC5678">
              <w:rPr>
                <w:rFonts w:eastAsiaTheme="minorHAnsi"/>
                <w:sz w:val="20"/>
                <w:szCs w:val="20"/>
                <w:lang w:val="en-US" w:eastAsia="en-US"/>
              </w:rPr>
              <w:t xml:space="preserve">sen </w:t>
            </w:r>
            <w:r w:rsidRPr="00EC5678">
              <w:rPr>
                <w:rFonts w:ascii="Symbol" w:eastAsiaTheme="minorHAnsi" w:hAnsi="Symbol" w:cs="Symbol"/>
                <w:sz w:val="20"/>
                <w:szCs w:val="20"/>
                <w:lang w:val="es-CO" w:eastAsia="en-US"/>
              </w:rPr>
              <w:t></w:t>
            </w:r>
            <w:r w:rsidRPr="00EC5678">
              <w:rPr>
                <w:rFonts w:ascii="Symbol" w:eastAsiaTheme="minorHAnsi" w:hAnsi="Symbol" w:cs="Symbol"/>
                <w:sz w:val="20"/>
                <w:szCs w:val="20"/>
                <w:lang w:val="es-CO" w:eastAsia="en-US"/>
              </w:rPr>
              <w:t></w:t>
            </w:r>
            <w:r w:rsidRPr="00EC5678">
              <w:rPr>
                <w:rFonts w:eastAsiaTheme="minorHAnsi"/>
                <w:sz w:val="20"/>
                <w:szCs w:val="20"/>
                <w:lang w:val="en-US" w:eastAsia="en-US"/>
              </w:rPr>
              <w:t>= (9.80 m/s</w:t>
            </w:r>
            <w:r w:rsidRPr="00EC5678">
              <w:rPr>
                <w:rFonts w:eastAsiaTheme="minorHAnsi"/>
                <w:sz w:val="14"/>
                <w:szCs w:val="14"/>
                <w:lang w:val="en-US" w:eastAsia="en-US"/>
              </w:rPr>
              <w:t>2</w:t>
            </w:r>
            <w:r w:rsidRPr="00EC5678">
              <w:rPr>
                <w:rFonts w:eastAsiaTheme="minorHAnsi"/>
                <w:sz w:val="20"/>
                <w:szCs w:val="20"/>
                <w:lang w:val="en-US" w:eastAsia="en-US"/>
              </w:rPr>
              <w:t>) sin 30.0°= 4.9 m/s</w:t>
            </w:r>
            <w:r w:rsidRPr="00EC5678">
              <w:rPr>
                <w:rFonts w:eastAsiaTheme="minorHAnsi"/>
                <w:sz w:val="20"/>
                <w:szCs w:val="20"/>
                <w:vertAlign w:val="superscript"/>
                <w:lang w:val="en-US" w:eastAsia="en-US"/>
              </w:rPr>
              <w:t>2</w:t>
            </w:r>
          </w:p>
          <w:p w14:paraId="1A4C084D" w14:textId="77777777" w:rsidR="00D155BB" w:rsidRDefault="00D155BB" w:rsidP="00235AA5">
            <w:pPr>
              <w:jc w:val="both"/>
              <w:cnfStyle w:val="000000000000" w:firstRow="0" w:lastRow="0" w:firstColumn="0" w:lastColumn="0" w:oddVBand="0" w:evenVBand="0" w:oddHBand="0" w:evenHBand="0" w:firstRowFirstColumn="0" w:firstRowLastColumn="0" w:lastRowFirstColumn="0" w:lastRowLastColumn="0"/>
              <w:rPr>
                <w:rFonts w:eastAsiaTheme="minorHAnsi"/>
                <w:sz w:val="20"/>
                <w:szCs w:val="20"/>
                <w:vertAlign w:val="superscript"/>
                <w:lang w:val="en-US" w:eastAsia="en-US"/>
              </w:rPr>
            </w:pPr>
          </w:p>
          <w:p w14:paraId="71E72CDD" w14:textId="77777777" w:rsidR="00D155BB" w:rsidRPr="00EC5678" w:rsidRDefault="00D155BB" w:rsidP="00D155BB">
            <w:pPr>
              <w:pStyle w:val="Prrafodelista"/>
              <w:numPr>
                <w:ilvl w:val="0"/>
                <w:numId w:val="29"/>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eastAsiaTheme="minorHAnsi"/>
                <w:sz w:val="20"/>
                <w:szCs w:val="20"/>
                <w:lang w:val="en-US" w:eastAsia="en-US"/>
              </w:rPr>
            </w:pPr>
            <w:r w:rsidRPr="00EC5678">
              <w:rPr>
                <w:rFonts w:eastAsiaTheme="minorHAnsi"/>
                <w:i/>
                <w:iCs/>
                <w:sz w:val="20"/>
                <w:szCs w:val="20"/>
                <w:lang w:val="en-US" w:eastAsia="en-US"/>
              </w:rPr>
              <w:t>v</w:t>
            </w:r>
            <w:r w:rsidRPr="00EC5678">
              <w:rPr>
                <w:rFonts w:eastAsiaTheme="minorHAnsi"/>
                <w:i/>
                <w:iCs/>
                <w:sz w:val="14"/>
                <w:szCs w:val="14"/>
                <w:lang w:val="en-US" w:eastAsia="en-US"/>
              </w:rPr>
              <w:t xml:space="preserve">f </w:t>
            </w:r>
            <w:r w:rsidRPr="00EC5678">
              <w:rPr>
                <w:rFonts w:eastAsiaTheme="minorHAnsi"/>
                <w:i/>
                <w:iCs/>
                <w:sz w:val="14"/>
                <w:szCs w:val="14"/>
                <w:vertAlign w:val="superscript"/>
                <w:lang w:val="en-US" w:eastAsia="en-US"/>
              </w:rPr>
              <w:t>2</w:t>
            </w:r>
            <w:r w:rsidRPr="00EC5678">
              <w:rPr>
                <w:rFonts w:eastAsiaTheme="minorHAnsi"/>
                <w:sz w:val="20"/>
                <w:szCs w:val="20"/>
                <w:lang w:val="en-US" w:eastAsia="en-US"/>
              </w:rPr>
              <w:t xml:space="preserve">= </w:t>
            </w:r>
            <w:r w:rsidRPr="00EC5678">
              <w:rPr>
                <w:rFonts w:eastAsiaTheme="minorHAnsi"/>
                <w:i/>
                <w:iCs/>
                <w:sz w:val="20"/>
                <w:szCs w:val="20"/>
                <w:lang w:val="en-US" w:eastAsia="en-US"/>
              </w:rPr>
              <w:t>v</w:t>
            </w:r>
            <w:r w:rsidRPr="00EC5678">
              <w:rPr>
                <w:rFonts w:eastAsiaTheme="minorHAnsi"/>
                <w:i/>
                <w:iCs/>
                <w:sz w:val="14"/>
                <w:szCs w:val="14"/>
                <w:lang w:val="en-US" w:eastAsia="en-US"/>
              </w:rPr>
              <w:t xml:space="preserve">i </w:t>
            </w:r>
            <w:r w:rsidRPr="00EC5678">
              <w:rPr>
                <w:rFonts w:eastAsiaTheme="minorHAnsi"/>
                <w:i/>
                <w:iCs/>
                <w:sz w:val="14"/>
                <w:szCs w:val="14"/>
                <w:vertAlign w:val="superscript"/>
                <w:lang w:val="en-US" w:eastAsia="en-US"/>
              </w:rPr>
              <w:t>2</w:t>
            </w:r>
            <w:r w:rsidRPr="00EC5678">
              <w:rPr>
                <w:rFonts w:eastAsiaTheme="minorHAnsi"/>
                <w:sz w:val="20"/>
                <w:szCs w:val="20"/>
                <w:lang w:val="en-US" w:eastAsia="en-US"/>
              </w:rPr>
              <w:t>+ 2</w:t>
            </w:r>
            <w:r w:rsidRPr="00EC5678">
              <w:rPr>
                <w:rFonts w:eastAsiaTheme="minorHAnsi"/>
                <w:i/>
                <w:iCs/>
                <w:sz w:val="20"/>
                <w:szCs w:val="20"/>
                <w:lang w:val="en-US" w:eastAsia="en-US"/>
              </w:rPr>
              <w:t>a</w:t>
            </w:r>
            <w:r w:rsidRPr="00EC5678">
              <w:rPr>
                <w:rFonts w:eastAsiaTheme="minorHAnsi"/>
                <w:sz w:val="20"/>
                <w:szCs w:val="20"/>
                <w:lang w:val="en-US" w:eastAsia="en-US"/>
              </w:rPr>
              <w:t>(</w:t>
            </w:r>
            <w:r w:rsidRPr="00EC5678">
              <w:rPr>
                <w:rFonts w:eastAsiaTheme="minorHAnsi"/>
                <w:i/>
                <w:iCs/>
                <w:sz w:val="20"/>
                <w:szCs w:val="20"/>
                <w:lang w:val="en-US" w:eastAsia="en-US"/>
              </w:rPr>
              <w:t>x</w:t>
            </w:r>
            <w:r w:rsidRPr="00EC5678">
              <w:rPr>
                <w:rFonts w:eastAsiaTheme="minorHAnsi"/>
                <w:i/>
                <w:iCs/>
                <w:sz w:val="14"/>
                <w:szCs w:val="14"/>
                <w:lang w:val="en-US" w:eastAsia="en-US"/>
              </w:rPr>
              <w:t xml:space="preserve">f </w:t>
            </w:r>
            <w:r w:rsidRPr="00EC5678">
              <w:rPr>
                <w:rFonts w:eastAsiaTheme="minorHAnsi"/>
                <w:sz w:val="20"/>
                <w:szCs w:val="20"/>
                <w:lang w:val="en-US" w:eastAsia="en-US"/>
              </w:rPr>
              <w:t xml:space="preserve">– </w:t>
            </w:r>
            <w:r w:rsidRPr="00EC5678">
              <w:rPr>
                <w:rFonts w:eastAsiaTheme="minorHAnsi"/>
                <w:i/>
                <w:iCs/>
                <w:sz w:val="20"/>
                <w:szCs w:val="20"/>
                <w:lang w:val="en-US" w:eastAsia="en-US"/>
              </w:rPr>
              <w:t>x</w:t>
            </w:r>
            <w:r w:rsidRPr="00EC5678">
              <w:rPr>
                <w:rFonts w:eastAsiaTheme="minorHAnsi"/>
                <w:i/>
                <w:iCs/>
                <w:sz w:val="14"/>
                <w:szCs w:val="14"/>
                <w:lang w:val="en-US" w:eastAsia="en-US"/>
              </w:rPr>
              <w:t>i</w:t>
            </w:r>
            <w:r w:rsidRPr="00EC5678">
              <w:rPr>
                <w:rFonts w:eastAsiaTheme="minorHAnsi"/>
                <w:sz w:val="20"/>
                <w:szCs w:val="20"/>
                <w:lang w:val="en-US" w:eastAsia="en-US"/>
              </w:rPr>
              <w:t>) = 0 + 2(4.90 m/s</w:t>
            </w:r>
            <w:r w:rsidRPr="00EC5678">
              <w:rPr>
                <w:rFonts w:eastAsiaTheme="minorHAnsi"/>
                <w:sz w:val="14"/>
                <w:szCs w:val="14"/>
                <w:lang w:val="en-US" w:eastAsia="en-US"/>
              </w:rPr>
              <w:t>2</w:t>
            </w:r>
            <w:r w:rsidRPr="00EC5678">
              <w:rPr>
                <w:rFonts w:eastAsiaTheme="minorHAnsi"/>
                <w:sz w:val="20"/>
                <w:szCs w:val="20"/>
                <w:lang w:val="en-US" w:eastAsia="en-US"/>
              </w:rPr>
              <w:t xml:space="preserve">)(1.00 m)  </w:t>
            </w:r>
            <w:r w:rsidRPr="00EC5678">
              <w:rPr>
                <w:rFonts w:eastAsiaTheme="minorHAnsi"/>
                <w:i/>
                <w:iCs/>
                <w:sz w:val="14"/>
                <w:szCs w:val="14"/>
                <w:lang w:val="en-US" w:eastAsia="en-US"/>
              </w:rPr>
              <w:t xml:space="preserve">       </w:t>
            </w:r>
            <w:r w:rsidRPr="00EC5678">
              <w:rPr>
                <w:rFonts w:eastAsiaTheme="minorHAnsi"/>
                <w:i/>
                <w:iCs/>
                <w:sz w:val="20"/>
                <w:szCs w:val="20"/>
                <w:lang w:val="en-US" w:eastAsia="en-US"/>
              </w:rPr>
              <w:t>v</w:t>
            </w:r>
            <w:r w:rsidRPr="00EC5678">
              <w:rPr>
                <w:rFonts w:eastAsiaTheme="minorHAnsi"/>
                <w:i/>
                <w:iCs/>
                <w:sz w:val="14"/>
                <w:szCs w:val="14"/>
                <w:lang w:val="en-US" w:eastAsia="en-US"/>
              </w:rPr>
              <w:t xml:space="preserve">f </w:t>
            </w:r>
            <w:r w:rsidRPr="00EC5678">
              <w:rPr>
                <w:rFonts w:eastAsiaTheme="minorHAnsi"/>
                <w:sz w:val="20"/>
                <w:szCs w:val="20"/>
                <w:lang w:val="en-US" w:eastAsia="en-US"/>
              </w:rPr>
              <w:t xml:space="preserve">= 3.13 m/s  </w:t>
            </w:r>
          </w:p>
          <w:p w14:paraId="4CB111A5" w14:textId="77777777" w:rsidR="00D155BB" w:rsidRDefault="00D155BB" w:rsidP="00235AA5">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eastAsiaTheme="minorHAnsi"/>
                <w:sz w:val="20"/>
                <w:szCs w:val="20"/>
                <w:lang w:val="en-US" w:eastAsia="en-US"/>
              </w:rPr>
            </w:pPr>
          </w:p>
          <w:p w14:paraId="3FFECE6B" w14:textId="77777777" w:rsidR="00D155BB" w:rsidRDefault="00D155BB" w:rsidP="00235AA5">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eastAsiaTheme="minorHAnsi"/>
                <w:sz w:val="20"/>
                <w:szCs w:val="20"/>
                <w:lang w:val="en-US" w:eastAsia="en-US"/>
              </w:rPr>
            </w:pPr>
            <w:r w:rsidRPr="00875CB9">
              <w:rPr>
                <w:rFonts w:eastAsiaTheme="minorHAnsi"/>
                <w:i/>
                <w:iCs/>
                <w:sz w:val="20"/>
                <w:szCs w:val="20"/>
                <w:lang w:val="en-US" w:eastAsia="en-US"/>
              </w:rPr>
              <w:t>t</w:t>
            </w:r>
            <w:r w:rsidRPr="00875CB9">
              <w:rPr>
                <w:rFonts w:eastAsiaTheme="minorHAnsi"/>
                <w:i/>
                <w:iCs/>
                <w:sz w:val="18"/>
                <w:szCs w:val="18"/>
                <w:lang w:val="en-US" w:eastAsia="en-US"/>
              </w:rPr>
              <w:t xml:space="preserve">s </w:t>
            </w:r>
            <w:r w:rsidRPr="00875CB9">
              <w:rPr>
                <w:rFonts w:eastAsiaTheme="minorHAnsi"/>
                <w:sz w:val="20"/>
                <w:szCs w:val="20"/>
                <w:lang w:val="en-US" w:eastAsia="en-US"/>
              </w:rPr>
              <w:t>=2</w:t>
            </w:r>
            <w:r w:rsidRPr="00875CB9">
              <w:rPr>
                <w:rFonts w:eastAsiaTheme="minorHAnsi"/>
                <w:i/>
                <w:iCs/>
                <w:sz w:val="20"/>
                <w:szCs w:val="20"/>
                <w:lang w:val="en-US" w:eastAsia="en-US"/>
              </w:rPr>
              <w:t>x</w:t>
            </w:r>
            <w:r>
              <w:rPr>
                <w:rFonts w:eastAsiaTheme="minorHAnsi"/>
                <w:i/>
                <w:iCs/>
                <w:sz w:val="14"/>
                <w:szCs w:val="14"/>
                <w:lang w:val="en-US" w:eastAsia="en-US"/>
              </w:rPr>
              <w:t xml:space="preserve">f / </w:t>
            </w:r>
            <w:r w:rsidRPr="00875CB9">
              <w:rPr>
                <w:rFonts w:eastAsiaTheme="minorHAnsi"/>
                <w:i/>
                <w:iCs/>
                <w:sz w:val="20"/>
                <w:szCs w:val="20"/>
                <w:lang w:val="en-US" w:eastAsia="en-US"/>
              </w:rPr>
              <w:t>v</w:t>
            </w:r>
            <w:r>
              <w:rPr>
                <w:rFonts w:eastAsiaTheme="minorHAnsi"/>
                <w:i/>
                <w:iCs/>
                <w:sz w:val="14"/>
                <w:szCs w:val="14"/>
                <w:lang w:val="en-US" w:eastAsia="en-US"/>
              </w:rPr>
              <w:t xml:space="preserve">f </w:t>
            </w:r>
            <w:r w:rsidRPr="00875CB9">
              <w:rPr>
                <w:rFonts w:eastAsiaTheme="minorHAnsi"/>
                <w:sz w:val="20"/>
                <w:szCs w:val="20"/>
                <w:lang w:val="en-US" w:eastAsia="en-US"/>
              </w:rPr>
              <w:t>=</w:t>
            </w:r>
            <w:r>
              <w:rPr>
                <w:rFonts w:eastAsiaTheme="minorHAnsi"/>
                <w:i/>
                <w:iCs/>
                <w:sz w:val="14"/>
                <w:szCs w:val="14"/>
                <w:lang w:val="en-US" w:eastAsia="en-US"/>
              </w:rPr>
              <w:t xml:space="preserve"> </w:t>
            </w:r>
            <w:r w:rsidRPr="00875CB9">
              <w:rPr>
                <w:rFonts w:eastAsiaTheme="minorHAnsi"/>
                <w:sz w:val="20"/>
                <w:szCs w:val="20"/>
                <w:lang w:val="en-US" w:eastAsia="en-US"/>
              </w:rPr>
              <w:t>2(1.00 m)3.13 m/s = 0.639 s</w:t>
            </w:r>
          </w:p>
          <w:p w14:paraId="2D41B2CB" w14:textId="77777777" w:rsidR="00D155BB" w:rsidRDefault="00D155BB" w:rsidP="00235AA5">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eastAsiaTheme="minorHAnsi"/>
                <w:sz w:val="20"/>
                <w:szCs w:val="20"/>
                <w:lang w:val="en-US" w:eastAsia="en-US"/>
              </w:rPr>
            </w:pPr>
          </w:p>
          <w:p w14:paraId="4C74DA01" w14:textId="77777777" w:rsidR="00D155BB" w:rsidRDefault="00D155BB" w:rsidP="00235AA5">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eastAsiaTheme="minorHAnsi"/>
                <w:sz w:val="14"/>
                <w:szCs w:val="14"/>
                <w:vertAlign w:val="superscript"/>
                <w:lang w:val="en-US" w:eastAsia="en-US"/>
              </w:rPr>
            </w:pPr>
            <w:r w:rsidRPr="00EC5678">
              <w:rPr>
                <w:rFonts w:eastAsiaTheme="minorHAnsi"/>
                <w:sz w:val="20"/>
                <w:szCs w:val="20"/>
                <w:lang w:val="en-US" w:eastAsia="en-US"/>
              </w:rPr>
              <w:t>–2.00 m = (–3.13 m/s) sen 30.0°</w:t>
            </w:r>
            <w:r w:rsidRPr="00EC5678">
              <w:rPr>
                <w:rFonts w:eastAsiaTheme="minorHAnsi"/>
                <w:i/>
                <w:iCs/>
                <w:sz w:val="20"/>
                <w:szCs w:val="20"/>
                <w:lang w:val="en-US" w:eastAsia="en-US"/>
              </w:rPr>
              <w:t xml:space="preserve">t </w:t>
            </w:r>
            <w:r w:rsidRPr="00EC5678">
              <w:rPr>
                <w:rFonts w:eastAsiaTheme="minorHAnsi"/>
                <w:sz w:val="20"/>
                <w:szCs w:val="20"/>
                <w:lang w:val="en-US" w:eastAsia="en-US"/>
              </w:rPr>
              <w:t xml:space="preserve">– </w:t>
            </w:r>
            <w:r>
              <w:rPr>
                <w:rFonts w:eastAsiaTheme="minorHAnsi"/>
                <w:sz w:val="18"/>
                <w:szCs w:val="18"/>
                <w:lang w:val="en-US" w:eastAsia="en-US"/>
              </w:rPr>
              <w:t>0.5</w:t>
            </w:r>
            <w:r w:rsidRPr="00EC5678">
              <w:rPr>
                <w:rFonts w:eastAsiaTheme="minorHAnsi"/>
                <w:sz w:val="18"/>
                <w:szCs w:val="18"/>
                <w:lang w:val="en-US" w:eastAsia="en-US"/>
              </w:rPr>
              <w:t xml:space="preserve"> </w:t>
            </w:r>
            <w:r w:rsidRPr="00EC5678">
              <w:rPr>
                <w:rFonts w:eastAsiaTheme="minorHAnsi"/>
                <w:sz w:val="20"/>
                <w:szCs w:val="20"/>
                <w:lang w:val="en-US" w:eastAsia="en-US"/>
              </w:rPr>
              <w:t>(9.80 m/s</w:t>
            </w:r>
            <w:r w:rsidRPr="00EC5678">
              <w:rPr>
                <w:rFonts w:eastAsiaTheme="minorHAnsi"/>
                <w:sz w:val="14"/>
                <w:szCs w:val="14"/>
                <w:vertAlign w:val="superscript"/>
                <w:lang w:val="en-US" w:eastAsia="en-US"/>
              </w:rPr>
              <w:t>2</w:t>
            </w:r>
            <w:r w:rsidRPr="00EC5678">
              <w:rPr>
                <w:rFonts w:eastAsiaTheme="minorHAnsi"/>
                <w:sz w:val="20"/>
                <w:szCs w:val="20"/>
                <w:lang w:val="en-US" w:eastAsia="en-US"/>
              </w:rPr>
              <w:t xml:space="preserve">) </w:t>
            </w:r>
            <w:r w:rsidRPr="00EC5678">
              <w:rPr>
                <w:rFonts w:eastAsiaTheme="minorHAnsi"/>
                <w:i/>
                <w:iCs/>
                <w:sz w:val="20"/>
                <w:szCs w:val="20"/>
                <w:lang w:val="en-US" w:eastAsia="en-US"/>
              </w:rPr>
              <w:t>t</w:t>
            </w:r>
            <w:r>
              <w:rPr>
                <w:rFonts w:eastAsiaTheme="minorHAnsi"/>
                <w:sz w:val="14"/>
                <w:szCs w:val="14"/>
                <w:vertAlign w:val="superscript"/>
                <w:lang w:val="en-US" w:eastAsia="en-US"/>
              </w:rPr>
              <w:t>2</w:t>
            </w:r>
          </w:p>
          <w:p w14:paraId="39DC4469" w14:textId="77777777" w:rsidR="00D155BB" w:rsidRDefault="00D155BB" w:rsidP="00235AA5">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eastAsiaTheme="minorHAnsi"/>
                <w:sz w:val="20"/>
                <w:szCs w:val="20"/>
                <w:lang w:val="es-CO" w:eastAsia="en-US"/>
              </w:rPr>
            </w:pPr>
            <w:r>
              <w:rPr>
                <w:rFonts w:eastAsiaTheme="minorHAnsi"/>
                <w:sz w:val="20"/>
                <w:szCs w:val="20"/>
                <w:lang w:val="es-CO" w:eastAsia="en-US"/>
              </w:rPr>
              <w:t>(4.90 m/s</w:t>
            </w:r>
            <w:r>
              <w:rPr>
                <w:rFonts w:eastAsiaTheme="minorHAnsi"/>
                <w:sz w:val="14"/>
                <w:szCs w:val="14"/>
                <w:lang w:val="es-CO" w:eastAsia="en-US"/>
              </w:rPr>
              <w:t>2</w:t>
            </w:r>
            <w:r>
              <w:rPr>
                <w:rFonts w:eastAsiaTheme="minorHAnsi"/>
                <w:sz w:val="20"/>
                <w:szCs w:val="20"/>
                <w:lang w:val="es-CO" w:eastAsia="en-US"/>
              </w:rPr>
              <w:t>)</w:t>
            </w:r>
            <w:r>
              <w:rPr>
                <w:rFonts w:eastAsiaTheme="minorHAnsi"/>
                <w:i/>
                <w:iCs/>
                <w:sz w:val="20"/>
                <w:szCs w:val="20"/>
                <w:lang w:val="es-CO" w:eastAsia="en-US"/>
              </w:rPr>
              <w:t>t</w:t>
            </w:r>
            <w:r w:rsidRPr="00EC5678">
              <w:rPr>
                <w:rFonts w:eastAsiaTheme="minorHAnsi"/>
                <w:sz w:val="14"/>
                <w:szCs w:val="14"/>
                <w:vertAlign w:val="superscript"/>
                <w:lang w:val="es-CO" w:eastAsia="en-US"/>
              </w:rPr>
              <w:t>2</w:t>
            </w:r>
            <w:r>
              <w:rPr>
                <w:rFonts w:eastAsiaTheme="minorHAnsi"/>
                <w:sz w:val="14"/>
                <w:szCs w:val="14"/>
                <w:lang w:val="es-CO" w:eastAsia="en-US"/>
              </w:rPr>
              <w:t xml:space="preserve"> </w:t>
            </w:r>
            <w:r>
              <w:rPr>
                <w:rFonts w:eastAsiaTheme="minorHAnsi"/>
                <w:sz w:val="20"/>
                <w:szCs w:val="20"/>
                <w:lang w:val="es-CO" w:eastAsia="en-US"/>
              </w:rPr>
              <w:t>+ (1.56 m/s)</w:t>
            </w:r>
            <w:r>
              <w:rPr>
                <w:rFonts w:eastAsiaTheme="minorHAnsi"/>
                <w:i/>
                <w:iCs/>
                <w:sz w:val="20"/>
                <w:szCs w:val="20"/>
                <w:lang w:val="es-CO" w:eastAsia="en-US"/>
              </w:rPr>
              <w:t xml:space="preserve">t </w:t>
            </w:r>
            <w:r>
              <w:rPr>
                <w:rFonts w:eastAsiaTheme="minorHAnsi"/>
                <w:sz w:val="20"/>
                <w:szCs w:val="20"/>
                <w:lang w:val="es-CO" w:eastAsia="en-US"/>
              </w:rPr>
              <w:t xml:space="preserve">– 2.00 m = 0 </w:t>
            </w:r>
          </w:p>
          <w:p w14:paraId="52394723" w14:textId="77777777" w:rsidR="00D155BB" w:rsidRDefault="00D155BB" w:rsidP="00235AA5">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eastAsiaTheme="minorHAnsi"/>
                <w:sz w:val="20"/>
                <w:szCs w:val="20"/>
                <w:lang w:val="es-CO" w:eastAsia="en-US"/>
              </w:rPr>
            </w:pPr>
            <w:r>
              <w:rPr>
                <w:rFonts w:eastAsiaTheme="minorHAnsi"/>
                <w:sz w:val="20"/>
                <w:szCs w:val="20"/>
                <w:lang w:val="es-CO" w:eastAsia="en-US"/>
              </w:rPr>
              <w:t>t = 0.499 s</w:t>
            </w:r>
          </w:p>
          <w:p w14:paraId="7A6ADF21" w14:textId="77777777" w:rsidR="00D155BB" w:rsidRPr="00EC5678" w:rsidRDefault="00D155BB" w:rsidP="00235AA5">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eastAsiaTheme="minorHAnsi"/>
                <w:sz w:val="14"/>
                <w:szCs w:val="14"/>
                <w:lang w:val="en-US" w:eastAsia="en-US"/>
              </w:rPr>
            </w:pPr>
          </w:p>
          <w:p w14:paraId="70FEF7E3" w14:textId="77777777" w:rsidR="00D155BB" w:rsidRPr="00EC5678" w:rsidRDefault="00D155BB" w:rsidP="00D155BB">
            <w:pPr>
              <w:pStyle w:val="Prrafodelista"/>
              <w:numPr>
                <w:ilvl w:val="0"/>
                <w:numId w:val="29"/>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eastAsiaTheme="minorHAnsi"/>
                <w:sz w:val="20"/>
                <w:szCs w:val="20"/>
                <w:lang w:val="en-US" w:eastAsia="en-US"/>
              </w:rPr>
            </w:pPr>
            <w:r w:rsidRPr="00EC5678">
              <w:rPr>
                <w:rFonts w:eastAsiaTheme="minorHAnsi"/>
                <w:i/>
                <w:iCs/>
                <w:sz w:val="20"/>
                <w:szCs w:val="20"/>
                <w:lang w:val="en-US" w:eastAsia="en-US"/>
              </w:rPr>
              <w:t xml:space="preserve">x </w:t>
            </w:r>
            <w:r w:rsidRPr="00EC5678">
              <w:rPr>
                <w:rFonts w:eastAsiaTheme="minorHAnsi"/>
                <w:sz w:val="20"/>
                <w:szCs w:val="20"/>
                <w:lang w:val="en-US" w:eastAsia="en-US"/>
              </w:rPr>
              <w:t xml:space="preserve">= </w:t>
            </w:r>
            <w:r w:rsidRPr="00EC5678">
              <w:rPr>
                <w:rFonts w:eastAsiaTheme="minorHAnsi"/>
                <w:i/>
                <w:iCs/>
                <w:sz w:val="20"/>
                <w:szCs w:val="20"/>
                <w:lang w:val="en-US" w:eastAsia="en-US"/>
              </w:rPr>
              <w:t>v</w:t>
            </w:r>
            <w:r w:rsidRPr="00EC5678">
              <w:rPr>
                <w:rFonts w:eastAsiaTheme="minorHAnsi"/>
                <w:i/>
                <w:iCs/>
                <w:sz w:val="14"/>
                <w:szCs w:val="14"/>
                <w:lang w:val="en-US" w:eastAsia="en-US"/>
              </w:rPr>
              <w:t>x</w:t>
            </w:r>
            <w:r w:rsidRPr="00EC5678">
              <w:rPr>
                <w:rFonts w:eastAsiaTheme="minorHAnsi"/>
                <w:i/>
                <w:iCs/>
                <w:sz w:val="20"/>
                <w:szCs w:val="20"/>
                <w:lang w:val="en-US" w:eastAsia="en-US"/>
              </w:rPr>
              <w:t xml:space="preserve">t </w:t>
            </w:r>
            <w:r w:rsidRPr="00EC5678">
              <w:rPr>
                <w:rFonts w:eastAsiaTheme="minorHAnsi"/>
                <w:sz w:val="20"/>
                <w:szCs w:val="20"/>
                <w:lang w:val="en-US" w:eastAsia="en-US"/>
              </w:rPr>
              <w:t xml:space="preserve">= </w:t>
            </w:r>
            <w:r w:rsidRPr="00EC5678">
              <w:rPr>
                <w:rFonts w:eastAsiaTheme="minorHAnsi"/>
                <w:lang w:val="en-US" w:eastAsia="en-US"/>
              </w:rPr>
              <w:t>[</w:t>
            </w:r>
            <w:r w:rsidRPr="00EC5678">
              <w:rPr>
                <w:rFonts w:eastAsiaTheme="minorHAnsi"/>
                <w:sz w:val="20"/>
                <w:szCs w:val="20"/>
                <w:lang w:val="en-US" w:eastAsia="en-US"/>
              </w:rPr>
              <w:t>(3.13 m/s) cos 30.0°</w:t>
            </w:r>
            <w:r w:rsidRPr="00EC5678">
              <w:rPr>
                <w:rFonts w:eastAsiaTheme="minorHAnsi"/>
                <w:lang w:val="en-US" w:eastAsia="en-US"/>
              </w:rPr>
              <w:t xml:space="preserve">] </w:t>
            </w:r>
            <w:r w:rsidRPr="00EC5678">
              <w:rPr>
                <w:rFonts w:eastAsiaTheme="minorHAnsi"/>
                <w:sz w:val="20"/>
                <w:szCs w:val="20"/>
                <w:lang w:val="en-US" w:eastAsia="en-US"/>
              </w:rPr>
              <w:t>(0.499 s) = 1.35 m</w:t>
            </w:r>
          </w:p>
          <w:p w14:paraId="0078A5E5" w14:textId="77777777" w:rsidR="00D155BB" w:rsidRDefault="00D155BB" w:rsidP="00235AA5">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eastAsiaTheme="minorHAnsi"/>
                <w:sz w:val="20"/>
                <w:szCs w:val="20"/>
                <w:lang w:val="en-US" w:eastAsia="en-US"/>
              </w:rPr>
            </w:pPr>
          </w:p>
          <w:p w14:paraId="2F81015B" w14:textId="77777777" w:rsidR="00D155BB" w:rsidRPr="00EC5678" w:rsidRDefault="00D155BB" w:rsidP="00D155BB">
            <w:pPr>
              <w:pStyle w:val="Prrafodelista"/>
              <w:numPr>
                <w:ilvl w:val="0"/>
                <w:numId w:val="29"/>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eastAsiaTheme="minorHAnsi"/>
                <w:sz w:val="18"/>
                <w:szCs w:val="18"/>
                <w:lang w:val="en-US" w:eastAsia="en-US"/>
              </w:rPr>
            </w:pPr>
            <w:r>
              <w:rPr>
                <w:rFonts w:eastAsiaTheme="minorHAnsi"/>
                <w:sz w:val="20"/>
                <w:szCs w:val="20"/>
                <w:lang w:val="en-US" w:eastAsia="en-US"/>
              </w:rPr>
              <w:t>tiempo total</w:t>
            </w:r>
            <w:r w:rsidRPr="00EC5678">
              <w:rPr>
                <w:rFonts w:eastAsiaTheme="minorHAnsi"/>
                <w:sz w:val="20"/>
                <w:szCs w:val="20"/>
                <w:lang w:val="en-US" w:eastAsia="en-US"/>
              </w:rPr>
              <w:t xml:space="preserve"> = </w:t>
            </w:r>
            <w:r w:rsidRPr="00EC5678">
              <w:rPr>
                <w:rFonts w:eastAsiaTheme="minorHAnsi"/>
                <w:i/>
                <w:iCs/>
                <w:sz w:val="20"/>
                <w:szCs w:val="20"/>
                <w:lang w:val="en-US" w:eastAsia="en-US"/>
              </w:rPr>
              <w:t>t</w:t>
            </w:r>
            <w:r w:rsidRPr="00EC5678">
              <w:rPr>
                <w:rFonts w:eastAsiaTheme="minorHAnsi"/>
                <w:i/>
                <w:iCs/>
                <w:sz w:val="14"/>
                <w:szCs w:val="14"/>
                <w:lang w:val="en-US" w:eastAsia="en-US"/>
              </w:rPr>
              <w:t xml:space="preserve">s </w:t>
            </w:r>
            <w:r w:rsidRPr="00EC5678">
              <w:rPr>
                <w:rFonts w:eastAsiaTheme="minorHAnsi"/>
                <w:sz w:val="20"/>
                <w:szCs w:val="20"/>
                <w:lang w:val="en-US" w:eastAsia="en-US"/>
              </w:rPr>
              <w:t xml:space="preserve">+ </w:t>
            </w:r>
            <w:r w:rsidRPr="00EC5678">
              <w:rPr>
                <w:rFonts w:eastAsiaTheme="minorHAnsi"/>
                <w:i/>
                <w:iCs/>
                <w:sz w:val="20"/>
                <w:szCs w:val="20"/>
                <w:lang w:val="en-US" w:eastAsia="en-US"/>
              </w:rPr>
              <w:t xml:space="preserve">t </w:t>
            </w:r>
            <w:r w:rsidRPr="00EC5678">
              <w:rPr>
                <w:rFonts w:eastAsiaTheme="minorHAnsi"/>
                <w:sz w:val="20"/>
                <w:szCs w:val="20"/>
                <w:lang w:val="en-US" w:eastAsia="en-US"/>
              </w:rPr>
              <w:t>= 0.639 s + 0.499 s = 1.14 s</w:t>
            </w:r>
          </w:p>
        </w:tc>
      </w:tr>
    </w:tbl>
    <w:p w14:paraId="2BF24195" w14:textId="77777777" w:rsidR="00D155BB" w:rsidRDefault="00D155BB" w:rsidP="00D155BB">
      <w:pPr>
        <w:jc w:val="both"/>
        <w:rPr>
          <w:rFonts w:ascii="Arial" w:hAnsi="Arial" w:cs="Arial"/>
          <w:lang w:val="en-US"/>
        </w:rPr>
      </w:pPr>
    </w:p>
    <w:p w14:paraId="07CABBBA" w14:textId="77777777" w:rsidR="00D155BB" w:rsidRPr="000B1BEC" w:rsidRDefault="00D155BB" w:rsidP="00D155BB">
      <w:pPr>
        <w:jc w:val="both"/>
        <w:rPr>
          <w:rFonts w:ascii="Arial" w:hAnsi="Arial" w:cs="Arial"/>
          <w:lang w:val="en-US"/>
        </w:rPr>
      </w:pPr>
    </w:p>
    <w:p w14:paraId="07907F17" w14:textId="77777777" w:rsidR="00D155BB" w:rsidRPr="00CD58E8" w:rsidRDefault="00D155BB" w:rsidP="00D155BB">
      <w:pPr>
        <w:jc w:val="both"/>
        <w:rPr>
          <w:rFonts w:ascii="Arial" w:hAnsi="Arial" w:cs="Arial"/>
          <w:b/>
        </w:rPr>
      </w:pPr>
      <w:r w:rsidRPr="00CD58E8">
        <w:rPr>
          <w:rFonts w:ascii="Arial" w:hAnsi="Arial" w:cs="Arial"/>
          <w:b/>
        </w:rPr>
        <w:t>ACTIVIDAD COMPLEMETARIA</w:t>
      </w:r>
    </w:p>
    <w:p w14:paraId="4D684D24" w14:textId="77777777" w:rsidR="00D155BB" w:rsidRPr="000B3000" w:rsidRDefault="00D155BB" w:rsidP="00D155BB">
      <w:pPr>
        <w:jc w:val="both"/>
        <w:rPr>
          <w:rFonts w:ascii="Arial" w:hAnsi="Arial" w:cs="Arial"/>
        </w:rPr>
      </w:pPr>
    </w:p>
    <w:p w14:paraId="35642D9E" w14:textId="77777777" w:rsidR="00D155BB" w:rsidRDefault="00D155BB" w:rsidP="00D155BB">
      <w:pPr>
        <w:jc w:val="both"/>
        <w:rPr>
          <w:rFonts w:ascii="Arial" w:hAnsi="Arial" w:cs="Arial"/>
        </w:rPr>
      </w:pPr>
      <w:r w:rsidRPr="000B3000">
        <w:rPr>
          <w:rFonts w:ascii="Arial" w:hAnsi="Arial" w:cs="Arial"/>
        </w:rPr>
        <w:t>Resolver haciendo referencia a sus conocimientos físicos:</w:t>
      </w:r>
    </w:p>
    <w:p w14:paraId="5F36C5C9" w14:textId="77777777" w:rsidR="00D155BB" w:rsidRDefault="00D155BB" w:rsidP="00D155BB">
      <w:pPr>
        <w:jc w:val="both"/>
        <w:rPr>
          <w:rFonts w:ascii="Arial" w:hAnsi="Arial" w:cs="Arial"/>
        </w:rPr>
      </w:pPr>
    </w:p>
    <w:p w14:paraId="534EA37C" w14:textId="77777777" w:rsidR="00D155BB" w:rsidRDefault="00D155BB" w:rsidP="00D155BB">
      <w:pPr>
        <w:pStyle w:val="Prrafodelista"/>
        <w:numPr>
          <w:ilvl w:val="0"/>
          <w:numId w:val="30"/>
        </w:numPr>
        <w:jc w:val="both"/>
        <w:rPr>
          <w:rFonts w:ascii="Arial" w:hAnsi="Arial" w:cs="Arial"/>
        </w:rPr>
      </w:pPr>
      <w:r>
        <w:rPr>
          <w:rFonts w:ascii="Arial" w:hAnsi="Arial" w:cs="Arial"/>
        </w:rPr>
        <w:t>En algunas ocasiones se hace referencia a la primera de ley de Newton del movimiento como la ley de inercia. Una medida de la inercia de un objeto se obtiene por su a) tamaño; b) rapidez, c)forma; d) masa. Rta: d)</w:t>
      </w:r>
    </w:p>
    <w:p w14:paraId="0AE2A25E" w14:textId="77777777" w:rsidR="00D155BB" w:rsidRDefault="00D155BB" w:rsidP="00D155BB">
      <w:pPr>
        <w:pStyle w:val="Prrafodelista"/>
        <w:numPr>
          <w:ilvl w:val="0"/>
          <w:numId w:val="30"/>
        </w:numPr>
        <w:jc w:val="both"/>
        <w:rPr>
          <w:rFonts w:ascii="Arial" w:hAnsi="Arial" w:cs="Arial"/>
        </w:rPr>
      </w:pPr>
      <w:r>
        <w:rPr>
          <w:rFonts w:ascii="Arial" w:hAnsi="Arial" w:cs="Arial"/>
        </w:rPr>
        <w:t>Un objeto pesa 300 N en la tierra y 50 N en la Luna. Tiene el objeto menos inercia en la Luna? RTA: No, es la misma masa, la misma inercia.</w:t>
      </w:r>
    </w:p>
    <w:p w14:paraId="337BAD37" w14:textId="77777777" w:rsidR="00D155BB" w:rsidRDefault="00D155BB" w:rsidP="00D155BB">
      <w:pPr>
        <w:pStyle w:val="Prrafodelista"/>
        <w:numPr>
          <w:ilvl w:val="0"/>
          <w:numId w:val="30"/>
        </w:numPr>
        <w:jc w:val="both"/>
        <w:rPr>
          <w:rFonts w:ascii="Arial" w:hAnsi="Arial" w:cs="Arial"/>
        </w:rPr>
      </w:pPr>
      <w:r>
        <w:rPr>
          <w:rFonts w:ascii="Arial" w:hAnsi="Arial" w:cs="Arial"/>
        </w:rPr>
        <w:t>La segunda ley de Newton del movimiento relaciona la aceleración de un objeto sobre el que actúa una fuerza neta que es a) inversamente proporcional a su masa; b) cero; c)Inversamente proporcional a la fuerza neta; d)Independiente de la masa. RTA:a)</w:t>
      </w:r>
    </w:p>
    <w:p w14:paraId="2AB0F23F" w14:textId="77777777" w:rsidR="00D155BB" w:rsidRDefault="00D155BB" w:rsidP="00D155BB">
      <w:pPr>
        <w:pStyle w:val="Prrafodelista"/>
        <w:numPr>
          <w:ilvl w:val="0"/>
          <w:numId w:val="30"/>
        </w:numPr>
        <w:jc w:val="both"/>
        <w:rPr>
          <w:rFonts w:ascii="Arial" w:hAnsi="Arial" w:cs="Arial"/>
        </w:rPr>
      </w:pPr>
      <w:r>
        <w:rPr>
          <w:rFonts w:ascii="Arial" w:hAnsi="Arial" w:cs="Arial"/>
        </w:rPr>
        <w:t>Una fuerza del par de fuerzas acción – reacción a)nunca produce una aceleración; b) siempre es mayor que la otra; c) puede o no producir un cambio de velocidad; d)ninguno de estos. RTA: c)</w:t>
      </w:r>
    </w:p>
    <w:p w14:paraId="614A1781" w14:textId="77777777" w:rsidR="00D155BB" w:rsidRDefault="00D155BB" w:rsidP="00D155BB">
      <w:pPr>
        <w:ind w:left="360"/>
        <w:jc w:val="both"/>
        <w:rPr>
          <w:rFonts w:ascii="Arial" w:hAnsi="Arial" w:cs="Arial"/>
        </w:rPr>
      </w:pPr>
    </w:p>
    <w:p w14:paraId="727487AD" w14:textId="77777777" w:rsidR="00D155BB" w:rsidRPr="000B1BEC" w:rsidRDefault="00D155BB" w:rsidP="00D155BB">
      <w:pPr>
        <w:ind w:left="360"/>
        <w:jc w:val="both"/>
        <w:rPr>
          <w:rFonts w:ascii="Arial" w:hAnsi="Arial" w:cs="Arial"/>
        </w:rPr>
      </w:pPr>
      <w:r w:rsidRPr="000B1BEC">
        <w:rPr>
          <w:rFonts w:ascii="Arial" w:hAnsi="Arial" w:cs="Arial"/>
        </w:rPr>
        <w:t>BIBLIOGRAFÍA:</w:t>
      </w:r>
    </w:p>
    <w:p w14:paraId="7B85F38D" w14:textId="77777777" w:rsidR="00D155BB" w:rsidRPr="000B1BEC" w:rsidRDefault="00D155BB" w:rsidP="00D155BB">
      <w:pPr>
        <w:ind w:left="360"/>
        <w:jc w:val="both"/>
        <w:rPr>
          <w:rFonts w:ascii="Arial" w:hAnsi="Arial" w:cs="Arial"/>
        </w:rPr>
      </w:pPr>
    </w:p>
    <w:p w14:paraId="5CDD643A" w14:textId="77777777" w:rsidR="00D155BB" w:rsidRPr="000B1BEC" w:rsidRDefault="00D155BB" w:rsidP="00D155BB">
      <w:pPr>
        <w:ind w:left="360"/>
        <w:jc w:val="both"/>
        <w:rPr>
          <w:rFonts w:ascii="Arial" w:hAnsi="Arial" w:cs="Arial"/>
        </w:rPr>
      </w:pPr>
    </w:p>
    <w:p w14:paraId="345AF696" w14:textId="77777777" w:rsidR="00D155BB" w:rsidRPr="000B1BEC" w:rsidRDefault="00D155BB" w:rsidP="00D155BB">
      <w:pPr>
        <w:ind w:left="360"/>
        <w:jc w:val="both"/>
        <w:rPr>
          <w:rFonts w:ascii="Arial" w:hAnsi="Arial" w:cs="Arial"/>
          <w:lang w:val="en-US"/>
        </w:rPr>
      </w:pPr>
      <w:r w:rsidRPr="000B1BEC">
        <w:rPr>
          <w:rFonts w:ascii="Arial" w:hAnsi="Arial" w:cs="Arial"/>
        </w:rPr>
        <w:t xml:space="preserve">Wilson, Jerry D. Fisica. Segunda edición. </w:t>
      </w:r>
      <w:r w:rsidRPr="000B1BEC">
        <w:rPr>
          <w:rFonts w:ascii="Arial" w:hAnsi="Arial" w:cs="Arial"/>
          <w:lang w:val="en-US"/>
        </w:rPr>
        <w:t>Ed. Pearson Educación. 1996.</w:t>
      </w:r>
    </w:p>
    <w:p w14:paraId="20B2B974" w14:textId="77777777" w:rsidR="00D155BB" w:rsidRPr="000B1BEC" w:rsidRDefault="00D155BB" w:rsidP="00D155BB">
      <w:pPr>
        <w:ind w:left="360"/>
        <w:jc w:val="both"/>
        <w:rPr>
          <w:rFonts w:ascii="Arial" w:hAnsi="Arial" w:cs="Arial"/>
          <w:lang w:val="en-US"/>
        </w:rPr>
      </w:pPr>
      <w:r w:rsidRPr="000B1BEC">
        <w:rPr>
          <w:rFonts w:ascii="Arial" w:hAnsi="Arial" w:cs="Arial"/>
          <w:lang w:val="en-US"/>
        </w:rPr>
        <w:t xml:space="preserve"> ISBN 968-880-660-9</w:t>
      </w:r>
    </w:p>
    <w:p w14:paraId="03814C45" w14:textId="77777777" w:rsidR="00D155BB" w:rsidRPr="000B1BEC" w:rsidRDefault="00D155BB" w:rsidP="00D155BB">
      <w:pPr>
        <w:ind w:left="360"/>
        <w:jc w:val="both"/>
        <w:rPr>
          <w:rFonts w:ascii="Arial" w:hAnsi="Arial" w:cs="Arial"/>
          <w:lang w:val="en-US"/>
        </w:rPr>
      </w:pPr>
    </w:p>
    <w:p w14:paraId="12579E3A" w14:textId="77777777" w:rsidR="00D155BB" w:rsidRPr="000B1BEC" w:rsidRDefault="00D155BB" w:rsidP="00D155BB">
      <w:pPr>
        <w:ind w:left="360"/>
        <w:jc w:val="both"/>
        <w:rPr>
          <w:rFonts w:ascii="Arial" w:hAnsi="Arial" w:cs="Arial"/>
        </w:rPr>
      </w:pPr>
      <w:r w:rsidRPr="000B1BEC">
        <w:rPr>
          <w:rFonts w:ascii="Arial" w:hAnsi="Arial" w:cs="Arial"/>
          <w:lang w:val="en-US"/>
        </w:rPr>
        <w:t xml:space="preserve">Serway , Raymond y Jewet, John. </w:t>
      </w:r>
      <w:r w:rsidRPr="000B1BEC">
        <w:rPr>
          <w:rFonts w:ascii="Arial" w:hAnsi="Arial" w:cs="Arial"/>
        </w:rPr>
        <w:t>Fisica I. Tercera edición. Texto basado en Cálculo. Ed. Thomson. 2004.</w:t>
      </w:r>
    </w:p>
    <w:p w14:paraId="465DE286" w14:textId="77777777" w:rsidR="00D155BB" w:rsidRPr="000B1BEC" w:rsidRDefault="00D155BB" w:rsidP="00D155BB">
      <w:pPr>
        <w:ind w:left="360"/>
        <w:jc w:val="both"/>
        <w:rPr>
          <w:rFonts w:ascii="Arial" w:hAnsi="Arial" w:cs="Arial"/>
        </w:rPr>
      </w:pPr>
      <w:r w:rsidRPr="000B1BEC">
        <w:rPr>
          <w:rFonts w:ascii="Arial" w:hAnsi="Arial" w:cs="Arial"/>
        </w:rPr>
        <w:t>ISBN 970-686-339-7</w:t>
      </w:r>
    </w:p>
    <w:p w14:paraId="1AC80526" w14:textId="77777777" w:rsidR="00D155BB" w:rsidRPr="000B1BEC" w:rsidRDefault="00D155BB" w:rsidP="00D155BB">
      <w:pPr>
        <w:ind w:left="360"/>
        <w:jc w:val="both"/>
        <w:rPr>
          <w:rFonts w:ascii="Arial" w:hAnsi="Arial" w:cs="Arial"/>
        </w:rPr>
      </w:pPr>
    </w:p>
    <w:p w14:paraId="067A4DD0" w14:textId="77777777" w:rsidR="00D155BB" w:rsidRPr="00FC429C" w:rsidRDefault="00D155BB" w:rsidP="00D155BB">
      <w:pPr>
        <w:ind w:left="360"/>
        <w:jc w:val="both"/>
        <w:rPr>
          <w:rFonts w:ascii="Arial" w:hAnsi="Arial" w:cs="Arial"/>
        </w:rPr>
      </w:pPr>
      <w:r w:rsidRPr="000B1BEC">
        <w:rPr>
          <w:rFonts w:ascii="Arial" w:hAnsi="Arial" w:cs="Arial"/>
          <w:lang w:val="en-US"/>
        </w:rPr>
        <w:t xml:space="preserve">Sears, Zemansky, Young,Fredman. Fisica Universitaria. </w:t>
      </w:r>
      <w:r w:rsidRPr="000B1BEC">
        <w:rPr>
          <w:rFonts w:ascii="Arial" w:hAnsi="Arial" w:cs="Arial"/>
        </w:rPr>
        <w:t>Undécima edición.</w:t>
      </w:r>
      <w:r>
        <w:rPr>
          <w:rFonts w:ascii="Arial" w:hAnsi="Arial" w:cs="Arial"/>
        </w:rPr>
        <w:t xml:space="preserve"> </w:t>
      </w:r>
      <w:r w:rsidRPr="000B1BEC">
        <w:rPr>
          <w:rFonts w:ascii="Arial" w:hAnsi="Arial" w:cs="Arial"/>
        </w:rPr>
        <w:t>Person Ed.</w:t>
      </w:r>
    </w:p>
    <w:p w14:paraId="7A231CC0" w14:textId="4516782A" w:rsidR="00D155BB" w:rsidRDefault="00D155BB">
      <w:pPr>
        <w:spacing w:after="200" w:line="276" w:lineRule="auto"/>
      </w:pPr>
      <w:r>
        <w:br w:type="page"/>
      </w:r>
    </w:p>
    <w:p w14:paraId="12CB29CC" w14:textId="77777777" w:rsidR="00CF2F66" w:rsidRDefault="00CF2F66" w:rsidP="00CF2F66">
      <w:pPr>
        <w:jc w:val="center"/>
        <w:rPr>
          <w:rFonts w:ascii="Arial" w:hAnsi="Arial" w:cs="Arial"/>
          <w:b/>
          <w:sz w:val="28"/>
          <w:szCs w:val="28"/>
        </w:rPr>
      </w:pPr>
      <w:r>
        <w:rPr>
          <w:rFonts w:ascii="Arial" w:hAnsi="Arial" w:cs="Arial"/>
          <w:b/>
          <w:sz w:val="28"/>
          <w:szCs w:val="28"/>
        </w:rPr>
        <w:lastRenderedPageBreak/>
        <w:t>UNIDAD 4  APLICACIONES DINAMICAS Y ESTATICAS DE LA PARTÍCULA.</w:t>
      </w:r>
    </w:p>
    <w:p w14:paraId="170F29FD" w14:textId="77777777" w:rsidR="00CF2F66" w:rsidRDefault="00CF2F66" w:rsidP="00CF2F66">
      <w:pPr>
        <w:jc w:val="center"/>
        <w:rPr>
          <w:rFonts w:ascii="Arial" w:hAnsi="Arial" w:cs="Arial"/>
          <w:b/>
          <w:sz w:val="28"/>
          <w:szCs w:val="28"/>
        </w:rPr>
      </w:pPr>
    </w:p>
    <w:p w14:paraId="3BCA8F33" w14:textId="77777777" w:rsidR="00CF2F66" w:rsidRDefault="00CF2F66" w:rsidP="00CF2F66">
      <w:pPr>
        <w:jc w:val="both"/>
        <w:rPr>
          <w:rFonts w:ascii="Arial" w:hAnsi="Arial" w:cs="Arial"/>
        </w:rPr>
      </w:pPr>
      <w:r>
        <w:rPr>
          <w:rFonts w:ascii="Arial" w:hAnsi="Arial" w:cs="Arial"/>
        </w:rPr>
        <w:t>Para abordar el problema fundamental de la física, que radica en la posibilidad de describir cómo será el movimiento de los cuerpos, teniendo conocimiento de todas las fuerzas que afectan el sistema, se necesita retomar la aplicación en su desarrollo de la segunda Ley de Newton, pero si se considera que las fuerzas no son constantes, podríamos toparnos con la sorpresa que la aceleración, tampoco lo es, entonces, hallar la velocidad del cuerpo y su posición, no sería fácil una tarea fácil…</w:t>
      </w:r>
    </w:p>
    <w:p w14:paraId="64E46B85" w14:textId="77777777" w:rsidR="00CF2F66" w:rsidRDefault="00CF2F66" w:rsidP="00CF2F66">
      <w:pPr>
        <w:jc w:val="both"/>
        <w:rPr>
          <w:rFonts w:ascii="Arial" w:hAnsi="Arial" w:cs="Arial"/>
        </w:rPr>
      </w:pPr>
    </w:p>
    <w:p w14:paraId="29FDBEE9" w14:textId="77777777" w:rsidR="00CF2F66" w:rsidRDefault="00CF2F66" w:rsidP="00CF2F66">
      <w:pPr>
        <w:jc w:val="both"/>
        <w:rPr>
          <w:rFonts w:ascii="Arial" w:hAnsi="Arial" w:cs="Arial"/>
        </w:rPr>
      </w:pPr>
      <w:r>
        <w:rPr>
          <w:rFonts w:ascii="Arial" w:hAnsi="Arial" w:cs="Arial"/>
        </w:rPr>
        <w:t>Los conceptos de trabajo y energía son de gran importancia tanto en la ciencia como en la vida cotidiana. No incluyen conceptos adicionales, todo está fundamentado en las Leyes de Newton. Convirtiéndose en un método alternativo para describir el movimiento cuando las fuerzas no son constantes.</w:t>
      </w:r>
    </w:p>
    <w:p w14:paraId="0691B236" w14:textId="77777777" w:rsidR="00CF2F66" w:rsidRDefault="00CF2F66" w:rsidP="00CF2F66">
      <w:pPr>
        <w:jc w:val="both"/>
        <w:rPr>
          <w:rFonts w:ascii="Arial" w:hAnsi="Arial" w:cs="Arial"/>
        </w:rPr>
      </w:pPr>
    </w:p>
    <w:p w14:paraId="1E6E729F" w14:textId="77777777" w:rsidR="00CF2F66" w:rsidRDefault="00CF2F66" w:rsidP="00CF2F66">
      <w:pPr>
        <w:jc w:val="both"/>
        <w:rPr>
          <w:rFonts w:ascii="Arial" w:hAnsi="Arial" w:cs="Arial"/>
        </w:rPr>
      </w:pPr>
      <w:r>
        <w:rPr>
          <w:rFonts w:ascii="Arial" w:hAnsi="Arial" w:cs="Arial"/>
        </w:rPr>
        <w:t>Asi mismo, considerar otras aplicaciones de los conceptos en la parte del estudio del equilibrio de un cuerpo rigido……</w:t>
      </w:r>
    </w:p>
    <w:p w14:paraId="0E300FA9" w14:textId="77777777" w:rsidR="00CF2F66" w:rsidRDefault="00CF2F66" w:rsidP="00CF2F66">
      <w:pPr>
        <w:jc w:val="both"/>
        <w:rPr>
          <w:rFonts w:ascii="Arial" w:hAnsi="Arial" w:cs="Arial"/>
        </w:rPr>
      </w:pPr>
    </w:p>
    <w:p w14:paraId="64D58E53" w14:textId="77777777" w:rsidR="00CF2F66" w:rsidRPr="005C02DF" w:rsidRDefault="00CF2F66" w:rsidP="00CF2F66">
      <w:pPr>
        <w:jc w:val="both"/>
        <w:rPr>
          <w:rFonts w:ascii="Arial" w:hAnsi="Arial" w:cs="Arial"/>
          <w:b/>
        </w:rPr>
      </w:pPr>
      <w:r w:rsidRPr="005C02DF">
        <w:rPr>
          <w:rFonts w:ascii="Arial" w:hAnsi="Arial" w:cs="Arial"/>
          <w:b/>
        </w:rPr>
        <w:t>PARA REFLEXIONAR…….</w:t>
      </w:r>
    </w:p>
    <w:p w14:paraId="6FC1EE60" w14:textId="77777777" w:rsidR="00CF2F66" w:rsidRDefault="00CF2F66" w:rsidP="00CF2F66">
      <w:pPr>
        <w:jc w:val="both"/>
        <w:rPr>
          <w:rFonts w:ascii="Arial" w:hAnsi="Arial" w:cs="Arial"/>
        </w:rPr>
      </w:pPr>
    </w:p>
    <w:p w14:paraId="7DE2CC1C" w14:textId="77777777" w:rsidR="00CF2F66" w:rsidRPr="00C26530" w:rsidRDefault="00CF2F66" w:rsidP="00CF2F66">
      <w:pPr>
        <w:pStyle w:val="Prrafodelista"/>
        <w:numPr>
          <w:ilvl w:val="0"/>
          <w:numId w:val="31"/>
        </w:numPr>
        <w:jc w:val="both"/>
        <w:rPr>
          <w:rFonts w:ascii="Arial" w:hAnsi="Arial" w:cs="Arial"/>
        </w:rPr>
      </w:pPr>
      <w:r w:rsidRPr="00C26530">
        <w:rPr>
          <w:rFonts w:ascii="Arial" w:hAnsi="Arial" w:cs="Arial"/>
        </w:rPr>
        <w:t>Porque el trabajo realizado por la fuerza de rozamiento debida al deslizamiento es negativo cuando un objeto se somete a un desplazamiento sobre una superficie rugosa?</w:t>
      </w:r>
    </w:p>
    <w:p w14:paraId="00BD5C77" w14:textId="77777777" w:rsidR="00CF2F66" w:rsidRDefault="00CF2F66" w:rsidP="00CF2F66">
      <w:pPr>
        <w:jc w:val="both"/>
        <w:rPr>
          <w:rFonts w:ascii="Arial" w:hAnsi="Arial" w:cs="Arial"/>
        </w:rPr>
      </w:pPr>
    </w:p>
    <w:p w14:paraId="7B90F24E" w14:textId="77777777" w:rsidR="00CF2F66" w:rsidRPr="00C26530" w:rsidRDefault="00CF2F66" w:rsidP="00CF2F66">
      <w:pPr>
        <w:pStyle w:val="Prrafodelista"/>
        <w:numPr>
          <w:ilvl w:val="0"/>
          <w:numId w:val="31"/>
        </w:numPr>
        <w:jc w:val="both"/>
        <w:rPr>
          <w:rFonts w:ascii="Arial" w:hAnsi="Arial" w:cs="Arial"/>
        </w:rPr>
      </w:pPr>
      <w:r w:rsidRPr="00C26530">
        <w:rPr>
          <w:rFonts w:ascii="Arial" w:hAnsi="Arial" w:cs="Arial"/>
        </w:rPr>
        <w:t>Puede ser negativa la energía cinética???</w:t>
      </w:r>
    </w:p>
    <w:p w14:paraId="02AC9992" w14:textId="77777777" w:rsidR="00CF2F66" w:rsidRDefault="00CF2F66" w:rsidP="00CF2F66">
      <w:pPr>
        <w:jc w:val="both"/>
        <w:rPr>
          <w:rFonts w:ascii="Arial" w:hAnsi="Arial" w:cs="Arial"/>
        </w:rPr>
      </w:pPr>
    </w:p>
    <w:p w14:paraId="328C1F07" w14:textId="77777777" w:rsidR="00CF2F66" w:rsidRPr="00C26530" w:rsidRDefault="00CF2F66" w:rsidP="00CF2F66">
      <w:pPr>
        <w:pStyle w:val="Prrafodelista"/>
        <w:numPr>
          <w:ilvl w:val="0"/>
          <w:numId w:val="31"/>
        </w:numPr>
        <w:jc w:val="both"/>
        <w:rPr>
          <w:rFonts w:ascii="Arial" w:hAnsi="Arial" w:cs="Arial"/>
        </w:rPr>
      </w:pPr>
      <w:r w:rsidRPr="00C26530">
        <w:rPr>
          <w:rFonts w:ascii="Arial" w:hAnsi="Arial" w:cs="Arial"/>
        </w:rPr>
        <w:t>Un esquiador se prepara para descender una montaña cubierta de nieve. Es correcto decir que la gravedad proporciona la energía necesaria para realizar este descenso??</w:t>
      </w:r>
    </w:p>
    <w:p w14:paraId="448F10BC" w14:textId="77777777" w:rsidR="00CF2F66" w:rsidRDefault="00CF2F66" w:rsidP="00CF2F66">
      <w:pPr>
        <w:jc w:val="both"/>
        <w:rPr>
          <w:rFonts w:ascii="Arial" w:hAnsi="Arial" w:cs="Arial"/>
        </w:rPr>
      </w:pPr>
    </w:p>
    <w:p w14:paraId="3F81C7D3" w14:textId="77777777" w:rsidR="00CF2F66" w:rsidRDefault="00CF2F66" w:rsidP="00CF2F66">
      <w:pPr>
        <w:pStyle w:val="Prrafodelista"/>
        <w:numPr>
          <w:ilvl w:val="0"/>
          <w:numId w:val="31"/>
        </w:numPr>
        <w:jc w:val="both"/>
        <w:rPr>
          <w:rFonts w:ascii="Arial" w:hAnsi="Arial" w:cs="Arial"/>
        </w:rPr>
      </w:pPr>
      <w:r w:rsidRPr="00C26530">
        <w:rPr>
          <w:rFonts w:ascii="Arial" w:hAnsi="Arial" w:cs="Arial"/>
        </w:rPr>
        <w:t>A menudo, cuando un clavadista quiere girar en el aire, junta las piernas contra su pecho. Por qué esto hace que gire más rápido? Qué debería hacer cuando quiera dejar de girar?</w:t>
      </w:r>
    </w:p>
    <w:p w14:paraId="70DBC716" w14:textId="77777777" w:rsidR="00CF2F66" w:rsidRPr="00333F39" w:rsidRDefault="00CF2F66" w:rsidP="00CF2F66">
      <w:pPr>
        <w:pStyle w:val="Prrafodelista"/>
        <w:rPr>
          <w:rFonts w:ascii="Arial" w:hAnsi="Arial" w:cs="Arial"/>
        </w:rPr>
      </w:pPr>
    </w:p>
    <w:p w14:paraId="3A71843D" w14:textId="77777777" w:rsidR="00CF2F66" w:rsidRDefault="00CF2F66" w:rsidP="00CF2F66">
      <w:pPr>
        <w:jc w:val="both"/>
      </w:pPr>
    </w:p>
    <w:tbl>
      <w:tblPr>
        <w:tblStyle w:val="Cuadrculamedia2-nfasis1"/>
        <w:tblW w:w="0" w:type="auto"/>
        <w:tbl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blBorders>
        <w:tblLook w:val="04A0" w:firstRow="1" w:lastRow="0" w:firstColumn="1" w:lastColumn="0" w:noHBand="0" w:noVBand="1"/>
      </w:tblPr>
      <w:tblGrid>
        <w:gridCol w:w="2796"/>
        <w:gridCol w:w="6258"/>
      </w:tblGrid>
      <w:tr w:rsidR="00CF2F66" w:rsidRPr="00D5395C" w14:paraId="48DBD00F" w14:textId="77777777" w:rsidTr="00235AA5">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796" w:type="dxa"/>
          </w:tcPr>
          <w:p w14:paraId="2FEAEBB5" w14:textId="77777777" w:rsidR="00CF2F66" w:rsidRPr="00D5395C" w:rsidRDefault="00CF2F66" w:rsidP="00235AA5">
            <w:pPr>
              <w:spacing w:line="360" w:lineRule="auto"/>
              <w:rPr>
                <w:rFonts w:ascii="Calibri" w:hAnsi="Calibri"/>
              </w:rPr>
            </w:pPr>
            <w:r w:rsidRPr="00D5395C">
              <w:rPr>
                <w:rFonts w:ascii="Calibri" w:hAnsi="Calibri"/>
              </w:rPr>
              <w:t>Titulo del recurso educativo</w:t>
            </w:r>
          </w:p>
        </w:tc>
        <w:tc>
          <w:tcPr>
            <w:tcW w:w="6258" w:type="dxa"/>
          </w:tcPr>
          <w:p w14:paraId="62614689" w14:textId="77777777" w:rsidR="00CF2F66" w:rsidRPr="00D5395C" w:rsidRDefault="00CF2F66" w:rsidP="00235AA5">
            <w:pPr>
              <w:spacing w:line="360" w:lineRule="auto"/>
              <w:cnfStyle w:val="100000000000" w:firstRow="1" w:lastRow="0" w:firstColumn="0" w:lastColumn="0" w:oddVBand="0" w:evenVBand="0" w:oddHBand="0" w:evenHBand="0" w:firstRowFirstColumn="0" w:firstRowLastColumn="0" w:lastRowFirstColumn="0" w:lastRowLastColumn="0"/>
              <w:rPr>
                <w:rFonts w:ascii="Calibri" w:hAnsi="Calibri"/>
              </w:rPr>
            </w:pPr>
            <w:r w:rsidRPr="00333F39">
              <w:rPr>
                <w:rFonts w:ascii="Calibri" w:hAnsi="Calibri"/>
              </w:rPr>
              <w:t>Para reflexionar….</w:t>
            </w:r>
          </w:p>
        </w:tc>
      </w:tr>
      <w:tr w:rsidR="00CF2F66" w:rsidRPr="00D5395C" w14:paraId="7E080ADC"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96" w:type="dxa"/>
          </w:tcPr>
          <w:p w14:paraId="33C9A492" w14:textId="77777777" w:rsidR="00CF2F66" w:rsidRPr="00D5395C" w:rsidRDefault="00CF2F66" w:rsidP="00235AA5">
            <w:pPr>
              <w:spacing w:line="360" w:lineRule="auto"/>
              <w:rPr>
                <w:rFonts w:ascii="Calibri" w:hAnsi="Calibri"/>
              </w:rPr>
            </w:pPr>
            <w:r w:rsidRPr="00D5395C">
              <w:rPr>
                <w:rFonts w:ascii="Calibri" w:hAnsi="Calibri"/>
              </w:rPr>
              <w:t>Descripción</w:t>
            </w:r>
            <w:r>
              <w:rPr>
                <w:rFonts w:ascii="Calibri" w:hAnsi="Calibri"/>
              </w:rPr>
              <w:t>:</w:t>
            </w:r>
          </w:p>
        </w:tc>
        <w:tc>
          <w:tcPr>
            <w:tcW w:w="6258" w:type="dxa"/>
          </w:tcPr>
          <w:p w14:paraId="59BB35B3" w14:textId="77777777" w:rsidR="00CF2F66" w:rsidRPr="00D5395C" w:rsidRDefault="00CF2F66" w:rsidP="00235AA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Se sugiere uno de los personajes que ya están establecidos en el desarrollo de los currículos pensando</w:t>
            </w:r>
          </w:p>
        </w:tc>
      </w:tr>
      <w:tr w:rsidR="00CF2F66" w:rsidRPr="00D5395C" w14:paraId="70846F46" w14:textId="77777777" w:rsidTr="00235AA5">
        <w:tc>
          <w:tcPr>
            <w:cnfStyle w:val="001000000000" w:firstRow="0" w:lastRow="0" w:firstColumn="1" w:lastColumn="0" w:oddVBand="0" w:evenVBand="0" w:oddHBand="0" w:evenHBand="0" w:firstRowFirstColumn="0" w:firstRowLastColumn="0" w:lastRowFirstColumn="0" w:lastRowLastColumn="0"/>
            <w:tcW w:w="2796" w:type="dxa"/>
          </w:tcPr>
          <w:p w14:paraId="15959D46" w14:textId="77777777" w:rsidR="00CF2F66" w:rsidRPr="00D5395C" w:rsidRDefault="00CF2F66" w:rsidP="00235AA5">
            <w:pPr>
              <w:spacing w:line="360" w:lineRule="auto"/>
              <w:rPr>
                <w:rFonts w:ascii="Calibri" w:hAnsi="Calibri"/>
              </w:rPr>
            </w:pPr>
            <w:r>
              <w:rPr>
                <w:rFonts w:ascii="Calibri" w:hAnsi="Calibri"/>
              </w:rPr>
              <w:t>Unidad</w:t>
            </w:r>
          </w:p>
        </w:tc>
        <w:tc>
          <w:tcPr>
            <w:tcW w:w="6258" w:type="dxa"/>
          </w:tcPr>
          <w:p w14:paraId="27BF49F1" w14:textId="77777777" w:rsidR="00CF2F66" w:rsidRPr="00D5395C" w:rsidRDefault="00CF2F66" w:rsidP="00235AA5">
            <w:pPr>
              <w:spacing w:line="360" w:lineRule="auto"/>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4</w:t>
            </w:r>
          </w:p>
        </w:tc>
      </w:tr>
      <w:tr w:rsidR="00CF2F66" w:rsidRPr="00D5395C" w14:paraId="7F35D5F0"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96" w:type="dxa"/>
          </w:tcPr>
          <w:p w14:paraId="23ADD0A2" w14:textId="77777777" w:rsidR="00CF2F66" w:rsidRDefault="00CF2F66" w:rsidP="00235AA5">
            <w:pPr>
              <w:spacing w:line="360" w:lineRule="auto"/>
              <w:rPr>
                <w:rFonts w:ascii="Calibri" w:hAnsi="Calibri"/>
              </w:rPr>
            </w:pPr>
            <w:r>
              <w:rPr>
                <w:rFonts w:ascii="Calibri" w:hAnsi="Calibri"/>
              </w:rPr>
              <w:t>Lección</w:t>
            </w:r>
          </w:p>
        </w:tc>
        <w:tc>
          <w:tcPr>
            <w:tcW w:w="6258" w:type="dxa"/>
          </w:tcPr>
          <w:p w14:paraId="5E29A899" w14:textId="77777777" w:rsidR="00CF2F66" w:rsidRPr="00D5395C" w:rsidRDefault="00CF2F66" w:rsidP="00235AA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p>
        </w:tc>
      </w:tr>
      <w:tr w:rsidR="00CF2F66" w:rsidRPr="00D5395C" w14:paraId="013CCA3A" w14:textId="77777777" w:rsidTr="00235AA5">
        <w:tc>
          <w:tcPr>
            <w:cnfStyle w:val="001000000000" w:firstRow="0" w:lastRow="0" w:firstColumn="1" w:lastColumn="0" w:oddVBand="0" w:evenVBand="0" w:oddHBand="0" w:evenHBand="0" w:firstRowFirstColumn="0" w:firstRowLastColumn="0" w:lastRowFirstColumn="0" w:lastRowLastColumn="0"/>
            <w:tcW w:w="2796" w:type="dxa"/>
          </w:tcPr>
          <w:p w14:paraId="4F5D48A7" w14:textId="77777777" w:rsidR="00CF2F66" w:rsidRPr="00D5395C" w:rsidRDefault="00CF2F66" w:rsidP="00235AA5">
            <w:pPr>
              <w:spacing w:line="360" w:lineRule="auto"/>
              <w:rPr>
                <w:rFonts w:ascii="Calibri" w:hAnsi="Calibri"/>
              </w:rPr>
            </w:pPr>
            <w:r w:rsidRPr="00D5395C">
              <w:rPr>
                <w:rFonts w:ascii="Calibri" w:hAnsi="Calibri"/>
              </w:rPr>
              <w:lastRenderedPageBreak/>
              <w:t>Tipo de recurso</w:t>
            </w:r>
            <w:r>
              <w:rPr>
                <w:rFonts w:ascii="Calibri" w:hAnsi="Calibri"/>
              </w:rPr>
              <w:t>:</w:t>
            </w:r>
          </w:p>
        </w:tc>
        <w:tc>
          <w:tcPr>
            <w:tcW w:w="6258" w:type="dxa"/>
          </w:tcPr>
          <w:p w14:paraId="48B9213C" w14:textId="77777777" w:rsidR="00CF2F66" w:rsidRPr="00D5395C" w:rsidRDefault="00CF2F66" w:rsidP="00235AA5">
            <w:pPr>
              <w:spacing w:line="360" w:lineRule="auto"/>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Recurso de observación</w:t>
            </w:r>
          </w:p>
        </w:tc>
      </w:tr>
      <w:tr w:rsidR="00CF2F66" w:rsidRPr="00D5395C" w14:paraId="7E663A19"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96" w:type="dxa"/>
          </w:tcPr>
          <w:p w14:paraId="1426B4DE" w14:textId="77777777" w:rsidR="00CF2F66" w:rsidRPr="00D5395C" w:rsidRDefault="00CF2F66" w:rsidP="00235AA5">
            <w:pPr>
              <w:spacing w:line="360" w:lineRule="auto"/>
              <w:rPr>
                <w:rFonts w:ascii="Calibri" w:hAnsi="Calibri"/>
              </w:rPr>
            </w:pPr>
            <w:r w:rsidRPr="00D5395C">
              <w:rPr>
                <w:rFonts w:ascii="Calibri" w:hAnsi="Calibri"/>
              </w:rPr>
              <w:t xml:space="preserve">Instrucciones </w:t>
            </w:r>
            <w:r>
              <w:rPr>
                <w:rFonts w:ascii="Calibri" w:hAnsi="Calibri"/>
              </w:rPr>
              <w:t xml:space="preserve"> para el estudiante</w:t>
            </w:r>
          </w:p>
        </w:tc>
        <w:tc>
          <w:tcPr>
            <w:tcW w:w="6258" w:type="dxa"/>
          </w:tcPr>
          <w:p w14:paraId="2BF5590E" w14:textId="77777777" w:rsidR="00CF2F66" w:rsidRPr="00D5395C" w:rsidRDefault="00CF2F66" w:rsidP="00235AA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Observar la imagen</w:t>
            </w:r>
          </w:p>
        </w:tc>
      </w:tr>
      <w:tr w:rsidR="00CF2F66" w:rsidRPr="00D5395C" w14:paraId="151D5F8E" w14:textId="77777777" w:rsidTr="00235AA5">
        <w:tc>
          <w:tcPr>
            <w:cnfStyle w:val="001000000000" w:firstRow="0" w:lastRow="0" w:firstColumn="1" w:lastColumn="0" w:oddVBand="0" w:evenVBand="0" w:oddHBand="0" w:evenHBand="0" w:firstRowFirstColumn="0" w:firstRowLastColumn="0" w:lastRowFirstColumn="0" w:lastRowLastColumn="0"/>
            <w:tcW w:w="2796" w:type="dxa"/>
          </w:tcPr>
          <w:p w14:paraId="32CFC8A2" w14:textId="77777777" w:rsidR="00CF2F66" w:rsidRPr="00D5395C" w:rsidRDefault="00CF2F66" w:rsidP="00235AA5">
            <w:pPr>
              <w:spacing w:line="360" w:lineRule="auto"/>
              <w:rPr>
                <w:rFonts w:ascii="Calibri" w:hAnsi="Calibri"/>
              </w:rPr>
            </w:pPr>
            <w:r>
              <w:rPr>
                <w:rFonts w:ascii="Calibri" w:hAnsi="Calibri"/>
              </w:rPr>
              <w:t>URLs</w:t>
            </w:r>
            <w:r w:rsidRPr="00D5395C">
              <w:rPr>
                <w:rFonts w:ascii="Calibri" w:hAnsi="Calibri"/>
              </w:rPr>
              <w:t xml:space="preserve"> de ejemplo</w:t>
            </w:r>
            <w:r>
              <w:rPr>
                <w:rFonts w:ascii="Calibri" w:hAnsi="Calibri"/>
              </w:rPr>
              <w:t xml:space="preserve"> o sugerencias</w:t>
            </w:r>
          </w:p>
        </w:tc>
        <w:tc>
          <w:tcPr>
            <w:tcW w:w="6258" w:type="dxa"/>
          </w:tcPr>
          <w:p w14:paraId="6850AE2A" w14:textId="77777777" w:rsidR="00CF2F66" w:rsidRDefault="00CF2F66" w:rsidP="00235AA5">
            <w:p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Segoe UI" w:eastAsiaTheme="minorHAnsi" w:hAnsi="Segoe UI" w:cs="Segoe UI"/>
                <w:color w:val="000000"/>
                <w:sz w:val="20"/>
                <w:szCs w:val="20"/>
                <w:lang w:val="es-CO" w:eastAsia="en-US"/>
              </w:rPr>
              <w:t>Se sugiere un elemento de los personajes que ya están desarrollado dentro del entorno como pensando y que salgan de él unos globitos…….Como interiorizando estas preguntas!!!!</w:t>
            </w:r>
          </w:p>
          <w:p w14:paraId="7A366DC0" w14:textId="77777777" w:rsidR="00CF2F66" w:rsidRPr="00D5395C" w:rsidRDefault="00CF2F66" w:rsidP="00235AA5">
            <w:pPr>
              <w:spacing w:line="360" w:lineRule="auto"/>
              <w:cnfStyle w:val="000000000000" w:firstRow="0" w:lastRow="0" w:firstColumn="0" w:lastColumn="0" w:oddVBand="0" w:evenVBand="0" w:oddHBand="0" w:evenHBand="0" w:firstRowFirstColumn="0" w:firstRowLastColumn="0" w:lastRowFirstColumn="0" w:lastRowLastColumn="0"/>
              <w:rPr>
                <w:rFonts w:ascii="Calibri" w:hAnsi="Calibri"/>
              </w:rPr>
            </w:pPr>
          </w:p>
        </w:tc>
      </w:tr>
    </w:tbl>
    <w:p w14:paraId="22E7875B" w14:textId="77777777" w:rsidR="00CF2F66" w:rsidRDefault="00CF2F66" w:rsidP="00CF2F66">
      <w:pPr>
        <w:jc w:val="both"/>
      </w:pPr>
    </w:p>
    <w:p w14:paraId="27406D73" w14:textId="77777777" w:rsidR="00CF2F66" w:rsidRPr="00333F39" w:rsidRDefault="00CF2F66" w:rsidP="00CF2F66">
      <w:pPr>
        <w:jc w:val="both"/>
        <w:rPr>
          <w:rFonts w:ascii="Arial" w:hAnsi="Arial" w:cs="Arial"/>
        </w:rPr>
      </w:pPr>
    </w:p>
    <w:p w14:paraId="6DB3A1E0" w14:textId="77777777" w:rsidR="00CF2F66" w:rsidRDefault="00CF2F66" w:rsidP="00CF2F66">
      <w:pPr>
        <w:jc w:val="both"/>
        <w:rPr>
          <w:rFonts w:ascii="Arial" w:hAnsi="Arial" w:cs="Arial"/>
        </w:rPr>
      </w:pPr>
      <w:r>
        <w:rPr>
          <w:rFonts w:ascii="Arial" w:hAnsi="Arial" w:cs="Arial"/>
        </w:rPr>
        <w:t xml:space="preserve"> </w:t>
      </w:r>
    </w:p>
    <w:p w14:paraId="1F560B0F" w14:textId="77777777" w:rsidR="00CF2F66" w:rsidRDefault="00CF2F66" w:rsidP="00CF2F66">
      <w:pPr>
        <w:jc w:val="both"/>
        <w:rPr>
          <w:rFonts w:ascii="Arial" w:hAnsi="Arial" w:cs="Arial"/>
        </w:rPr>
      </w:pPr>
    </w:p>
    <w:p w14:paraId="42F2FB84" w14:textId="77777777" w:rsidR="00CF2F66" w:rsidRPr="00333F39" w:rsidRDefault="00CF2F66" w:rsidP="00CF2F66">
      <w:pPr>
        <w:jc w:val="both"/>
        <w:rPr>
          <w:rFonts w:ascii="Arial" w:hAnsi="Arial" w:cs="Arial"/>
          <w:b/>
        </w:rPr>
      </w:pPr>
      <w:r w:rsidRPr="00333F39">
        <w:rPr>
          <w:rFonts w:ascii="Arial" w:hAnsi="Arial" w:cs="Arial"/>
          <w:b/>
        </w:rPr>
        <w:t>LECCION 1: TRABAJO Y ENERGIA</w:t>
      </w:r>
    </w:p>
    <w:p w14:paraId="7EA7D236" w14:textId="77777777" w:rsidR="00CF2F66" w:rsidRDefault="00CF2F66" w:rsidP="00CF2F66">
      <w:pPr>
        <w:jc w:val="both"/>
        <w:rPr>
          <w:rFonts w:ascii="Arial" w:hAnsi="Arial" w:cs="Arial"/>
        </w:rPr>
      </w:pPr>
    </w:p>
    <w:p w14:paraId="07386AF7" w14:textId="77777777" w:rsidR="00CF2F66" w:rsidRDefault="00CF2F66" w:rsidP="00CF2F66">
      <w:pPr>
        <w:jc w:val="both"/>
        <w:rPr>
          <w:rFonts w:ascii="Arial" w:hAnsi="Arial" w:cs="Arial"/>
        </w:rPr>
      </w:pPr>
    </w:p>
    <w:p w14:paraId="1A6C3743" w14:textId="77777777" w:rsidR="00CF2F66" w:rsidRDefault="00CF2F66" w:rsidP="00CF2F66">
      <w:pPr>
        <w:jc w:val="both"/>
        <w:rPr>
          <w:rFonts w:ascii="Arial" w:hAnsi="Arial" w:cs="Arial"/>
        </w:rPr>
      </w:pPr>
      <w:r>
        <w:rPr>
          <w:rFonts w:ascii="Arial" w:hAnsi="Arial" w:cs="Arial"/>
        </w:rPr>
        <w:t>La energía existe en varias formas: hay energía mecánica, energía química, energía eléctrica, energía térmica, energía nuclear y demás. Puede haber alguna transformación de una forma de energía a otra pero la cantidad total de energía se conserva, es decir, siempre permanece igual.</w:t>
      </w:r>
    </w:p>
    <w:p w14:paraId="4490BB4A" w14:textId="77777777" w:rsidR="00CF2F66" w:rsidRDefault="00CF2F66" w:rsidP="00CF2F66"/>
    <w:tbl>
      <w:tblPr>
        <w:tblStyle w:val="Cuadrculamedia2-nfasis1"/>
        <w:tblW w:w="0" w:type="auto"/>
        <w:tbl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blBorders>
        <w:tblLook w:val="04A0" w:firstRow="1" w:lastRow="0" w:firstColumn="1" w:lastColumn="0" w:noHBand="0" w:noVBand="1"/>
      </w:tblPr>
      <w:tblGrid>
        <w:gridCol w:w="2796"/>
        <w:gridCol w:w="6258"/>
      </w:tblGrid>
      <w:tr w:rsidR="00CF2F66" w:rsidRPr="00D5395C" w14:paraId="4A7D7686" w14:textId="77777777" w:rsidTr="00235AA5">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796" w:type="dxa"/>
          </w:tcPr>
          <w:p w14:paraId="7F6DD754" w14:textId="77777777" w:rsidR="00CF2F66" w:rsidRPr="00D5395C" w:rsidRDefault="00CF2F66" w:rsidP="00235AA5">
            <w:pPr>
              <w:spacing w:line="360" w:lineRule="auto"/>
              <w:rPr>
                <w:rFonts w:ascii="Calibri" w:hAnsi="Calibri"/>
              </w:rPr>
            </w:pPr>
            <w:r w:rsidRPr="00D5395C">
              <w:rPr>
                <w:rFonts w:ascii="Calibri" w:hAnsi="Calibri"/>
              </w:rPr>
              <w:t>Titulo del recurso educativo</w:t>
            </w:r>
          </w:p>
        </w:tc>
        <w:tc>
          <w:tcPr>
            <w:tcW w:w="6258" w:type="dxa"/>
          </w:tcPr>
          <w:p w14:paraId="33EA9C5D" w14:textId="77777777" w:rsidR="00CF2F66" w:rsidRPr="00D5395C" w:rsidRDefault="00CF2F66" w:rsidP="00235AA5">
            <w:pPr>
              <w:spacing w:line="360" w:lineRule="auto"/>
              <w:cnfStyle w:val="100000000000" w:firstRow="1" w:lastRow="0" w:firstColumn="0" w:lastColumn="0" w:oddVBand="0" w:evenVBand="0" w:oddHBand="0" w:evenHBand="0" w:firstRowFirstColumn="0" w:firstRowLastColumn="0" w:lastRowFirstColumn="0" w:lastRowLastColumn="0"/>
              <w:rPr>
                <w:rFonts w:ascii="Calibri" w:hAnsi="Calibri"/>
              </w:rPr>
            </w:pPr>
            <w:r>
              <w:rPr>
                <w:rFonts w:ascii="Calibri" w:hAnsi="Calibri"/>
              </w:rPr>
              <w:t>QUE ES ENERGÍA……….</w:t>
            </w:r>
          </w:p>
        </w:tc>
      </w:tr>
      <w:tr w:rsidR="00CF2F66" w:rsidRPr="00D5395C" w14:paraId="68F94A28"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96" w:type="dxa"/>
          </w:tcPr>
          <w:p w14:paraId="4A38CB3F" w14:textId="77777777" w:rsidR="00CF2F66" w:rsidRPr="00D5395C" w:rsidRDefault="00CF2F66" w:rsidP="00235AA5">
            <w:pPr>
              <w:spacing w:line="360" w:lineRule="auto"/>
              <w:rPr>
                <w:rFonts w:ascii="Calibri" w:hAnsi="Calibri"/>
              </w:rPr>
            </w:pPr>
            <w:r w:rsidRPr="00D5395C">
              <w:rPr>
                <w:rFonts w:ascii="Calibri" w:hAnsi="Calibri"/>
              </w:rPr>
              <w:t>Descripción</w:t>
            </w:r>
            <w:r>
              <w:rPr>
                <w:rFonts w:ascii="Calibri" w:hAnsi="Calibri"/>
              </w:rPr>
              <w:t>:</w:t>
            </w:r>
          </w:p>
        </w:tc>
        <w:tc>
          <w:tcPr>
            <w:tcW w:w="6258" w:type="dxa"/>
          </w:tcPr>
          <w:p w14:paraId="7FD9FE2F" w14:textId="77777777" w:rsidR="00CF2F66" w:rsidRPr="00D5395C" w:rsidRDefault="00CF2F66" w:rsidP="00235AA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Se sugiere uno de los personajes que ya están establecidos en el desarrollo de los currículos como diciendo lo anterior</w:t>
            </w:r>
          </w:p>
        </w:tc>
      </w:tr>
      <w:tr w:rsidR="00CF2F66" w:rsidRPr="00D5395C" w14:paraId="42BE86B9" w14:textId="77777777" w:rsidTr="00235AA5">
        <w:tc>
          <w:tcPr>
            <w:cnfStyle w:val="001000000000" w:firstRow="0" w:lastRow="0" w:firstColumn="1" w:lastColumn="0" w:oddVBand="0" w:evenVBand="0" w:oddHBand="0" w:evenHBand="0" w:firstRowFirstColumn="0" w:firstRowLastColumn="0" w:lastRowFirstColumn="0" w:lastRowLastColumn="0"/>
            <w:tcW w:w="2796" w:type="dxa"/>
          </w:tcPr>
          <w:p w14:paraId="3E9ECEC0" w14:textId="77777777" w:rsidR="00CF2F66" w:rsidRPr="00D5395C" w:rsidRDefault="00CF2F66" w:rsidP="00235AA5">
            <w:pPr>
              <w:spacing w:line="360" w:lineRule="auto"/>
              <w:rPr>
                <w:rFonts w:ascii="Calibri" w:hAnsi="Calibri"/>
              </w:rPr>
            </w:pPr>
            <w:r>
              <w:rPr>
                <w:rFonts w:ascii="Calibri" w:hAnsi="Calibri"/>
              </w:rPr>
              <w:t>Unidad</w:t>
            </w:r>
          </w:p>
        </w:tc>
        <w:tc>
          <w:tcPr>
            <w:tcW w:w="6258" w:type="dxa"/>
          </w:tcPr>
          <w:p w14:paraId="6D6E7D01" w14:textId="77777777" w:rsidR="00CF2F66" w:rsidRPr="00D5395C" w:rsidRDefault="00CF2F66" w:rsidP="00235AA5">
            <w:pPr>
              <w:spacing w:line="360" w:lineRule="auto"/>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4</w:t>
            </w:r>
          </w:p>
        </w:tc>
      </w:tr>
      <w:tr w:rsidR="00CF2F66" w:rsidRPr="00D5395C" w14:paraId="0DABC366"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96" w:type="dxa"/>
          </w:tcPr>
          <w:p w14:paraId="22434EAF" w14:textId="77777777" w:rsidR="00CF2F66" w:rsidRDefault="00CF2F66" w:rsidP="00235AA5">
            <w:pPr>
              <w:spacing w:line="360" w:lineRule="auto"/>
              <w:rPr>
                <w:rFonts w:ascii="Calibri" w:hAnsi="Calibri"/>
              </w:rPr>
            </w:pPr>
            <w:r>
              <w:rPr>
                <w:rFonts w:ascii="Calibri" w:hAnsi="Calibri"/>
              </w:rPr>
              <w:t>Lección</w:t>
            </w:r>
          </w:p>
        </w:tc>
        <w:tc>
          <w:tcPr>
            <w:tcW w:w="6258" w:type="dxa"/>
          </w:tcPr>
          <w:p w14:paraId="0B2E637F" w14:textId="77777777" w:rsidR="00CF2F66" w:rsidRPr="00D5395C" w:rsidRDefault="00CF2F66" w:rsidP="00235AA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1</w:t>
            </w:r>
          </w:p>
        </w:tc>
      </w:tr>
      <w:tr w:rsidR="00CF2F66" w:rsidRPr="00D5395C" w14:paraId="343F8E16" w14:textId="77777777" w:rsidTr="00235AA5">
        <w:tc>
          <w:tcPr>
            <w:cnfStyle w:val="001000000000" w:firstRow="0" w:lastRow="0" w:firstColumn="1" w:lastColumn="0" w:oddVBand="0" w:evenVBand="0" w:oddHBand="0" w:evenHBand="0" w:firstRowFirstColumn="0" w:firstRowLastColumn="0" w:lastRowFirstColumn="0" w:lastRowLastColumn="0"/>
            <w:tcW w:w="2796" w:type="dxa"/>
          </w:tcPr>
          <w:p w14:paraId="1173E5BE" w14:textId="77777777" w:rsidR="00CF2F66" w:rsidRPr="00D5395C" w:rsidRDefault="00CF2F66" w:rsidP="00235AA5">
            <w:pPr>
              <w:spacing w:line="360" w:lineRule="auto"/>
              <w:rPr>
                <w:rFonts w:ascii="Calibri" w:hAnsi="Calibri"/>
              </w:rPr>
            </w:pPr>
            <w:r w:rsidRPr="00D5395C">
              <w:rPr>
                <w:rFonts w:ascii="Calibri" w:hAnsi="Calibri"/>
              </w:rPr>
              <w:t>Tipo de recurso</w:t>
            </w:r>
            <w:r>
              <w:rPr>
                <w:rFonts w:ascii="Calibri" w:hAnsi="Calibri"/>
              </w:rPr>
              <w:t>:</w:t>
            </w:r>
          </w:p>
        </w:tc>
        <w:tc>
          <w:tcPr>
            <w:tcW w:w="6258" w:type="dxa"/>
          </w:tcPr>
          <w:p w14:paraId="26415AA7" w14:textId="77777777" w:rsidR="00CF2F66" w:rsidRPr="00D5395C" w:rsidRDefault="00CF2F66" w:rsidP="00235AA5">
            <w:pPr>
              <w:spacing w:line="360" w:lineRule="auto"/>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Recurso de observación</w:t>
            </w:r>
          </w:p>
        </w:tc>
      </w:tr>
      <w:tr w:rsidR="00CF2F66" w:rsidRPr="00D5395C" w14:paraId="1C702C2E"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96" w:type="dxa"/>
          </w:tcPr>
          <w:p w14:paraId="053ABE88" w14:textId="77777777" w:rsidR="00CF2F66" w:rsidRPr="00D5395C" w:rsidRDefault="00CF2F66" w:rsidP="00235AA5">
            <w:pPr>
              <w:spacing w:line="360" w:lineRule="auto"/>
              <w:rPr>
                <w:rFonts w:ascii="Calibri" w:hAnsi="Calibri"/>
              </w:rPr>
            </w:pPr>
            <w:r w:rsidRPr="00D5395C">
              <w:rPr>
                <w:rFonts w:ascii="Calibri" w:hAnsi="Calibri"/>
              </w:rPr>
              <w:t xml:space="preserve">Instrucciones </w:t>
            </w:r>
            <w:r>
              <w:rPr>
                <w:rFonts w:ascii="Calibri" w:hAnsi="Calibri"/>
              </w:rPr>
              <w:t xml:space="preserve"> para el estudiante</w:t>
            </w:r>
          </w:p>
        </w:tc>
        <w:tc>
          <w:tcPr>
            <w:tcW w:w="6258" w:type="dxa"/>
          </w:tcPr>
          <w:p w14:paraId="39AC2765" w14:textId="77777777" w:rsidR="00CF2F66" w:rsidRPr="00D5395C" w:rsidRDefault="00CF2F66" w:rsidP="00235AA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Observar la imagen</w:t>
            </w:r>
          </w:p>
        </w:tc>
      </w:tr>
      <w:tr w:rsidR="00CF2F66" w:rsidRPr="00D5395C" w14:paraId="44D3ADD4" w14:textId="77777777" w:rsidTr="00235AA5">
        <w:tc>
          <w:tcPr>
            <w:cnfStyle w:val="001000000000" w:firstRow="0" w:lastRow="0" w:firstColumn="1" w:lastColumn="0" w:oddVBand="0" w:evenVBand="0" w:oddHBand="0" w:evenHBand="0" w:firstRowFirstColumn="0" w:firstRowLastColumn="0" w:lastRowFirstColumn="0" w:lastRowLastColumn="0"/>
            <w:tcW w:w="2796" w:type="dxa"/>
          </w:tcPr>
          <w:p w14:paraId="165B9610" w14:textId="77777777" w:rsidR="00CF2F66" w:rsidRPr="00D5395C" w:rsidRDefault="00CF2F66" w:rsidP="00235AA5">
            <w:pPr>
              <w:spacing w:line="360" w:lineRule="auto"/>
              <w:rPr>
                <w:rFonts w:ascii="Calibri" w:hAnsi="Calibri"/>
              </w:rPr>
            </w:pPr>
            <w:r>
              <w:rPr>
                <w:rFonts w:ascii="Calibri" w:hAnsi="Calibri"/>
              </w:rPr>
              <w:t>URLs</w:t>
            </w:r>
            <w:r w:rsidRPr="00D5395C">
              <w:rPr>
                <w:rFonts w:ascii="Calibri" w:hAnsi="Calibri"/>
              </w:rPr>
              <w:t xml:space="preserve"> de ejemplo</w:t>
            </w:r>
            <w:r>
              <w:rPr>
                <w:rFonts w:ascii="Calibri" w:hAnsi="Calibri"/>
              </w:rPr>
              <w:t xml:space="preserve"> o sugerencias</w:t>
            </w:r>
          </w:p>
        </w:tc>
        <w:tc>
          <w:tcPr>
            <w:tcW w:w="6258" w:type="dxa"/>
          </w:tcPr>
          <w:p w14:paraId="5298A3E0" w14:textId="77777777" w:rsidR="00CF2F66" w:rsidRPr="00D5395C" w:rsidRDefault="00CF2F66" w:rsidP="00235AA5">
            <w:pPr>
              <w:cnfStyle w:val="000000000000" w:firstRow="0" w:lastRow="0" w:firstColumn="0" w:lastColumn="0" w:oddVBand="0" w:evenVBand="0" w:oddHBand="0" w:evenHBand="0" w:firstRowFirstColumn="0" w:firstRowLastColumn="0" w:lastRowFirstColumn="0" w:lastRowLastColumn="0"/>
              <w:rPr>
                <w:rFonts w:ascii="Calibri" w:hAnsi="Calibri"/>
              </w:rPr>
            </w:pPr>
            <w:r w:rsidRPr="0070780D">
              <w:rPr>
                <w:rFonts w:ascii="Calibri" w:hAnsi="Calibri"/>
              </w:rPr>
              <w:t>La energía existe en varias formas: hay energía mecánica, energía química, energía eléctrica, energía térmica, energía nuclear y demás. Puede haber alguna transformación de una forma de energía a otra pero la cantidad total de energía se conserva, es decir, siempre permanece igual.</w:t>
            </w:r>
          </w:p>
        </w:tc>
      </w:tr>
    </w:tbl>
    <w:p w14:paraId="07C0759C" w14:textId="77777777" w:rsidR="00CF2F66" w:rsidRDefault="00CF2F66" w:rsidP="00CF2F66"/>
    <w:p w14:paraId="7D6CA21B" w14:textId="77777777" w:rsidR="00CF2F66" w:rsidRDefault="00CF2F66" w:rsidP="00CF2F66">
      <w:pPr>
        <w:rPr>
          <w:rFonts w:ascii="Arial" w:hAnsi="Arial" w:cs="Arial"/>
        </w:rPr>
      </w:pPr>
    </w:p>
    <w:p w14:paraId="4B93EE1A" w14:textId="77777777" w:rsidR="00CF2F66" w:rsidRDefault="00CF2F66" w:rsidP="00CF2F66">
      <w:pPr>
        <w:rPr>
          <w:rFonts w:ascii="Arial" w:hAnsi="Arial" w:cs="Arial"/>
        </w:rPr>
      </w:pPr>
    </w:p>
    <w:p w14:paraId="052244E0" w14:textId="77777777" w:rsidR="00CF2F66" w:rsidRDefault="00CF2F66" w:rsidP="00CF2F66">
      <w:pPr>
        <w:rPr>
          <w:rFonts w:ascii="Arial" w:hAnsi="Arial" w:cs="Arial"/>
        </w:rPr>
      </w:pPr>
    </w:p>
    <w:p w14:paraId="0EB8E84C" w14:textId="77777777" w:rsidR="00CF2F66" w:rsidRPr="00EB5B38" w:rsidRDefault="00CF2F66" w:rsidP="00CF2F66">
      <w:pPr>
        <w:rPr>
          <w:rFonts w:ascii="Arial" w:hAnsi="Arial" w:cs="Arial"/>
        </w:rPr>
      </w:pPr>
    </w:p>
    <w:p w14:paraId="66B45172" w14:textId="77777777" w:rsidR="00CF2F66" w:rsidRPr="00EB5B38" w:rsidRDefault="00CF2F66" w:rsidP="00CF2F66">
      <w:pPr>
        <w:pStyle w:val="Prrafodelista"/>
        <w:numPr>
          <w:ilvl w:val="1"/>
          <w:numId w:val="32"/>
        </w:numPr>
        <w:rPr>
          <w:rFonts w:ascii="Arial" w:hAnsi="Arial" w:cs="Arial"/>
          <w:b/>
        </w:rPr>
      </w:pPr>
      <w:r w:rsidRPr="00EB5B38">
        <w:rPr>
          <w:rFonts w:ascii="Arial" w:hAnsi="Arial" w:cs="Arial"/>
          <w:b/>
        </w:rPr>
        <w:t>TRABAJO REALIZADO POR UNA FUERZA CONSTANTE</w:t>
      </w:r>
    </w:p>
    <w:p w14:paraId="2EA57834" w14:textId="77777777" w:rsidR="00CF2F66" w:rsidRDefault="00CF2F66" w:rsidP="00CF2F66"/>
    <w:p w14:paraId="1D012B0D" w14:textId="77777777" w:rsidR="00CF2F66" w:rsidRDefault="00CF2F66" w:rsidP="00CF2F66">
      <w:pPr>
        <w:jc w:val="both"/>
        <w:rPr>
          <w:rFonts w:ascii="Arial" w:hAnsi="Arial" w:cs="Arial"/>
        </w:rPr>
      </w:pPr>
      <w:r>
        <w:rPr>
          <w:rFonts w:ascii="Arial" w:hAnsi="Arial" w:cs="Arial"/>
        </w:rPr>
        <w:t xml:space="preserve">La palabra trabajo se utiliza comúnmente en una diversidad de formas: vamos al trabajo; trabajamos sobre proyectos; trabajamos en problemas. Sin embargo, en física, trabajo tiene un significado muy específico. Mecánicamente, trabajo comprende fuerza y desplazamiento, y se usa este trabajo para describir cuantitativamente lo que se obtiene cuando una fuerza mueve un objeto a lo largo de una distancia. </w:t>
      </w:r>
    </w:p>
    <w:p w14:paraId="50DD4220" w14:textId="77777777" w:rsidR="00CF2F66" w:rsidRDefault="00CF2F66" w:rsidP="00CF2F66">
      <w:pPr>
        <w:jc w:val="both"/>
        <w:rPr>
          <w:rFonts w:ascii="Arial" w:hAnsi="Arial" w:cs="Arial"/>
        </w:rPr>
      </w:pPr>
    </w:p>
    <w:p w14:paraId="533EAC80" w14:textId="77777777" w:rsidR="00CF2F66" w:rsidRDefault="00CF2F66" w:rsidP="00CF2F66">
      <w:pPr>
        <w:jc w:val="both"/>
        <w:rPr>
          <w:rFonts w:ascii="Arial" w:hAnsi="Arial" w:cs="Arial"/>
        </w:rPr>
      </w:pPr>
      <w:r>
        <w:rPr>
          <w:rFonts w:ascii="Arial" w:hAnsi="Arial" w:cs="Arial"/>
        </w:rPr>
        <w:t xml:space="preserve">En el caso más sencillo debido a una fuerza constante, se enuncia como: </w:t>
      </w:r>
    </w:p>
    <w:p w14:paraId="266C9367" w14:textId="77777777" w:rsidR="00CF2F66" w:rsidRDefault="00CF2F66" w:rsidP="00CF2F66">
      <w:pPr>
        <w:jc w:val="both"/>
        <w:rPr>
          <w:rFonts w:ascii="Arial" w:hAnsi="Arial" w:cs="Arial"/>
        </w:rPr>
      </w:pPr>
    </w:p>
    <w:p w14:paraId="2E5F9549" w14:textId="77777777" w:rsidR="00CF2F66" w:rsidRDefault="00CF2F66" w:rsidP="00CF2F66">
      <w:pPr>
        <w:jc w:val="both"/>
        <w:rPr>
          <w:rFonts w:ascii="Arial" w:hAnsi="Arial" w:cs="Arial"/>
          <w:b/>
          <w:i/>
        </w:rPr>
      </w:pPr>
      <w:r w:rsidRPr="00EB5B38">
        <w:rPr>
          <w:rFonts w:ascii="Arial" w:hAnsi="Arial" w:cs="Arial"/>
          <w:b/>
          <w:i/>
        </w:rPr>
        <w:t>Trabajo realizado por una fuerza constante al mover un objeto es igual al producto de las magnitudes del desplazamiento y los componentes de la fuerza paralela al desplazamiento.</w:t>
      </w:r>
    </w:p>
    <w:p w14:paraId="23EED435" w14:textId="77777777" w:rsidR="00CF2F66" w:rsidRDefault="00CF2F66" w:rsidP="00CF2F66">
      <w:pPr>
        <w:jc w:val="both"/>
        <w:rPr>
          <w:rFonts w:ascii="Arial" w:hAnsi="Arial" w:cs="Arial"/>
          <w:b/>
          <w:i/>
        </w:rPr>
      </w:pPr>
    </w:p>
    <w:p w14:paraId="1C4FC20F" w14:textId="77777777" w:rsidR="00CF2F66" w:rsidRDefault="00CF2F66" w:rsidP="00CF2F66">
      <w:pPr>
        <w:jc w:val="center"/>
        <w:rPr>
          <w:rFonts w:ascii="Arial" w:hAnsi="Arial" w:cs="Arial"/>
        </w:rPr>
      </w:pPr>
      <w:r>
        <w:rPr>
          <w:rFonts w:ascii="Arial" w:hAnsi="Arial" w:cs="Arial"/>
          <w:noProof/>
          <w:color w:val="0000FF"/>
          <w:sz w:val="27"/>
          <w:szCs w:val="27"/>
          <w:lang w:val="es-CO" w:eastAsia="es-CO"/>
        </w:rPr>
        <w:drawing>
          <wp:inline distT="0" distB="0" distL="0" distR="0" wp14:anchorId="60560A17" wp14:editId="5FCE0532">
            <wp:extent cx="2211705" cy="1414145"/>
            <wp:effectExtent l="0" t="0" r="0" b="0"/>
            <wp:docPr id="40" name="Imagen 40" descr="https://lh4.googleusercontent.com/-BBJMM7ATnqo/Tpb4K8hKMJI/AAAAAAAAATs/jpvfjnBZlPA/s232/trabajo.png">
              <a:hlinkClick xmlns:a="http://schemas.openxmlformats.org/drawingml/2006/main" r:id="rId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4.googleusercontent.com/-BBJMM7ATnqo/Tpb4K8hKMJI/AAAAAAAAATs/jpvfjnBZlPA/s232/trabajo.png">
                      <a:hlinkClick r:id="rId64"/>
                    </pic:cNvPr>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211705" cy="1414145"/>
                    </a:xfrm>
                    <a:prstGeom prst="rect">
                      <a:avLst/>
                    </a:prstGeom>
                    <a:noFill/>
                    <a:ln>
                      <a:noFill/>
                    </a:ln>
                  </pic:spPr>
                </pic:pic>
              </a:graphicData>
            </a:graphic>
          </wp:inline>
        </w:drawing>
      </w:r>
    </w:p>
    <w:p w14:paraId="3AD473E5" w14:textId="77777777" w:rsidR="00CF2F66" w:rsidRDefault="00CF2F66" w:rsidP="00CF2F66">
      <w:pPr>
        <w:jc w:val="center"/>
        <w:rPr>
          <w:rFonts w:ascii="Arial" w:hAnsi="Arial" w:cs="Arial"/>
        </w:rPr>
      </w:pPr>
    </w:p>
    <w:tbl>
      <w:tblPr>
        <w:tblStyle w:val="Cuadrculamedia2-nfasis1"/>
        <w:tblW w:w="0" w:type="auto"/>
        <w:tbl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blBorders>
        <w:tblLook w:val="04A0" w:firstRow="1" w:lastRow="0" w:firstColumn="1" w:lastColumn="0" w:noHBand="0" w:noVBand="1"/>
      </w:tblPr>
      <w:tblGrid>
        <w:gridCol w:w="2796"/>
        <w:gridCol w:w="6258"/>
      </w:tblGrid>
      <w:tr w:rsidR="00CF2F66" w:rsidRPr="00D5395C" w14:paraId="077CA717" w14:textId="77777777" w:rsidTr="00235AA5">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796" w:type="dxa"/>
          </w:tcPr>
          <w:p w14:paraId="036EE5BF" w14:textId="77777777" w:rsidR="00CF2F66" w:rsidRPr="00D5395C" w:rsidRDefault="00CF2F66" w:rsidP="00235AA5">
            <w:pPr>
              <w:spacing w:line="360" w:lineRule="auto"/>
              <w:rPr>
                <w:rFonts w:ascii="Calibri" w:hAnsi="Calibri"/>
              </w:rPr>
            </w:pPr>
            <w:r w:rsidRPr="00D5395C">
              <w:rPr>
                <w:rFonts w:ascii="Calibri" w:hAnsi="Calibri"/>
              </w:rPr>
              <w:t>Titulo del recurso educativo</w:t>
            </w:r>
          </w:p>
        </w:tc>
        <w:tc>
          <w:tcPr>
            <w:tcW w:w="6258" w:type="dxa"/>
          </w:tcPr>
          <w:p w14:paraId="507083C9" w14:textId="77777777" w:rsidR="00CF2F66" w:rsidRPr="00D5395C" w:rsidRDefault="00CF2F66" w:rsidP="00235AA5">
            <w:pPr>
              <w:spacing w:line="360" w:lineRule="auto"/>
              <w:cnfStyle w:val="100000000000" w:firstRow="1" w:lastRow="0" w:firstColumn="0" w:lastColumn="0" w:oddVBand="0" w:evenVBand="0" w:oddHBand="0" w:evenHBand="0" w:firstRowFirstColumn="0" w:firstRowLastColumn="0" w:lastRowFirstColumn="0" w:lastRowLastColumn="0"/>
              <w:rPr>
                <w:rFonts w:ascii="Calibri" w:hAnsi="Calibri"/>
              </w:rPr>
            </w:pPr>
            <w:r>
              <w:rPr>
                <w:rFonts w:ascii="Calibri" w:hAnsi="Calibri"/>
              </w:rPr>
              <w:t>Trabajo debido a una fuerza constante</w:t>
            </w:r>
          </w:p>
        </w:tc>
      </w:tr>
      <w:tr w:rsidR="00CF2F66" w:rsidRPr="00D5395C" w14:paraId="2CBD09C2"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96" w:type="dxa"/>
          </w:tcPr>
          <w:p w14:paraId="5422D480" w14:textId="77777777" w:rsidR="00CF2F66" w:rsidRPr="00D5395C" w:rsidRDefault="00CF2F66" w:rsidP="00235AA5">
            <w:pPr>
              <w:spacing w:line="360" w:lineRule="auto"/>
              <w:rPr>
                <w:rFonts w:ascii="Calibri" w:hAnsi="Calibri"/>
              </w:rPr>
            </w:pPr>
            <w:r w:rsidRPr="00D5395C">
              <w:rPr>
                <w:rFonts w:ascii="Calibri" w:hAnsi="Calibri"/>
              </w:rPr>
              <w:t>Descripción</w:t>
            </w:r>
            <w:r>
              <w:rPr>
                <w:rFonts w:ascii="Calibri" w:hAnsi="Calibri"/>
              </w:rPr>
              <w:t>:</w:t>
            </w:r>
          </w:p>
        </w:tc>
        <w:tc>
          <w:tcPr>
            <w:tcW w:w="6258" w:type="dxa"/>
          </w:tcPr>
          <w:p w14:paraId="573F26B6" w14:textId="77777777" w:rsidR="00CF2F66" w:rsidRPr="00D5395C" w:rsidRDefault="00CF2F66" w:rsidP="00235AA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Se ven la definición de trabajo para una fuerza constante</w:t>
            </w:r>
          </w:p>
        </w:tc>
      </w:tr>
      <w:tr w:rsidR="00CF2F66" w:rsidRPr="00D5395C" w14:paraId="344C849D" w14:textId="77777777" w:rsidTr="00235AA5">
        <w:tc>
          <w:tcPr>
            <w:cnfStyle w:val="001000000000" w:firstRow="0" w:lastRow="0" w:firstColumn="1" w:lastColumn="0" w:oddVBand="0" w:evenVBand="0" w:oddHBand="0" w:evenHBand="0" w:firstRowFirstColumn="0" w:firstRowLastColumn="0" w:lastRowFirstColumn="0" w:lastRowLastColumn="0"/>
            <w:tcW w:w="2796" w:type="dxa"/>
          </w:tcPr>
          <w:p w14:paraId="6B2C11B2" w14:textId="77777777" w:rsidR="00CF2F66" w:rsidRPr="00D5395C" w:rsidRDefault="00CF2F66" w:rsidP="00235AA5">
            <w:pPr>
              <w:spacing w:line="360" w:lineRule="auto"/>
              <w:rPr>
                <w:rFonts w:ascii="Calibri" w:hAnsi="Calibri"/>
              </w:rPr>
            </w:pPr>
            <w:r>
              <w:rPr>
                <w:rFonts w:ascii="Calibri" w:hAnsi="Calibri"/>
              </w:rPr>
              <w:t>Unidad</w:t>
            </w:r>
          </w:p>
        </w:tc>
        <w:tc>
          <w:tcPr>
            <w:tcW w:w="6258" w:type="dxa"/>
          </w:tcPr>
          <w:p w14:paraId="14AFB8AD" w14:textId="77777777" w:rsidR="00CF2F66" w:rsidRPr="00D5395C" w:rsidRDefault="00CF2F66" w:rsidP="00235AA5">
            <w:pPr>
              <w:spacing w:line="360" w:lineRule="auto"/>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4</w:t>
            </w:r>
          </w:p>
        </w:tc>
      </w:tr>
      <w:tr w:rsidR="00CF2F66" w:rsidRPr="00D5395C" w14:paraId="46F8CE8D"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96" w:type="dxa"/>
          </w:tcPr>
          <w:p w14:paraId="7688449D" w14:textId="77777777" w:rsidR="00CF2F66" w:rsidRDefault="00CF2F66" w:rsidP="00235AA5">
            <w:pPr>
              <w:spacing w:line="360" w:lineRule="auto"/>
              <w:rPr>
                <w:rFonts w:ascii="Calibri" w:hAnsi="Calibri"/>
              </w:rPr>
            </w:pPr>
            <w:r>
              <w:rPr>
                <w:rFonts w:ascii="Calibri" w:hAnsi="Calibri"/>
              </w:rPr>
              <w:t>Lección</w:t>
            </w:r>
          </w:p>
        </w:tc>
        <w:tc>
          <w:tcPr>
            <w:tcW w:w="6258" w:type="dxa"/>
          </w:tcPr>
          <w:p w14:paraId="64BD231C" w14:textId="77777777" w:rsidR="00CF2F66" w:rsidRPr="00D5395C" w:rsidRDefault="00CF2F66" w:rsidP="00235AA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1</w:t>
            </w:r>
          </w:p>
        </w:tc>
      </w:tr>
      <w:tr w:rsidR="00CF2F66" w:rsidRPr="00D5395C" w14:paraId="6CC4A1E2" w14:textId="77777777" w:rsidTr="00235AA5">
        <w:tc>
          <w:tcPr>
            <w:cnfStyle w:val="001000000000" w:firstRow="0" w:lastRow="0" w:firstColumn="1" w:lastColumn="0" w:oddVBand="0" w:evenVBand="0" w:oddHBand="0" w:evenHBand="0" w:firstRowFirstColumn="0" w:firstRowLastColumn="0" w:lastRowFirstColumn="0" w:lastRowLastColumn="0"/>
            <w:tcW w:w="2796" w:type="dxa"/>
          </w:tcPr>
          <w:p w14:paraId="5218C7D8" w14:textId="77777777" w:rsidR="00CF2F66" w:rsidRPr="00D5395C" w:rsidRDefault="00CF2F66" w:rsidP="00235AA5">
            <w:pPr>
              <w:spacing w:line="360" w:lineRule="auto"/>
              <w:rPr>
                <w:rFonts w:ascii="Calibri" w:hAnsi="Calibri"/>
              </w:rPr>
            </w:pPr>
            <w:r w:rsidRPr="00D5395C">
              <w:rPr>
                <w:rFonts w:ascii="Calibri" w:hAnsi="Calibri"/>
              </w:rPr>
              <w:t>Tipo de recurso</w:t>
            </w:r>
            <w:r>
              <w:rPr>
                <w:rFonts w:ascii="Calibri" w:hAnsi="Calibri"/>
              </w:rPr>
              <w:t>:</w:t>
            </w:r>
          </w:p>
        </w:tc>
        <w:tc>
          <w:tcPr>
            <w:tcW w:w="6258" w:type="dxa"/>
          </w:tcPr>
          <w:p w14:paraId="1BB79465" w14:textId="77777777" w:rsidR="00CF2F66" w:rsidRPr="00D5395C" w:rsidRDefault="00CF2F66" w:rsidP="00235AA5">
            <w:pPr>
              <w:spacing w:line="360" w:lineRule="auto"/>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Recurso de observación</w:t>
            </w:r>
          </w:p>
        </w:tc>
      </w:tr>
      <w:tr w:rsidR="00CF2F66" w:rsidRPr="00D5395C" w14:paraId="779DFB31"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96" w:type="dxa"/>
          </w:tcPr>
          <w:p w14:paraId="4E8347F9" w14:textId="77777777" w:rsidR="00CF2F66" w:rsidRPr="00D5395C" w:rsidRDefault="00CF2F66" w:rsidP="00235AA5">
            <w:pPr>
              <w:spacing w:line="360" w:lineRule="auto"/>
              <w:rPr>
                <w:rFonts w:ascii="Calibri" w:hAnsi="Calibri"/>
              </w:rPr>
            </w:pPr>
            <w:r w:rsidRPr="00D5395C">
              <w:rPr>
                <w:rFonts w:ascii="Calibri" w:hAnsi="Calibri"/>
              </w:rPr>
              <w:t xml:space="preserve">Instrucciones </w:t>
            </w:r>
            <w:r>
              <w:rPr>
                <w:rFonts w:ascii="Calibri" w:hAnsi="Calibri"/>
              </w:rPr>
              <w:t xml:space="preserve"> para el estudiante</w:t>
            </w:r>
          </w:p>
        </w:tc>
        <w:tc>
          <w:tcPr>
            <w:tcW w:w="6258" w:type="dxa"/>
          </w:tcPr>
          <w:p w14:paraId="1D6CF274" w14:textId="77777777" w:rsidR="00CF2F66" w:rsidRPr="00D5395C" w:rsidRDefault="00CF2F66" w:rsidP="00235AA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Observar la imagen y comparar con las definiciones que se harán a continuación.</w:t>
            </w:r>
          </w:p>
        </w:tc>
      </w:tr>
      <w:tr w:rsidR="00CF2F66" w:rsidRPr="00D5395C" w14:paraId="541F6ED0" w14:textId="77777777" w:rsidTr="00235AA5">
        <w:tc>
          <w:tcPr>
            <w:cnfStyle w:val="001000000000" w:firstRow="0" w:lastRow="0" w:firstColumn="1" w:lastColumn="0" w:oddVBand="0" w:evenVBand="0" w:oddHBand="0" w:evenHBand="0" w:firstRowFirstColumn="0" w:firstRowLastColumn="0" w:lastRowFirstColumn="0" w:lastRowLastColumn="0"/>
            <w:tcW w:w="2796" w:type="dxa"/>
          </w:tcPr>
          <w:p w14:paraId="02BA89B4" w14:textId="77777777" w:rsidR="00CF2F66" w:rsidRPr="00D5395C" w:rsidRDefault="00CF2F66" w:rsidP="00235AA5">
            <w:pPr>
              <w:spacing w:line="360" w:lineRule="auto"/>
              <w:rPr>
                <w:rFonts w:ascii="Calibri" w:hAnsi="Calibri"/>
              </w:rPr>
            </w:pPr>
            <w:r>
              <w:rPr>
                <w:rFonts w:ascii="Calibri" w:hAnsi="Calibri"/>
              </w:rPr>
              <w:t>URLs</w:t>
            </w:r>
            <w:r w:rsidRPr="00D5395C">
              <w:rPr>
                <w:rFonts w:ascii="Calibri" w:hAnsi="Calibri"/>
              </w:rPr>
              <w:t xml:space="preserve"> de ejemplo</w:t>
            </w:r>
            <w:r>
              <w:rPr>
                <w:rFonts w:ascii="Calibri" w:hAnsi="Calibri"/>
              </w:rPr>
              <w:t xml:space="preserve"> o sugerencias</w:t>
            </w:r>
          </w:p>
        </w:tc>
        <w:tc>
          <w:tcPr>
            <w:tcW w:w="6258" w:type="dxa"/>
          </w:tcPr>
          <w:p w14:paraId="49417E74" w14:textId="77777777" w:rsidR="00CF2F66" w:rsidRDefault="00CF2F66" w:rsidP="00235AA5">
            <w:pPr>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color w:val="000000"/>
                <w:sz w:val="20"/>
                <w:szCs w:val="20"/>
                <w:lang w:val="es-CO" w:eastAsia="en-US"/>
              </w:rPr>
            </w:pPr>
            <w:hyperlink r:id="rId66" w:history="1">
              <w:r w:rsidRPr="0096009D">
                <w:rPr>
                  <w:rStyle w:val="Hipervnculo"/>
                  <w:rFonts w:ascii="Segoe UI" w:eastAsiaTheme="minorHAnsi" w:hAnsi="Segoe UI" w:cs="Segoe UI"/>
                  <w:sz w:val="20"/>
                  <w:szCs w:val="20"/>
                  <w:lang w:val="es-CO" w:eastAsia="en-US"/>
                </w:rPr>
                <w:t>http://blog.educastur.es/eureka/4%C2%BA-fyq/trabajo-y-energia-mecanica/</w:t>
              </w:r>
            </w:hyperlink>
          </w:p>
          <w:p w14:paraId="709D0D98" w14:textId="77777777" w:rsidR="00CF2F66" w:rsidRPr="00D5395C" w:rsidRDefault="00CF2F66" w:rsidP="00235AA5">
            <w:pPr>
              <w:cnfStyle w:val="000000000000" w:firstRow="0" w:lastRow="0" w:firstColumn="0" w:lastColumn="0" w:oddVBand="0" w:evenVBand="0" w:oddHBand="0" w:evenHBand="0" w:firstRowFirstColumn="0" w:firstRowLastColumn="0" w:lastRowFirstColumn="0" w:lastRowLastColumn="0"/>
              <w:rPr>
                <w:rFonts w:ascii="Calibri" w:hAnsi="Calibri"/>
              </w:rPr>
            </w:pPr>
          </w:p>
        </w:tc>
      </w:tr>
    </w:tbl>
    <w:p w14:paraId="54EAFF4C" w14:textId="77777777" w:rsidR="00CF2F66" w:rsidRDefault="00CF2F66" w:rsidP="00CF2F66">
      <w:pPr>
        <w:jc w:val="center"/>
        <w:rPr>
          <w:rFonts w:ascii="Arial" w:hAnsi="Arial" w:cs="Arial"/>
        </w:rPr>
      </w:pPr>
    </w:p>
    <w:p w14:paraId="5650E95D" w14:textId="77777777" w:rsidR="00CF2F66" w:rsidRDefault="00CF2F66" w:rsidP="00CF2F66">
      <w:pPr>
        <w:jc w:val="both"/>
        <w:rPr>
          <w:rFonts w:ascii="Arial" w:hAnsi="Arial" w:cs="Arial"/>
        </w:rPr>
      </w:pPr>
      <w:r>
        <w:rPr>
          <w:rFonts w:ascii="Arial" w:hAnsi="Arial" w:cs="Arial"/>
        </w:rPr>
        <w:t>Entonces, para una fuerza constante F que actua en la misma dirección que el desplazamiento d, el trabajo (W) es:</w:t>
      </w:r>
    </w:p>
    <w:p w14:paraId="79157E0E" w14:textId="77777777" w:rsidR="00CF2F66" w:rsidRDefault="00CF2F66" w:rsidP="00CF2F66">
      <w:pPr>
        <w:jc w:val="both"/>
        <w:rPr>
          <w:rFonts w:ascii="Arial" w:hAnsi="Arial" w:cs="Arial"/>
        </w:rPr>
      </w:pPr>
    </w:p>
    <w:p w14:paraId="4891E728" w14:textId="77777777" w:rsidR="00CF2F66" w:rsidRPr="00262ACA" w:rsidRDefault="00CF2F66" w:rsidP="00CF2F66">
      <w:pPr>
        <w:jc w:val="both"/>
        <w:rPr>
          <w:rFonts w:ascii="Arial" w:hAnsi="Arial" w:cs="Arial"/>
        </w:rPr>
      </w:pPr>
      <m:oMathPara>
        <m:oMath>
          <m:r>
            <w:rPr>
              <w:rFonts w:ascii="Cambria Math" w:hAnsi="Cambria Math" w:cs="Arial"/>
            </w:rPr>
            <m:t>W=Fd</m:t>
          </m:r>
        </m:oMath>
      </m:oMathPara>
    </w:p>
    <w:p w14:paraId="205DBDFA" w14:textId="77777777" w:rsidR="00CF2F66" w:rsidRPr="00262ACA" w:rsidRDefault="00CF2F66" w:rsidP="00CF2F66">
      <w:pPr>
        <w:jc w:val="both"/>
        <w:rPr>
          <w:rFonts w:ascii="Arial" w:hAnsi="Arial" w:cs="Arial"/>
        </w:rPr>
      </w:pPr>
      <m:oMathPara>
        <m:oMath>
          <m:r>
            <w:rPr>
              <w:rFonts w:ascii="Cambria Math" w:hAnsi="Cambria Math" w:cs="Arial"/>
            </w:rPr>
            <m:t>W=Fd=</m:t>
          </m:r>
          <m:d>
            <m:dPr>
              <m:ctrlPr>
                <w:rPr>
                  <w:rFonts w:ascii="Cambria Math" w:hAnsi="Cambria Math" w:cs="Arial"/>
                  <w:i/>
                </w:rPr>
              </m:ctrlPr>
            </m:dPr>
            <m:e>
              <m:r>
                <w:rPr>
                  <w:rFonts w:ascii="Cambria Math" w:hAnsi="Cambria Math" w:cs="Arial"/>
                </w:rPr>
                <m:t>Fcosθ</m:t>
              </m:r>
            </m:e>
          </m:d>
          <m:r>
            <w:rPr>
              <w:rFonts w:ascii="Cambria Math" w:hAnsi="Cambria Math" w:cs="Arial"/>
            </w:rPr>
            <m:t>d=Fdcosθ</m:t>
          </m:r>
        </m:oMath>
      </m:oMathPara>
    </w:p>
    <w:p w14:paraId="474DEE7F" w14:textId="77777777" w:rsidR="00CF2F66" w:rsidRDefault="00CF2F66" w:rsidP="00CF2F66">
      <w:pPr>
        <w:jc w:val="both"/>
        <w:rPr>
          <w:rFonts w:ascii="Arial" w:hAnsi="Arial" w:cs="Arial"/>
        </w:rPr>
      </w:pPr>
      <w:r>
        <w:rPr>
          <w:rFonts w:ascii="Arial" w:hAnsi="Arial" w:cs="Arial"/>
        </w:rPr>
        <w:lastRenderedPageBreak/>
        <w:t>Obsérvese que si ɵ = 0°, el trabajo será determinado por el producto entre F y d. El componente perpendicular de la fuerza, F= Fsenɵ, no realiza trabajo, dado que no hay desplazamiento en esa dirección. El ángulo ɵ es entre la fuerza y los vectores de desplazamiento. Si la fuerza actua en la dirección opuesta al desplazamiento (ɵ = 180°) el trabajo será negativo.</w:t>
      </w:r>
    </w:p>
    <w:p w14:paraId="13C34D57" w14:textId="77777777" w:rsidR="00CF2F66" w:rsidRDefault="00CF2F66" w:rsidP="00CF2F66">
      <w:pPr>
        <w:jc w:val="both"/>
        <w:rPr>
          <w:rFonts w:ascii="Arial" w:hAnsi="Arial" w:cs="Arial"/>
        </w:rPr>
      </w:pPr>
    </w:p>
    <w:p w14:paraId="467AB5DB" w14:textId="77777777" w:rsidR="00CF2F66" w:rsidRDefault="00CF2F66" w:rsidP="00CF2F66">
      <w:pPr>
        <w:jc w:val="both"/>
        <w:rPr>
          <w:rFonts w:ascii="Arial" w:hAnsi="Arial" w:cs="Arial"/>
        </w:rPr>
      </w:pPr>
      <w:r>
        <w:rPr>
          <w:rFonts w:ascii="Arial" w:hAnsi="Arial" w:cs="Arial"/>
        </w:rPr>
        <w:t>El trabajo es una magnitud escalar, en el SI el trabajo se considera como Nm, la unidad recibe el nombre de Joule (J).</w:t>
      </w:r>
    </w:p>
    <w:p w14:paraId="6C9F75B0" w14:textId="77777777" w:rsidR="00CF2F66" w:rsidRDefault="00CF2F66" w:rsidP="00CF2F66">
      <w:pPr>
        <w:jc w:val="both"/>
        <w:rPr>
          <w:rFonts w:ascii="Arial" w:hAnsi="Arial" w:cs="Arial"/>
        </w:rPr>
      </w:pPr>
    </w:p>
    <w:p w14:paraId="3C72C6B1" w14:textId="77777777" w:rsidR="00CF2F66" w:rsidRDefault="00CF2F66" w:rsidP="00CF2F66">
      <w:pPr>
        <w:jc w:val="both"/>
        <w:rPr>
          <w:rFonts w:ascii="Arial" w:hAnsi="Arial" w:cs="Arial"/>
          <w:b/>
        </w:rPr>
      </w:pPr>
      <w:r w:rsidRPr="00142CED">
        <w:rPr>
          <w:rFonts w:ascii="Arial" w:hAnsi="Arial" w:cs="Arial"/>
          <w:b/>
        </w:rPr>
        <w:t>Ejemplo: El trabajo mecánico requiere movimiento</w:t>
      </w:r>
    </w:p>
    <w:p w14:paraId="1A3D418E" w14:textId="77777777" w:rsidR="00CF2F66" w:rsidRDefault="00CF2F66" w:rsidP="00CF2F66">
      <w:pPr>
        <w:jc w:val="both"/>
        <w:rPr>
          <w:rFonts w:ascii="Arial" w:hAnsi="Arial" w:cs="Arial"/>
          <w:b/>
        </w:rPr>
      </w:pPr>
    </w:p>
    <w:p w14:paraId="3B08A27A" w14:textId="77777777" w:rsidR="00CF2F66" w:rsidRDefault="00CF2F66" w:rsidP="00CF2F66">
      <w:pPr>
        <w:jc w:val="both"/>
        <w:rPr>
          <w:rFonts w:ascii="Arial" w:hAnsi="Arial" w:cs="Arial"/>
        </w:rPr>
      </w:pPr>
      <w:r>
        <w:rPr>
          <w:rFonts w:ascii="Arial" w:hAnsi="Arial" w:cs="Arial"/>
        </w:rPr>
        <w:t>Un estudiante sostiene un libro de física, que tiene una masa de 1.5 kg, fuera de la ventana del dormitorio en el segundo piso; cuando su brazo se cansa, lo suelta. (a)Cuanto trabajo es realizado por el estudiante sobre el libro sólo al mantenerlo fuera de la ventana? (b) Cuanto trabajo habrá sido realizado por la fuerza de gravedad durante el tiempo que el libro cae 3.0 m?</w:t>
      </w:r>
    </w:p>
    <w:p w14:paraId="554DFD82" w14:textId="77777777" w:rsidR="00CF2F66" w:rsidRDefault="00CF2F66" w:rsidP="00CF2F66">
      <w:pPr>
        <w:jc w:val="both"/>
        <w:rPr>
          <w:rFonts w:ascii="Arial" w:hAnsi="Arial" w:cs="Arial"/>
        </w:rPr>
      </w:pPr>
    </w:p>
    <w:p w14:paraId="2C03403D" w14:textId="77777777" w:rsidR="00CF2F66" w:rsidRDefault="00CF2F66" w:rsidP="00CF2F66">
      <w:pPr>
        <w:jc w:val="center"/>
        <w:rPr>
          <w:rFonts w:ascii="Arial" w:hAnsi="Arial" w:cs="Arial"/>
        </w:rPr>
      </w:pPr>
      <w:r>
        <w:rPr>
          <w:rFonts w:ascii="Arial" w:hAnsi="Arial" w:cs="Arial"/>
          <w:noProof/>
          <w:lang w:val="es-CO" w:eastAsia="es-CO"/>
        </w:rPr>
        <w:drawing>
          <wp:inline distT="0" distB="0" distL="0" distR="0" wp14:anchorId="7DAA3E21" wp14:editId="071E7892">
            <wp:extent cx="1616148" cy="3047480"/>
            <wp:effectExtent l="0" t="0" r="3175" b="63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617088" cy="3049253"/>
                    </a:xfrm>
                    <a:prstGeom prst="rect">
                      <a:avLst/>
                    </a:prstGeom>
                    <a:noFill/>
                    <a:ln>
                      <a:noFill/>
                    </a:ln>
                  </pic:spPr>
                </pic:pic>
              </a:graphicData>
            </a:graphic>
          </wp:inline>
        </w:drawing>
      </w:r>
    </w:p>
    <w:p w14:paraId="13C4401A" w14:textId="77777777" w:rsidR="00CF2F66" w:rsidRDefault="00CF2F66" w:rsidP="00CF2F66">
      <w:pPr>
        <w:jc w:val="both"/>
        <w:rPr>
          <w:rFonts w:ascii="Arial" w:hAnsi="Arial" w:cs="Arial"/>
        </w:rPr>
      </w:pPr>
    </w:p>
    <w:tbl>
      <w:tblPr>
        <w:tblStyle w:val="Cuadrculamedia2-nfasis1"/>
        <w:tblW w:w="0" w:type="auto"/>
        <w:tbl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blBorders>
        <w:tblLook w:val="04A0" w:firstRow="1" w:lastRow="0" w:firstColumn="1" w:lastColumn="0" w:noHBand="0" w:noVBand="1"/>
      </w:tblPr>
      <w:tblGrid>
        <w:gridCol w:w="2796"/>
        <w:gridCol w:w="6258"/>
      </w:tblGrid>
      <w:tr w:rsidR="00CF2F66" w:rsidRPr="00D5395C" w14:paraId="7FCB3759" w14:textId="77777777" w:rsidTr="00235AA5">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796" w:type="dxa"/>
          </w:tcPr>
          <w:p w14:paraId="6ADBD40C" w14:textId="77777777" w:rsidR="00CF2F66" w:rsidRPr="00D5395C" w:rsidRDefault="00CF2F66" w:rsidP="00235AA5">
            <w:pPr>
              <w:spacing w:line="360" w:lineRule="auto"/>
              <w:rPr>
                <w:rFonts w:ascii="Calibri" w:hAnsi="Calibri"/>
              </w:rPr>
            </w:pPr>
            <w:r w:rsidRPr="00D5395C">
              <w:rPr>
                <w:rFonts w:ascii="Calibri" w:hAnsi="Calibri"/>
              </w:rPr>
              <w:t>Titulo del recurso educativo</w:t>
            </w:r>
          </w:p>
        </w:tc>
        <w:tc>
          <w:tcPr>
            <w:tcW w:w="6258" w:type="dxa"/>
          </w:tcPr>
          <w:p w14:paraId="0E62CFD1" w14:textId="77777777" w:rsidR="00CF2F66" w:rsidRPr="00D5395C" w:rsidRDefault="00CF2F66" w:rsidP="00235AA5">
            <w:pPr>
              <w:spacing w:line="360" w:lineRule="auto"/>
              <w:cnfStyle w:val="100000000000" w:firstRow="1" w:lastRow="0" w:firstColumn="0" w:lastColumn="0" w:oddVBand="0" w:evenVBand="0" w:oddHBand="0" w:evenHBand="0" w:firstRowFirstColumn="0" w:firstRowLastColumn="0" w:lastRowFirstColumn="0" w:lastRowLastColumn="0"/>
              <w:rPr>
                <w:rFonts w:ascii="Calibri" w:hAnsi="Calibri"/>
              </w:rPr>
            </w:pPr>
            <w:r>
              <w:rPr>
                <w:rFonts w:ascii="Calibri" w:hAnsi="Calibri"/>
              </w:rPr>
              <w:t>Ejemplo: El trabajo mecánico requiere movimiento</w:t>
            </w:r>
          </w:p>
        </w:tc>
      </w:tr>
      <w:tr w:rsidR="00CF2F66" w:rsidRPr="00D5395C" w14:paraId="3BEE6AC6"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96" w:type="dxa"/>
          </w:tcPr>
          <w:p w14:paraId="32175AE7" w14:textId="77777777" w:rsidR="00CF2F66" w:rsidRPr="00D5395C" w:rsidRDefault="00CF2F66" w:rsidP="00235AA5">
            <w:pPr>
              <w:spacing w:line="360" w:lineRule="auto"/>
              <w:rPr>
                <w:rFonts w:ascii="Calibri" w:hAnsi="Calibri"/>
              </w:rPr>
            </w:pPr>
            <w:r w:rsidRPr="00D5395C">
              <w:rPr>
                <w:rFonts w:ascii="Calibri" w:hAnsi="Calibri"/>
              </w:rPr>
              <w:t>Descripción</w:t>
            </w:r>
            <w:r>
              <w:rPr>
                <w:rFonts w:ascii="Calibri" w:hAnsi="Calibri"/>
              </w:rPr>
              <w:t>:</w:t>
            </w:r>
          </w:p>
        </w:tc>
        <w:tc>
          <w:tcPr>
            <w:tcW w:w="6258" w:type="dxa"/>
          </w:tcPr>
          <w:p w14:paraId="45071647" w14:textId="77777777" w:rsidR="00CF2F66" w:rsidRPr="00D5395C" w:rsidRDefault="00CF2F66" w:rsidP="00235AA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Grafica referente al desarrollo del ejemplo.</w:t>
            </w:r>
          </w:p>
        </w:tc>
      </w:tr>
      <w:tr w:rsidR="00CF2F66" w:rsidRPr="00D5395C" w14:paraId="6ADFB824" w14:textId="77777777" w:rsidTr="00235AA5">
        <w:tc>
          <w:tcPr>
            <w:cnfStyle w:val="001000000000" w:firstRow="0" w:lastRow="0" w:firstColumn="1" w:lastColumn="0" w:oddVBand="0" w:evenVBand="0" w:oddHBand="0" w:evenHBand="0" w:firstRowFirstColumn="0" w:firstRowLastColumn="0" w:lastRowFirstColumn="0" w:lastRowLastColumn="0"/>
            <w:tcW w:w="2796" w:type="dxa"/>
          </w:tcPr>
          <w:p w14:paraId="4483049F" w14:textId="77777777" w:rsidR="00CF2F66" w:rsidRPr="00D5395C" w:rsidRDefault="00CF2F66" w:rsidP="00235AA5">
            <w:pPr>
              <w:spacing w:line="360" w:lineRule="auto"/>
              <w:rPr>
                <w:rFonts w:ascii="Calibri" w:hAnsi="Calibri"/>
              </w:rPr>
            </w:pPr>
            <w:r>
              <w:rPr>
                <w:rFonts w:ascii="Calibri" w:hAnsi="Calibri"/>
              </w:rPr>
              <w:t>Unidad</w:t>
            </w:r>
          </w:p>
        </w:tc>
        <w:tc>
          <w:tcPr>
            <w:tcW w:w="6258" w:type="dxa"/>
          </w:tcPr>
          <w:p w14:paraId="715527AB" w14:textId="77777777" w:rsidR="00CF2F66" w:rsidRPr="00D5395C" w:rsidRDefault="00CF2F66" w:rsidP="00235AA5">
            <w:pPr>
              <w:spacing w:line="360" w:lineRule="auto"/>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4</w:t>
            </w:r>
          </w:p>
        </w:tc>
      </w:tr>
      <w:tr w:rsidR="00CF2F66" w:rsidRPr="00D5395C" w14:paraId="5EC72213"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96" w:type="dxa"/>
          </w:tcPr>
          <w:p w14:paraId="23A82202" w14:textId="77777777" w:rsidR="00CF2F66" w:rsidRDefault="00CF2F66" w:rsidP="00235AA5">
            <w:pPr>
              <w:spacing w:line="360" w:lineRule="auto"/>
              <w:rPr>
                <w:rFonts w:ascii="Calibri" w:hAnsi="Calibri"/>
              </w:rPr>
            </w:pPr>
            <w:r>
              <w:rPr>
                <w:rFonts w:ascii="Calibri" w:hAnsi="Calibri"/>
              </w:rPr>
              <w:t>Lección</w:t>
            </w:r>
          </w:p>
        </w:tc>
        <w:tc>
          <w:tcPr>
            <w:tcW w:w="6258" w:type="dxa"/>
          </w:tcPr>
          <w:p w14:paraId="042D73FB" w14:textId="77777777" w:rsidR="00CF2F66" w:rsidRPr="00D5395C" w:rsidRDefault="00CF2F66" w:rsidP="00235AA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1</w:t>
            </w:r>
          </w:p>
        </w:tc>
      </w:tr>
      <w:tr w:rsidR="00CF2F66" w:rsidRPr="00D5395C" w14:paraId="71474615" w14:textId="77777777" w:rsidTr="00235AA5">
        <w:tc>
          <w:tcPr>
            <w:cnfStyle w:val="001000000000" w:firstRow="0" w:lastRow="0" w:firstColumn="1" w:lastColumn="0" w:oddVBand="0" w:evenVBand="0" w:oddHBand="0" w:evenHBand="0" w:firstRowFirstColumn="0" w:firstRowLastColumn="0" w:lastRowFirstColumn="0" w:lastRowLastColumn="0"/>
            <w:tcW w:w="2796" w:type="dxa"/>
          </w:tcPr>
          <w:p w14:paraId="18730E18" w14:textId="77777777" w:rsidR="00CF2F66" w:rsidRPr="00D5395C" w:rsidRDefault="00CF2F66" w:rsidP="00235AA5">
            <w:pPr>
              <w:spacing w:line="360" w:lineRule="auto"/>
              <w:rPr>
                <w:rFonts w:ascii="Calibri" w:hAnsi="Calibri"/>
              </w:rPr>
            </w:pPr>
            <w:r w:rsidRPr="00D5395C">
              <w:rPr>
                <w:rFonts w:ascii="Calibri" w:hAnsi="Calibri"/>
              </w:rPr>
              <w:t>Tipo de recurso</w:t>
            </w:r>
            <w:r>
              <w:rPr>
                <w:rFonts w:ascii="Calibri" w:hAnsi="Calibri"/>
              </w:rPr>
              <w:t>:</w:t>
            </w:r>
          </w:p>
        </w:tc>
        <w:tc>
          <w:tcPr>
            <w:tcW w:w="6258" w:type="dxa"/>
          </w:tcPr>
          <w:p w14:paraId="10F0645F" w14:textId="77777777" w:rsidR="00CF2F66" w:rsidRPr="00D5395C" w:rsidRDefault="00CF2F66" w:rsidP="00235AA5">
            <w:pPr>
              <w:spacing w:line="360" w:lineRule="auto"/>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Recurso de observación</w:t>
            </w:r>
          </w:p>
        </w:tc>
      </w:tr>
      <w:tr w:rsidR="00CF2F66" w:rsidRPr="00D5395C" w14:paraId="7B94BCF5"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96" w:type="dxa"/>
          </w:tcPr>
          <w:p w14:paraId="56588EF6" w14:textId="77777777" w:rsidR="00CF2F66" w:rsidRPr="00D5395C" w:rsidRDefault="00CF2F66" w:rsidP="00235AA5">
            <w:pPr>
              <w:spacing w:line="360" w:lineRule="auto"/>
              <w:rPr>
                <w:rFonts w:ascii="Calibri" w:hAnsi="Calibri"/>
              </w:rPr>
            </w:pPr>
            <w:r w:rsidRPr="00D5395C">
              <w:rPr>
                <w:rFonts w:ascii="Calibri" w:hAnsi="Calibri"/>
              </w:rPr>
              <w:t xml:space="preserve">Instrucciones </w:t>
            </w:r>
            <w:r>
              <w:rPr>
                <w:rFonts w:ascii="Calibri" w:hAnsi="Calibri"/>
              </w:rPr>
              <w:t xml:space="preserve"> para el </w:t>
            </w:r>
            <w:r>
              <w:rPr>
                <w:rFonts w:ascii="Calibri" w:hAnsi="Calibri"/>
              </w:rPr>
              <w:lastRenderedPageBreak/>
              <w:t>estudiante</w:t>
            </w:r>
          </w:p>
        </w:tc>
        <w:tc>
          <w:tcPr>
            <w:tcW w:w="6258" w:type="dxa"/>
          </w:tcPr>
          <w:p w14:paraId="1E714C9C" w14:textId="77777777" w:rsidR="00CF2F66" w:rsidRPr="00D5395C" w:rsidRDefault="00CF2F66" w:rsidP="00235AA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lastRenderedPageBreak/>
              <w:t>Observar la imagen con la información del ejemplo.</w:t>
            </w:r>
          </w:p>
        </w:tc>
      </w:tr>
      <w:tr w:rsidR="00CF2F66" w:rsidRPr="00D5395C" w14:paraId="1500CEE4" w14:textId="77777777" w:rsidTr="00235AA5">
        <w:tc>
          <w:tcPr>
            <w:cnfStyle w:val="001000000000" w:firstRow="0" w:lastRow="0" w:firstColumn="1" w:lastColumn="0" w:oddVBand="0" w:evenVBand="0" w:oddHBand="0" w:evenHBand="0" w:firstRowFirstColumn="0" w:firstRowLastColumn="0" w:lastRowFirstColumn="0" w:lastRowLastColumn="0"/>
            <w:tcW w:w="2796" w:type="dxa"/>
          </w:tcPr>
          <w:p w14:paraId="1421FD5D" w14:textId="77777777" w:rsidR="00CF2F66" w:rsidRPr="00D5395C" w:rsidRDefault="00CF2F66" w:rsidP="00235AA5">
            <w:pPr>
              <w:spacing w:line="360" w:lineRule="auto"/>
              <w:rPr>
                <w:rFonts w:ascii="Calibri" w:hAnsi="Calibri"/>
              </w:rPr>
            </w:pPr>
            <w:r>
              <w:rPr>
                <w:rFonts w:ascii="Calibri" w:hAnsi="Calibri"/>
              </w:rPr>
              <w:t>URLs</w:t>
            </w:r>
            <w:r w:rsidRPr="00D5395C">
              <w:rPr>
                <w:rFonts w:ascii="Calibri" w:hAnsi="Calibri"/>
              </w:rPr>
              <w:t xml:space="preserve"> de ejemplo</w:t>
            </w:r>
            <w:r>
              <w:rPr>
                <w:rFonts w:ascii="Calibri" w:hAnsi="Calibri"/>
              </w:rPr>
              <w:t xml:space="preserve"> o sugerencias</w:t>
            </w:r>
          </w:p>
        </w:tc>
        <w:tc>
          <w:tcPr>
            <w:tcW w:w="6258" w:type="dxa"/>
          </w:tcPr>
          <w:p w14:paraId="7701A416" w14:textId="77777777" w:rsidR="00CF2F66" w:rsidRPr="00D5395C" w:rsidRDefault="00CF2F66" w:rsidP="00235AA5">
            <w:pPr>
              <w:cnfStyle w:val="000000000000" w:firstRow="0" w:lastRow="0" w:firstColumn="0" w:lastColumn="0" w:oddVBand="0" w:evenVBand="0" w:oddHBand="0" w:evenHBand="0" w:firstRowFirstColumn="0" w:firstRowLastColumn="0" w:lastRowFirstColumn="0" w:lastRowLastColumn="0"/>
              <w:rPr>
                <w:rFonts w:ascii="Calibri" w:hAnsi="Calibri"/>
              </w:rPr>
            </w:pPr>
          </w:p>
        </w:tc>
      </w:tr>
    </w:tbl>
    <w:p w14:paraId="5B0DADB5" w14:textId="77777777" w:rsidR="00CF2F66" w:rsidRDefault="00CF2F66" w:rsidP="00CF2F66">
      <w:pPr>
        <w:jc w:val="both"/>
        <w:rPr>
          <w:rFonts w:ascii="Arial" w:hAnsi="Arial" w:cs="Arial"/>
        </w:rPr>
      </w:pPr>
    </w:p>
    <w:p w14:paraId="36CDF164" w14:textId="77777777" w:rsidR="00CF2F66" w:rsidRDefault="00CF2F66" w:rsidP="00CF2F66">
      <w:pPr>
        <w:jc w:val="both"/>
        <w:rPr>
          <w:rFonts w:ascii="Arial" w:hAnsi="Arial" w:cs="Arial"/>
        </w:rPr>
      </w:pPr>
      <w:r>
        <w:rPr>
          <w:rFonts w:ascii="Arial" w:hAnsi="Arial" w:cs="Arial"/>
        </w:rPr>
        <w:t>Es importante definir, que lo que se pide es encontrar trabajo para sostenerlo y el trabajo al soltarse.</w:t>
      </w:r>
    </w:p>
    <w:p w14:paraId="15B24DBE" w14:textId="77777777" w:rsidR="00CF2F66" w:rsidRDefault="00CF2F66" w:rsidP="00CF2F66">
      <w:pPr>
        <w:jc w:val="both"/>
        <w:rPr>
          <w:rFonts w:ascii="Arial" w:hAnsi="Arial" w:cs="Arial"/>
        </w:rPr>
      </w:pPr>
    </w:p>
    <w:p w14:paraId="745D1F47" w14:textId="77777777" w:rsidR="00CF2F66" w:rsidRDefault="00CF2F66" w:rsidP="00CF2F66">
      <w:pPr>
        <w:pStyle w:val="Prrafodelista"/>
        <w:numPr>
          <w:ilvl w:val="0"/>
          <w:numId w:val="33"/>
        </w:numPr>
        <w:jc w:val="both"/>
        <w:rPr>
          <w:rFonts w:ascii="Arial" w:hAnsi="Arial" w:cs="Arial"/>
        </w:rPr>
      </w:pPr>
      <w:r>
        <w:rPr>
          <w:rFonts w:ascii="Arial" w:hAnsi="Arial" w:cs="Arial"/>
        </w:rPr>
        <w:t>Aun cuando el estudiante llega a sentirse cansado, debido a la tensión que se presentan en los músculos del brazo, NO realiza trabajo mecánico al sostener el libro estacionariamente. Se ejerce una fuerza hacia arriba sobre el libro (igual que la magnitud del peso), pero el desplazamiento es cero en este caso.</w:t>
      </w:r>
    </w:p>
    <w:p w14:paraId="3385DBE8" w14:textId="77777777" w:rsidR="00CF2F66" w:rsidRPr="002B00B4" w:rsidRDefault="00CF2F66" w:rsidP="00CF2F66">
      <w:pPr>
        <w:pStyle w:val="Prrafodelista"/>
        <w:jc w:val="center"/>
        <w:rPr>
          <w:rFonts w:ascii="Arial" w:hAnsi="Arial" w:cs="Arial"/>
        </w:rPr>
      </w:pPr>
      <m:oMathPara>
        <m:oMath>
          <m:r>
            <w:rPr>
              <w:rFonts w:ascii="Cambria Math" w:hAnsi="Cambria Math" w:cs="Arial"/>
            </w:rPr>
            <m:t>W=Fd=Fd=(F)</m:t>
          </m:r>
          <m:d>
            <m:dPr>
              <m:ctrlPr>
                <w:rPr>
                  <w:rFonts w:ascii="Cambria Math" w:hAnsi="Cambria Math" w:cs="Arial"/>
                  <w:i/>
                </w:rPr>
              </m:ctrlPr>
            </m:dPr>
            <m:e>
              <m:r>
                <w:rPr>
                  <w:rFonts w:ascii="Cambria Math" w:hAnsi="Cambria Math" w:cs="Arial"/>
                </w:rPr>
                <m:t>0</m:t>
              </m:r>
            </m:e>
          </m:d>
          <m:r>
            <w:rPr>
              <w:rFonts w:ascii="Cambria Math" w:hAnsi="Cambria Math" w:cs="Arial"/>
            </w:rPr>
            <m:t>=0</m:t>
          </m:r>
        </m:oMath>
      </m:oMathPara>
    </w:p>
    <w:p w14:paraId="31522986" w14:textId="77777777" w:rsidR="00CF2F66" w:rsidRDefault="00CF2F66" w:rsidP="00CF2F66">
      <w:pPr>
        <w:pStyle w:val="Prrafodelista"/>
        <w:jc w:val="center"/>
        <w:rPr>
          <w:rFonts w:ascii="Arial" w:hAnsi="Arial" w:cs="Arial"/>
        </w:rPr>
      </w:pPr>
    </w:p>
    <w:p w14:paraId="380FD624" w14:textId="77777777" w:rsidR="00CF2F66" w:rsidRDefault="00CF2F66" w:rsidP="00CF2F66">
      <w:pPr>
        <w:pStyle w:val="Prrafodelista"/>
        <w:numPr>
          <w:ilvl w:val="0"/>
          <w:numId w:val="33"/>
        </w:numPr>
        <w:jc w:val="both"/>
        <w:rPr>
          <w:rFonts w:ascii="Arial" w:hAnsi="Arial" w:cs="Arial"/>
        </w:rPr>
      </w:pPr>
      <w:r>
        <w:rPr>
          <w:rFonts w:ascii="Arial" w:hAnsi="Arial" w:cs="Arial"/>
        </w:rPr>
        <w:t>Mientras que el libro va cayendo, la fuerza neta que actúa sobre el es la fuerza de gravedad, que es igual a la magnitud del peso del libro. El desplazamiento tiene la misma dirección que la fuerza y una magnitud d= 3.0 m, entonces:</w:t>
      </w:r>
    </w:p>
    <w:p w14:paraId="52970276" w14:textId="77777777" w:rsidR="00CF2F66" w:rsidRPr="008E65E6" w:rsidRDefault="00CF2F66" w:rsidP="00CF2F66">
      <w:pPr>
        <w:pStyle w:val="Prrafodelista"/>
        <w:jc w:val="both"/>
        <w:rPr>
          <w:rFonts w:ascii="Arial" w:hAnsi="Arial" w:cs="Arial"/>
        </w:rPr>
      </w:pPr>
      <m:oMathPara>
        <m:oMath>
          <m:r>
            <w:rPr>
              <w:rFonts w:ascii="Cambria Math" w:hAnsi="Cambria Math" w:cs="Arial"/>
            </w:rPr>
            <m:t>W=Fd=</m:t>
          </m:r>
          <m:d>
            <m:dPr>
              <m:ctrlPr>
                <w:rPr>
                  <w:rFonts w:ascii="Cambria Math" w:hAnsi="Cambria Math" w:cs="Arial"/>
                  <w:i/>
                </w:rPr>
              </m:ctrlPr>
            </m:dPr>
            <m:e>
              <m:r>
                <w:rPr>
                  <w:rFonts w:ascii="Cambria Math" w:hAnsi="Cambria Math" w:cs="Arial"/>
                </w:rPr>
                <m:t>mg</m:t>
              </m:r>
            </m:e>
          </m:d>
          <m:r>
            <w:rPr>
              <w:rFonts w:ascii="Cambria Math" w:hAnsi="Cambria Math" w:cs="Arial"/>
            </w:rPr>
            <m:t>d=</m:t>
          </m:r>
          <m:d>
            <m:dPr>
              <m:ctrlPr>
                <w:rPr>
                  <w:rFonts w:ascii="Cambria Math" w:hAnsi="Cambria Math" w:cs="Arial"/>
                  <w:i/>
                </w:rPr>
              </m:ctrlPr>
            </m:dPr>
            <m:e>
              <m:r>
                <w:rPr>
                  <w:rFonts w:ascii="Cambria Math" w:hAnsi="Cambria Math" w:cs="Arial"/>
                </w:rPr>
                <m:t>1.5 kg</m:t>
              </m:r>
            </m:e>
          </m:d>
          <m:d>
            <m:dPr>
              <m:ctrlPr>
                <w:rPr>
                  <w:rFonts w:ascii="Cambria Math" w:hAnsi="Cambria Math" w:cs="Arial"/>
                  <w:i/>
                </w:rPr>
              </m:ctrlPr>
            </m:dPr>
            <m:e>
              <m:r>
                <w:rPr>
                  <w:rFonts w:ascii="Cambria Math" w:hAnsi="Cambria Math" w:cs="Arial"/>
                </w:rPr>
                <m:t xml:space="preserve">9.8 </m:t>
              </m:r>
              <m:f>
                <m:fPr>
                  <m:type m:val="skw"/>
                  <m:ctrlPr>
                    <w:rPr>
                      <w:rFonts w:ascii="Cambria Math" w:hAnsi="Cambria Math" w:cs="Arial"/>
                      <w:i/>
                    </w:rPr>
                  </m:ctrlPr>
                </m:fPr>
                <m:num>
                  <m:r>
                    <w:rPr>
                      <w:rFonts w:ascii="Cambria Math" w:hAnsi="Cambria Math" w:cs="Arial"/>
                    </w:rPr>
                    <m:t>m</m:t>
                  </m:r>
                </m:num>
                <m:den>
                  <m:sSup>
                    <m:sSupPr>
                      <m:ctrlPr>
                        <w:rPr>
                          <w:rFonts w:ascii="Cambria Math" w:hAnsi="Cambria Math" w:cs="Arial"/>
                          <w:i/>
                        </w:rPr>
                      </m:ctrlPr>
                    </m:sSupPr>
                    <m:e>
                      <m:r>
                        <w:rPr>
                          <w:rFonts w:ascii="Cambria Math" w:hAnsi="Cambria Math" w:cs="Arial"/>
                        </w:rPr>
                        <m:t>s</m:t>
                      </m:r>
                    </m:e>
                    <m:sup>
                      <m:r>
                        <w:rPr>
                          <w:rFonts w:ascii="Cambria Math" w:hAnsi="Cambria Math" w:cs="Arial"/>
                        </w:rPr>
                        <m:t>2</m:t>
                      </m:r>
                    </m:sup>
                  </m:sSup>
                </m:den>
              </m:f>
            </m:e>
          </m:d>
          <m:d>
            <m:dPr>
              <m:ctrlPr>
                <w:rPr>
                  <w:rFonts w:ascii="Cambria Math" w:hAnsi="Cambria Math" w:cs="Arial"/>
                  <w:i/>
                </w:rPr>
              </m:ctrlPr>
            </m:dPr>
            <m:e>
              <m:r>
                <w:rPr>
                  <w:rFonts w:ascii="Cambria Math" w:hAnsi="Cambria Math" w:cs="Arial"/>
                </w:rPr>
                <m:t>3.0 m</m:t>
              </m:r>
            </m:e>
          </m:d>
          <m:r>
            <w:rPr>
              <w:rFonts w:ascii="Cambria Math" w:hAnsi="Cambria Math" w:cs="Arial"/>
            </w:rPr>
            <m:t>=44 J</m:t>
          </m:r>
        </m:oMath>
      </m:oMathPara>
    </w:p>
    <w:p w14:paraId="06464B7A" w14:textId="77777777" w:rsidR="00CF2F66" w:rsidRDefault="00CF2F66" w:rsidP="00CF2F66">
      <w:pPr>
        <w:jc w:val="both"/>
        <w:rPr>
          <w:rFonts w:ascii="Arial" w:hAnsi="Arial" w:cs="Arial"/>
        </w:rPr>
      </w:pPr>
    </w:p>
    <w:p w14:paraId="51CA3C4B" w14:textId="77777777" w:rsidR="00CF2F66" w:rsidRDefault="00CF2F66" w:rsidP="00CF2F66">
      <w:pPr>
        <w:pStyle w:val="Prrafodelista"/>
        <w:numPr>
          <w:ilvl w:val="1"/>
          <w:numId w:val="32"/>
        </w:numPr>
        <w:rPr>
          <w:rFonts w:ascii="Arial" w:hAnsi="Arial" w:cs="Arial"/>
          <w:b/>
        </w:rPr>
      </w:pPr>
      <w:r w:rsidRPr="00EB5B38">
        <w:rPr>
          <w:rFonts w:ascii="Arial" w:hAnsi="Arial" w:cs="Arial"/>
          <w:b/>
        </w:rPr>
        <w:t xml:space="preserve">TRABAJO REALIZADO POR UNA FUERZA </w:t>
      </w:r>
      <w:r>
        <w:rPr>
          <w:rFonts w:ascii="Arial" w:hAnsi="Arial" w:cs="Arial"/>
          <w:b/>
        </w:rPr>
        <w:t>VARIABLE</w:t>
      </w:r>
    </w:p>
    <w:p w14:paraId="5677F332" w14:textId="77777777" w:rsidR="00CF2F66" w:rsidRDefault="00CF2F66" w:rsidP="00CF2F66">
      <w:pPr>
        <w:rPr>
          <w:rFonts w:ascii="Arial" w:hAnsi="Arial" w:cs="Arial"/>
          <w:b/>
        </w:rPr>
      </w:pPr>
    </w:p>
    <w:p w14:paraId="52B998DC" w14:textId="77777777" w:rsidR="00CF2F66" w:rsidRDefault="00CF2F66" w:rsidP="00CF2F66">
      <w:pPr>
        <w:autoSpaceDE w:val="0"/>
        <w:autoSpaceDN w:val="0"/>
        <w:adjustRightInd w:val="0"/>
        <w:jc w:val="both"/>
        <w:rPr>
          <w:rFonts w:ascii="Arial" w:hAnsi="Arial" w:cs="Arial"/>
        </w:rPr>
      </w:pPr>
      <w:r>
        <w:rPr>
          <w:rFonts w:ascii="Arial" w:hAnsi="Arial" w:cs="Arial"/>
        </w:rPr>
        <w:t xml:space="preserve">En general, las fuerzas son variables, esto es, cambian con el tiempo y/o la posición. </w:t>
      </w:r>
      <w:r w:rsidRPr="004E297C">
        <w:rPr>
          <w:rFonts w:ascii="Arial" w:hAnsi="Arial" w:cs="Arial"/>
        </w:rPr>
        <w:t>Si una fuerza variable F está moviendo</w:t>
      </w:r>
      <w:r>
        <w:rPr>
          <w:rFonts w:ascii="Arial" w:hAnsi="Arial" w:cs="Arial"/>
        </w:rPr>
        <w:t xml:space="preserve"> a un objeto a lo largo de un eje </w:t>
      </w:r>
      <w:r w:rsidRPr="004E297C">
        <w:rPr>
          <w:rFonts w:ascii="Arial" w:hAnsi="Arial" w:cs="Arial"/>
        </w:rPr>
        <w:t>desde una posición inicial a otra final, ya no se puede usar la expresión anterior para calcular el trabajo realizado por la fuerza</w:t>
      </w:r>
      <w:r>
        <w:rPr>
          <w:rFonts w:ascii="Arial" w:hAnsi="Arial" w:cs="Arial"/>
        </w:rPr>
        <w:t>. En este caso puede decirse, que el cuerpo experimenta pequeños desplazamientos, y a su vez hablar que el componente de la fuerza en dirección al desplazamiento se puede considerar aproximadamente constante en ese intervalo.</w:t>
      </w:r>
    </w:p>
    <w:p w14:paraId="352A05A4" w14:textId="77777777" w:rsidR="00CF2F66" w:rsidRDefault="00CF2F66" w:rsidP="00CF2F66">
      <w:pPr>
        <w:autoSpaceDE w:val="0"/>
        <w:autoSpaceDN w:val="0"/>
        <w:adjustRightInd w:val="0"/>
        <w:jc w:val="both"/>
        <w:rPr>
          <w:rFonts w:ascii="Arial" w:hAnsi="Arial" w:cs="Arial"/>
        </w:rPr>
      </w:pPr>
    </w:p>
    <w:p w14:paraId="282736A0" w14:textId="77777777" w:rsidR="00CF2F66" w:rsidRPr="004E297C" w:rsidRDefault="00CF2F66" w:rsidP="00CF2F66">
      <w:pPr>
        <w:autoSpaceDE w:val="0"/>
        <w:autoSpaceDN w:val="0"/>
        <w:adjustRightInd w:val="0"/>
        <w:jc w:val="both"/>
        <w:rPr>
          <w:rFonts w:ascii="Arial" w:hAnsi="Arial" w:cs="Arial"/>
        </w:rPr>
      </w:pPr>
    </w:p>
    <w:p w14:paraId="03676DFF" w14:textId="77777777" w:rsidR="00CF2F66" w:rsidRDefault="00CF2F66" w:rsidP="00CF2F66">
      <w:pPr>
        <w:jc w:val="both"/>
        <w:rPr>
          <w:rFonts w:ascii="Arial" w:hAnsi="Arial" w:cs="Arial"/>
        </w:rPr>
      </w:pPr>
      <w:r>
        <w:rPr>
          <w:rFonts w:ascii="Arial" w:hAnsi="Arial" w:cs="Arial"/>
        </w:rPr>
        <w:t>Consideremos un ejemplo de fuerza variable que hace trabajo en un resorte que se estira. Conforme el resorte esta estirado (o comprimido) cada vez más, la fuerza de restauración del resorte se hace más grande y es necesario aplicar una fuerza mayor. Se encuentra que la fuerza aplicada F es directamente proporcional al desplazamiento o al cambio de longitud del resorte.</w:t>
      </w:r>
    </w:p>
    <w:p w14:paraId="31F38942" w14:textId="77777777" w:rsidR="00CF2F66" w:rsidRDefault="00CF2F66" w:rsidP="00CF2F66">
      <w:pPr>
        <w:jc w:val="both"/>
        <w:rPr>
          <w:rFonts w:ascii="Arial" w:hAnsi="Arial" w:cs="Arial"/>
        </w:rPr>
      </w:pPr>
    </w:p>
    <w:p w14:paraId="66E5769A" w14:textId="77777777" w:rsidR="00CF2F66" w:rsidRDefault="00CF2F66" w:rsidP="00CF2F66">
      <w:pPr>
        <w:jc w:val="both"/>
        <w:rPr>
          <w:rFonts w:ascii="Arial" w:hAnsi="Arial" w:cs="Arial"/>
        </w:rPr>
      </w:pPr>
    </w:p>
    <w:p w14:paraId="0C03D2AE" w14:textId="77777777" w:rsidR="00CF2F66" w:rsidRDefault="00CF2F66" w:rsidP="00CF2F66">
      <w:pPr>
        <w:jc w:val="both"/>
        <w:rPr>
          <w:rFonts w:ascii="Arial" w:hAnsi="Arial" w:cs="Arial"/>
        </w:rPr>
      </w:pPr>
    </w:p>
    <w:p w14:paraId="09B623CC" w14:textId="77777777" w:rsidR="00CF2F66" w:rsidRDefault="00CF2F66" w:rsidP="00CF2F66">
      <w:pPr>
        <w:jc w:val="both"/>
        <w:rPr>
          <w:rFonts w:ascii="Arial" w:hAnsi="Arial" w:cs="Arial"/>
        </w:rPr>
      </w:pPr>
      <w:r>
        <w:rPr>
          <w:rFonts w:ascii="Arial" w:hAnsi="Arial" w:cs="Arial"/>
        </w:rPr>
        <w:t>Esto se puede expresar en forma de ecuación:</w:t>
      </w:r>
    </w:p>
    <w:p w14:paraId="2B8800A2" w14:textId="77777777" w:rsidR="00CF2F66" w:rsidRDefault="00CF2F66" w:rsidP="00CF2F66">
      <w:pPr>
        <w:jc w:val="both"/>
        <w:rPr>
          <w:rFonts w:ascii="Arial" w:hAnsi="Arial" w:cs="Arial"/>
        </w:rPr>
      </w:pPr>
    </w:p>
    <w:p w14:paraId="1B8D112F" w14:textId="77777777" w:rsidR="00CF2F66" w:rsidRPr="00871A24" w:rsidRDefault="00CF2F66" w:rsidP="00CF2F66">
      <w:pPr>
        <w:jc w:val="both"/>
        <w:rPr>
          <w:rFonts w:ascii="Arial" w:hAnsi="Arial" w:cs="Arial"/>
        </w:rPr>
      </w:pPr>
      <m:oMathPara>
        <m:oMath>
          <m:r>
            <w:rPr>
              <w:rFonts w:ascii="Cambria Math" w:hAnsi="Cambria Math" w:cs="Arial"/>
            </w:rPr>
            <m:t>F=k∆x=k</m:t>
          </m:r>
          <m:d>
            <m:dPr>
              <m:ctrlPr>
                <w:rPr>
                  <w:rFonts w:ascii="Cambria Math" w:hAnsi="Cambria Math" w:cs="Arial"/>
                  <w:i/>
                </w:rPr>
              </m:ctrlPr>
            </m:dPr>
            <m:e>
              <m:r>
                <w:rPr>
                  <w:rFonts w:ascii="Cambria Math" w:hAnsi="Cambria Math" w:cs="Arial"/>
                </w:rPr>
                <m:t>x-</m:t>
              </m:r>
              <m:sSub>
                <m:sSubPr>
                  <m:ctrlPr>
                    <w:rPr>
                      <w:rFonts w:ascii="Cambria Math" w:hAnsi="Cambria Math" w:cs="Arial"/>
                      <w:i/>
                    </w:rPr>
                  </m:ctrlPr>
                </m:sSubPr>
                <m:e>
                  <m:r>
                    <w:rPr>
                      <w:rFonts w:ascii="Cambria Math" w:hAnsi="Cambria Math" w:cs="Arial"/>
                    </w:rPr>
                    <m:t>x</m:t>
                  </m:r>
                </m:e>
                <m:sub>
                  <m:r>
                    <w:rPr>
                      <w:rFonts w:ascii="Cambria Math" w:hAnsi="Cambria Math" w:cs="Arial"/>
                    </w:rPr>
                    <m:t>0</m:t>
                  </m:r>
                </m:sub>
              </m:sSub>
            </m:e>
          </m:d>
        </m:oMath>
      </m:oMathPara>
    </w:p>
    <w:p w14:paraId="0DD8F2BF" w14:textId="77777777" w:rsidR="00CF2F66" w:rsidRPr="00871A24" w:rsidRDefault="00CF2F66" w:rsidP="00CF2F66">
      <w:pPr>
        <w:jc w:val="both"/>
        <w:rPr>
          <w:rFonts w:ascii="Arial" w:hAnsi="Arial" w:cs="Arial"/>
        </w:rPr>
      </w:pPr>
      <w:r>
        <w:rPr>
          <w:rFonts w:ascii="Arial" w:hAnsi="Arial" w:cs="Arial"/>
        </w:rPr>
        <w:t>O con x</w:t>
      </w:r>
      <w:r>
        <w:rPr>
          <w:rFonts w:ascii="Arial" w:hAnsi="Arial" w:cs="Arial"/>
          <w:vertAlign w:val="subscript"/>
        </w:rPr>
        <w:t>0</w:t>
      </w:r>
      <w:r>
        <w:rPr>
          <w:rFonts w:ascii="Arial" w:hAnsi="Arial" w:cs="Arial"/>
        </w:rPr>
        <w:t xml:space="preserve">= 0,  </w:t>
      </w:r>
    </w:p>
    <w:p w14:paraId="56E5457A" w14:textId="77777777" w:rsidR="00CF2F66" w:rsidRPr="00871A24" w:rsidRDefault="00CF2F66" w:rsidP="00CF2F66">
      <w:pPr>
        <w:jc w:val="both"/>
        <w:rPr>
          <w:rFonts w:ascii="Arial" w:hAnsi="Arial" w:cs="Arial"/>
        </w:rPr>
      </w:pPr>
      <m:oMathPara>
        <m:oMath>
          <m:r>
            <w:rPr>
              <w:rFonts w:ascii="Cambria Math" w:hAnsi="Cambria Math" w:cs="Arial"/>
            </w:rPr>
            <m:t>F=kx</m:t>
          </m:r>
        </m:oMath>
      </m:oMathPara>
    </w:p>
    <w:p w14:paraId="34A74D16" w14:textId="77777777" w:rsidR="00CF2F66" w:rsidRDefault="00CF2F66" w:rsidP="00CF2F66">
      <w:pPr>
        <w:jc w:val="both"/>
        <w:rPr>
          <w:rFonts w:ascii="Arial" w:hAnsi="Arial" w:cs="Arial"/>
        </w:rPr>
      </w:pPr>
      <w:r>
        <w:rPr>
          <w:rFonts w:ascii="Arial" w:hAnsi="Arial" w:cs="Arial"/>
        </w:rPr>
        <w:lastRenderedPageBreak/>
        <w:t>Como se puede ver, la fuerza varía con x. Esto se describe diciendo que la fuerza es una función de la posición. La K en esta ecuación es una constante del resorte, elasticidad o de la fuerza. Mientras mayor sea el valor de k, más rígido o fuerte será el resorte. Las unidades de k son (N/m).</w:t>
      </w:r>
    </w:p>
    <w:p w14:paraId="114510D3" w14:textId="77777777" w:rsidR="00CF2F66" w:rsidRDefault="00CF2F66" w:rsidP="00CF2F66">
      <w:pPr>
        <w:jc w:val="both"/>
        <w:rPr>
          <w:rFonts w:ascii="Arial" w:hAnsi="Arial" w:cs="Arial"/>
        </w:rPr>
      </w:pPr>
    </w:p>
    <w:p w14:paraId="21A31B3D" w14:textId="77777777" w:rsidR="00CF2F66" w:rsidRPr="00871A24" w:rsidRDefault="00CF2F66" w:rsidP="00CF2F66">
      <w:pPr>
        <w:jc w:val="center"/>
        <w:rPr>
          <w:rFonts w:ascii="Arial" w:hAnsi="Arial" w:cs="Arial"/>
        </w:rPr>
      </w:pPr>
      <w:r>
        <w:rPr>
          <w:rFonts w:ascii="Arial" w:hAnsi="Arial" w:cs="Arial"/>
          <w:noProof/>
          <w:lang w:val="es-CO" w:eastAsia="es-CO"/>
        </w:rPr>
        <w:drawing>
          <wp:inline distT="0" distB="0" distL="0" distR="0" wp14:anchorId="370420D4" wp14:editId="346C29CD">
            <wp:extent cx="5172075" cy="4759363"/>
            <wp:effectExtent l="0" t="0" r="0" b="317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172075" cy="4759363"/>
                    </a:xfrm>
                    <a:prstGeom prst="rect">
                      <a:avLst/>
                    </a:prstGeom>
                    <a:noFill/>
                    <a:ln>
                      <a:noFill/>
                    </a:ln>
                  </pic:spPr>
                </pic:pic>
              </a:graphicData>
            </a:graphic>
          </wp:inline>
        </w:drawing>
      </w:r>
    </w:p>
    <w:p w14:paraId="0958A990" w14:textId="77777777" w:rsidR="00CF2F66" w:rsidRDefault="00CF2F66" w:rsidP="00CF2F66">
      <w:pPr>
        <w:jc w:val="both"/>
        <w:rPr>
          <w:rFonts w:ascii="Arial" w:hAnsi="Arial" w:cs="Arial"/>
        </w:rPr>
      </w:pPr>
    </w:p>
    <w:p w14:paraId="296DA7D8" w14:textId="77777777" w:rsidR="00CF2F66" w:rsidRDefault="00CF2F66" w:rsidP="00CF2F66">
      <w:pPr>
        <w:jc w:val="both"/>
        <w:rPr>
          <w:rFonts w:ascii="Arial" w:hAnsi="Arial" w:cs="Arial"/>
        </w:rPr>
      </w:pPr>
      <w:r>
        <w:rPr>
          <w:rFonts w:ascii="Arial" w:hAnsi="Arial" w:cs="Arial"/>
        </w:rPr>
        <w:t>En el esquema se muestra (a) una fuerza F aplicada estira el resorte, y lel resorte ejerce una fuerza igual y opuesta F</w:t>
      </w:r>
      <w:r>
        <w:rPr>
          <w:rFonts w:ascii="Arial" w:hAnsi="Arial" w:cs="Arial"/>
          <w:vertAlign w:val="subscript"/>
        </w:rPr>
        <w:t>s</w:t>
      </w:r>
      <w:r>
        <w:rPr>
          <w:rFonts w:ascii="Arial" w:hAnsi="Arial" w:cs="Arial"/>
        </w:rPr>
        <w:t xml:space="preserve"> sobre la mano. (b) La magnitud de la fuerza depende del cambio en la longitud del resorte. Con frecuencia se hace referencia a esto como posición de una masa en el extremo del resorte.</w:t>
      </w:r>
    </w:p>
    <w:p w14:paraId="6ECCDB96" w14:textId="77777777" w:rsidR="00CF2F66" w:rsidRDefault="00CF2F66" w:rsidP="00CF2F66">
      <w:pPr>
        <w:jc w:val="both"/>
        <w:rPr>
          <w:rFonts w:ascii="Arial" w:hAnsi="Arial" w:cs="Arial"/>
        </w:rPr>
      </w:pPr>
    </w:p>
    <w:tbl>
      <w:tblPr>
        <w:tblStyle w:val="Cuadrculamedia2-nfasis1"/>
        <w:tblW w:w="0" w:type="auto"/>
        <w:tbl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blBorders>
        <w:tblLook w:val="04A0" w:firstRow="1" w:lastRow="0" w:firstColumn="1" w:lastColumn="0" w:noHBand="0" w:noVBand="1"/>
      </w:tblPr>
      <w:tblGrid>
        <w:gridCol w:w="2796"/>
        <w:gridCol w:w="6258"/>
      </w:tblGrid>
      <w:tr w:rsidR="00CF2F66" w:rsidRPr="00D5395C" w14:paraId="4C2EFF21" w14:textId="77777777" w:rsidTr="00235AA5">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796" w:type="dxa"/>
          </w:tcPr>
          <w:p w14:paraId="44110CB1" w14:textId="77777777" w:rsidR="00CF2F66" w:rsidRPr="00D5395C" w:rsidRDefault="00CF2F66" w:rsidP="00235AA5">
            <w:pPr>
              <w:spacing w:line="360" w:lineRule="auto"/>
              <w:rPr>
                <w:rFonts w:ascii="Calibri" w:hAnsi="Calibri"/>
              </w:rPr>
            </w:pPr>
            <w:r w:rsidRPr="00D5395C">
              <w:rPr>
                <w:rFonts w:ascii="Calibri" w:hAnsi="Calibri"/>
              </w:rPr>
              <w:t>Titulo del recurso educativo</w:t>
            </w:r>
          </w:p>
        </w:tc>
        <w:tc>
          <w:tcPr>
            <w:tcW w:w="6258" w:type="dxa"/>
          </w:tcPr>
          <w:p w14:paraId="5D20BE3D" w14:textId="77777777" w:rsidR="00CF2F66" w:rsidRPr="00D5395C" w:rsidRDefault="00CF2F66" w:rsidP="00235AA5">
            <w:pPr>
              <w:spacing w:line="360" w:lineRule="auto"/>
              <w:cnfStyle w:val="100000000000" w:firstRow="1" w:lastRow="0" w:firstColumn="0" w:lastColumn="0" w:oddVBand="0" w:evenVBand="0" w:oddHBand="0" w:evenHBand="0" w:firstRowFirstColumn="0" w:firstRowLastColumn="0" w:lastRowFirstColumn="0" w:lastRowLastColumn="0"/>
              <w:rPr>
                <w:rFonts w:ascii="Calibri" w:hAnsi="Calibri"/>
              </w:rPr>
            </w:pPr>
            <w:r>
              <w:rPr>
                <w:rFonts w:ascii="Calibri" w:hAnsi="Calibri"/>
              </w:rPr>
              <w:t>Trabajo realizado por una fuerza variable- Fuerza del resorte.</w:t>
            </w:r>
          </w:p>
        </w:tc>
      </w:tr>
      <w:tr w:rsidR="00CF2F66" w:rsidRPr="00D5395C" w14:paraId="03D7F26D"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96" w:type="dxa"/>
          </w:tcPr>
          <w:p w14:paraId="41FE6E14" w14:textId="77777777" w:rsidR="00CF2F66" w:rsidRPr="00D5395C" w:rsidRDefault="00CF2F66" w:rsidP="00235AA5">
            <w:pPr>
              <w:spacing w:line="360" w:lineRule="auto"/>
              <w:rPr>
                <w:rFonts w:ascii="Calibri" w:hAnsi="Calibri"/>
              </w:rPr>
            </w:pPr>
            <w:r w:rsidRPr="00D5395C">
              <w:rPr>
                <w:rFonts w:ascii="Calibri" w:hAnsi="Calibri"/>
              </w:rPr>
              <w:t>Descripción</w:t>
            </w:r>
            <w:r>
              <w:rPr>
                <w:rFonts w:ascii="Calibri" w:hAnsi="Calibri"/>
              </w:rPr>
              <w:t>:</w:t>
            </w:r>
          </w:p>
        </w:tc>
        <w:tc>
          <w:tcPr>
            <w:tcW w:w="6258" w:type="dxa"/>
          </w:tcPr>
          <w:p w14:paraId="58D1CDFB" w14:textId="77777777" w:rsidR="00CF2F66" w:rsidRPr="00D5395C" w:rsidRDefault="00CF2F66" w:rsidP="00235AA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Grafica referente al desarrollo del ejemplo.</w:t>
            </w:r>
          </w:p>
        </w:tc>
      </w:tr>
      <w:tr w:rsidR="00CF2F66" w:rsidRPr="00D5395C" w14:paraId="2365A235" w14:textId="77777777" w:rsidTr="00235AA5">
        <w:tc>
          <w:tcPr>
            <w:cnfStyle w:val="001000000000" w:firstRow="0" w:lastRow="0" w:firstColumn="1" w:lastColumn="0" w:oddVBand="0" w:evenVBand="0" w:oddHBand="0" w:evenHBand="0" w:firstRowFirstColumn="0" w:firstRowLastColumn="0" w:lastRowFirstColumn="0" w:lastRowLastColumn="0"/>
            <w:tcW w:w="2796" w:type="dxa"/>
          </w:tcPr>
          <w:p w14:paraId="0E7BE3B7" w14:textId="77777777" w:rsidR="00CF2F66" w:rsidRPr="00D5395C" w:rsidRDefault="00CF2F66" w:rsidP="00235AA5">
            <w:pPr>
              <w:spacing w:line="360" w:lineRule="auto"/>
              <w:rPr>
                <w:rFonts w:ascii="Calibri" w:hAnsi="Calibri"/>
              </w:rPr>
            </w:pPr>
            <w:r>
              <w:rPr>
                <w:rFonts w:ascii="Calibri" w:hAnsi="Calibri"/>
              </w:rPr>
              <w:t>Unidad</w:t>
            </w:r>
          </w:p>
        </w:tc>
        <w:tc>
          <w:tcPr>
            <w:tcW w:w="6258" w:type="dxa"/>
          </w:tcPr>
          <w:p w14:paraId="41DBAC16" w14:textId="77777777" w:rsidR="00CF2F66" w:rsidRPr="00D5395C" w:rsidRDefault="00CF2F66" w:rsidP="00235AA5">
            <w:pPr>
              <w:spacing w:line="360" w:lineRule="auto"/>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4</w:t>
            </w:r>
          </w:p>
        </w:tc>
      </w:tr>
      <w:tr w:rsidR="00CF2F66" w:rsidRPr="00D5395C" w14:paraId="5CA45DC6"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96" w:type="dxa"/>
          </w:tcPr>
          <w:p w14:paraId="0D0C9968" w14:textId="77777777" w:rsidR="00CF2F66" w:rsidRDefault="00CF2F66" w:rsidP="00235AA5">
            <w:pPr>
              <w:spacing w:line="360" w:lineRule="auto"/>
              <w:rPr>
                <w:rFonts w:ascii="Calibri" w:hAnsi="Calibri"/>
              </w:rPr>
            </w:pPr>
            <w:r>
              <w:rPr>
                <w:rFonts w:ascii="Calibri" w:hAnsi="Calibri"/>
              </w:rPr>
              <w:t>Lección</w:t>
            </w:r>
          </w:p>
        </w:tc>
        <w:tc>
          <w:tcPr>
            <w:tcW w:w="6258" w:type="dxa"/>
          </w:tcPr>
          <w:p w14:paraId="3765EF91" w14:textId="77777777" w:rsidR="00CF2F66" w:rsidRPr="00D5395C" w:rsidRDefault="00CF2F66" w:rsidP="00235AA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1</w:t>
            </w:r>
          </w:p>
        </w:tc>
      </w:tr>
      <w:tr w:rsidR="00CF2F66" w:rsidRPr="00D5395C" w14:paraId="6B4DA6D1" w14:textId="77777777" w:rsidTr="00235AA5">
        <w:tc>
          <w:tcPr>
            <w:cnfStyle w:val="001000000000" w:firstRow="0" w:lastRow="0" w:firstColumn="1" w:lastColumn="0" w:oddVBand="0" w:evenVBand="0" w:oddHBand="0" w:evenHBand="0" w:firstRowFirstColumn="0" w:firstRowLastColumn="0" w:lastRowFirstColumn="0" w:lastRowLastColumn="0"/>
            <w:tcW w:w="2796" w:type="dxa"/>
          </w:tcPr>
          <w:p w14:paraId="28AE5570" w14:textId="77777777" w:rsidR="00CF2F66" w:rsidRPr="00D5395C" w:rsidRDefault="00CF2F66" w:rsidP="00235AA5">
            <w:pPr>
              <w:spacing w:line="360" w:lineRule="auto"/>
              <w:rPr>
                <w:rFonts w:ascii="Calibri" w:hAnsi="Calibri"/>
              </w:rPr>
            </w:pPr>
            <w:r w:rsidRPr="00D5395C">
              <w:rPr>
                <w:rFonts w:ascii="Calibri" w:hAnsi="Calibri"/>
              </w:rPr>
              <w:lastRenderedPageBreak/>
              <w:t>Tipo de recurso</w:t>
            </w:r>
            <w:r>
              <w:rPr>
                <w:rFonts w:ascii="Calibri" w:hAnsi="Calibri"/>
              </w:rPr>
              <w:t>:</w:t>
            </w:r>
          </w:p>
        </w:tc>
        <w:tc>
          <w:tcPr>
            <w:tcW w:w="6258" w:type="dxa"/>
          </w:tcPr>
          <w:p w14:paraId="431081BA" w14:textId="77777777" w:rsidR="00CF2F66" w:rsidRPr="00D5395C" w:rsidRDefault="00CF2F66" w:rsidP="00235AA5">
            <w:pPr>
              <w:spacing w:line="360" w:lineRule="auto"/>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Recurso de observación</w:t>
            </w:r>
          </w:p>
        </w:tc>
      </w:tr>
      <w:tr w:rsidR="00CF2F66" w:rsidRPr="00D5395C" w14:paraId="4309AFED"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96" w:type="dxa"/>
          </w:tcPr>
          <w:p w14:paraId="1D058F7F" w14:textId="77777777" w:rsidR="00CF2F66" w:rsidRPr="00D5395C" w:rsidRDefault="00CF2F66" w:rsidP="00235AA5">
            <w:pPr>
              <w:spacing w:line="360" w:lineRule="auto"/>
              <w:rPr>
                <w:rFonts w:ascii="Calibri" w:hAnsi="Calibri"/>
              </w:rPr>
            </w:pPr>
            <w:r w:rsidRPr="00D5395C">
              <w:rPr>
                <w:rFonts w:ascii="Calibri" w:hAnsi="Calibri"/>
              </w:rPr>
              <w:t xml:space="preserve">Instrucciones </w:t>
            </w:r>
            <w:r>
              <w:rPr>
                <w:rFonts w:ascii="Calibri" w:hAnsi="Calibri"/>
              </w:rPr>
              <w:t xml:space="preserve"> para el estudiante</w:t>
            </w:r>
          </w:p>
        </w:tc>
        <w:tc>
          <w:tcPr>
            <w:tcW w:w="6258" w:type="dxa"/>
          </w:tcPr>
          <w:p w14:paraId="795EC071" w14:textId="77777777" w:rsidR="00CF2F66" w:rsidRPr="00D5395C" w:rsidRDefault="00CF2F66" w:rsidP="00235AA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Observar la imagen con la información del ejemplo.</w:t>
            </w:r>
          </w:p>
        </w:tc>
      </w:tr>
      <w:tr w:rsidR="00CF2F66" w:rsidRPr="00D5395C" w14:paraId="528A41B2" w14:textId="77777777" w:rsidTr="00235AA5">
        <w:tc>
          <w:tcPr>
            <w:cnfStyle w:val="001000000000" w:firstRow="0" w:lastRow="0" w:firstColumn="1" w:lastColumn="0" w:oddVBand="0" w:evenVBand="0" w:oddHBand="0" w:evenHBand="0" w:firstRowFirstColumn="0" w:firstRowLastColumn="0" w:lastRowFirstColumn="0" w:lastRowLastColumn="0"/>
            <w:tcW w:w="2796" w:type="dxa"/>
          </w:tcPr>
          <w:p w14:paraId="65AF011F" w14:textId="77777777" w:rsidR="00CF2F66" w:rsidRPr="00D5395C" w:rsidRDefault="00CF2F66" w:rsidP="00235AA5">
            <w:pPr>
              <w:spacing w:line="360" w:lineRule="auto"/>
              <w:rPr>
                <w:rFonts w:ascii="Calibri" w:hAnsi="Calibri"/>
              </w:rPr>
            </w:pPr>
            <w:r>
              <w:rPr>
                <w:rFonts w:ascii="Calibri" w:hAnsi="Calibri"/>
              </w:rPr>
              <w:t>URLs</w:t>
            </w:r>
            <w:r w:rsidRPr="00D5395C">
              <w:rPr>
                <w:rFonts w:ascii="Calibri" w:hAnsi="Calibri"/>
              </w:rPr>
              <w:t xml:space="preserve"> de ejemplo</w:t>
            </w:r>
            <w:r>
              <w:rPr>
                <w:rFonts w:ascii="Calibri" w:hAnsi="Calibri"/>
              </w:rPr>
              <w:t xml:space="preserve"> o sugerencias</w:t>
            </w:r>
          </w:p>
        </w:tc>
        <w:tc>
          <w:tcPr>
            <w:tcW w:w="6258" w:type="dxa"/>
          </w:tcPr>
          <w:p w14:paraId="05CADCEE" w14:textId="77777777" w:rsidR="00CF2F66" w:rsidRPr="00D5395C" w:rsidRDefault="00CF2F66" w:rsidP="00235AA5">
            <w:pPr>
              <w:cnfStyle w:val="000000000000" w:firstRow="0" w:lastRow="0" w:firstColumn="0" w:lastColumn="0" w:oddVBand="0" w:evenVBand="0" w:oddHBand="0" w:evenHBand="0" w:firstRowFirstColumn="0" w:firstRowLastColumn="0" w:lastRowFirstColumn="0" w:lastRowLastColumn="0"/>
              <w:rPr>
                <w:rFonts w:ascii="Calibri" w:hAnsi="Calibri"/>
              </w:rPr>
            </w:pPr>
          </w:p>
        </w:tc>
      </w:tr>
    </w:tbl>
    <w:p w14:paraId="1D071C16" w14:textId="77777777" w:rsidR="00CF2F66" w:rsidRDefault="00CF2F66" w:rsidP="00CF2F66">
      <w:pPr>
        <w:jc w:val="both"/>
        <w:rPr>
          <w:rFonts w:ascii="Arial" w:hAnsi="Arial" w:cs="Arial"/>
        </w:rPr>
      </w:pPr>
    </w:p>
    <w:p w14:paraId="34CD4A57" w14:textId="77777777" w:rsidR="00CF2F66" w:rsidRDefault="00CF2F66" w:rsidP="00CF2F66">
      <w:pPr>
        <w:jc w:val="both"/>
        <w:rPr>
          <w:rFonts w:ascii="Arial" w:hAnsi="Arial" w:cs="Arial"/>
        </w:rPr>
      </w:pPr>
      <w:r>
        <w:rPr>
          <w:rFonts w:ascii="Arial" w:hAnsi="Arial" w:cs="Arial"/>
        </w:rPr>
        <w:t>La relación expresada por la expresión anterior, se mantiene solo para los resortes ideales. Los resortes verdaderos se aproximan a esta relación lineal entre fuerza y desplazamiento, dentro de ciertos límites. Se observa que el resorte ejerce en realidad una fuerza igual y opuesta, F</w:t>
      </w:r>
      <w:r>
        <w:rPr>
          <w:rFonts w:ascii="Arial" w:hAnsi="Arial" w:cs="Arial"/>
          <w:vertAlign w:val="subscript"/>
        </w:rPr>
        <w:t>s</w:t>
      </w:r>
      <w:r>
        <w:rPr>
          <w:rFonts w:ascii="Arial" w:hAnsi="Arial" w:cs="Arial"/>
        </w:rPr>
        <w:t>= - kΔx, cuando su longitud lineal cambia en una magnitud Δx. El signo negativo indica que la fuerza del resorte esta en dirección opuesta al desplazamiento si el resorte se estira o se comprime. Este principio se conoce como la Ley de Hooke.</w:t>
      </w:r>
    </w:p>
    <w:p w14:paraId="42A9B6FC" w14:textId="77777777" w:rsidR="00CF2F66" w:rsidRDefault="00CF2F66" w:rsidP="00CF2F66">
      <w:pPr>
        <w:jc w:val="both"/>
        <w:rPr>
          <w:rFonts w:ascii="Arial" w:hAnsi="Arial" w:cs="Arial"/>
        </w:rPr>
      </w:pPr>
    </w:p>
    <w:p w14:paraId="03DDB10D" w14:textId="77777777" w:rsidR="00CF2F66" w:rsidRDefault="00CF2F66" w:rsidP="00CF2F66">
      <w:pPr>
        <w:jc w:val="center"/>
        <w:rPr>
          <w:rFonts w:ascii="Arial" w:hAnsi="Arial" w:cs="Arial"/>
        </w:rPr>
      </w:pPr>
      <w:r>
        <w:rPr>
          <w:rFonts w:ascii="Arial" w:hAnsi="Arial" w:cs="Arial"/>
          <w:noProof/>
          <w:lang w:val="es-CO" w:eastAsia="es-CO"/>
        </w:rPr>
        <w:drawing>
          <wp:inline distT="0" distB="0" distL="0" distR="0" wp14:anchorId="348C6D92" wp14:editId="0A545A8D">
            <wp:extent cx="2600325" cy="1746818"/>
            <wp:effectExtent l="0" t="0" r="0" b="635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600376" cy="1746852"/>
                    </a:xfrm>
                    <a:prstGeom prst="rect">
                      <a:avLst/>
                    </a:prstGeom>
                    <a:noFill/>
                    <a:ln>
                      <a:noFill/>
                    </a:ln>
                  </pic:spPr>
                </pic:pic>
              </a:graphicData>
            </a:graphic>
          </wp:inline>
        </w:drawing>
      </w:r>
    </w:p>
    <w:p w14:paraId="6ADDE87B" w14:textId="77777777" w:rsidR="00CF2F66" w:rsidRDefault="00CF2F66" w:rsidP="00CF2F66">
      <w:pPr>
        <w:jc w:val="center"/>
        <w:rPr>
          <w:rFonts w:ascii="Arial" w:hAnsi="Arial" w:cs="Arial"/>
        </w:rPr>
      </w:pPr>
    </w:p>
    <w:tbl>
      <w:tblPr>
        <w:tblStyle w:val="Cuadrculamedia2-nfasis1"/>
        <w:tblW w:w="0" w:type="auto"/>
        <w:tbl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blBorders>
        <w:tblLook w:val="04A0" w:firstRow="1" w:lastRow="0" w:firstColumn="1" w:lastColumn="0" w:noHBand="0" w:noVBand="1"/>
      </w:tblPr>
      <w:tblGrid>
        <w:gridCol w:w="2796"/>
        <w:gridCol w:w="6258"/>
      </w:tblGrid>
      <w:tr w:rsidR="00CF2F66" w:rsidRPr="00D5395C" w14:paraId="51EDE678" w14:textId="77777777" w:rsidTr="00235AA5">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796" w:type="dxa"/>
          </w:tcPr>
          <w:p w14:paraId="5E2CAFB1" w14:textId="77777777" w:rsidR="00CF2F66" w:rsidRPr="00D5395C" w:rsidRDefault="00CF2F66" w:rsidP="00235AA5">
            <w:pPr>
              <w:spacing w:line="360" w:lineRule="auto"/>
              <w:rPr>
                <w:rFonts w:ascii="Calibri" w:hAnsi="Calibri"/>
              </w:rPr>
            </w:pPr>
            <w:r w:rsidRPr="00D5395C">
              <w:rPr>
                <w:rFonts w:ascii="Calibri" w:hAnsi="Calibri"/>
              </w:rPr>
              <w:t>Titulo del recurso educativo</w:t>
            </w:r>
          </w:p>
        </w:tc>
        <w:tc>
          <w:tcPr>
            <w:tcW w:w="6258" w:type="dxa"/>
          </w:tcPr>
          <w:p w14:paraId="735D00A0" w14:textId="77777777" w:rsidR="00CF2F66" w:rsidRPr="00D5395C" w:rsidRDefault="00CF2F66" w:rsidP="00235AA5">
            <w:pPr>
              <w:spacing w:line="360" w:lineRule="auto"/>
              <w:cnfStyle w:val="100000000000" w:firstRow="1" w:lastRow="0" w:firstColumn="0" w:lastColumn="0" w:oddVBand="0" w:evenVBand="0" w:oddHBand="0" w:evenHBand="0" w:firstRowFirstColumn="0" w:firstRowLastColumn="0" w:lastRowFirstColumn="0" w:lastRowLastColumn="0"/>
              <w:rPr>
                <w:rFonts w:ascii="Calibri" w:hAnsi="Calibri"/>
              </w:rPr>
            </w:pPr>
            <w:r>
              <w:rPr>
                <w:rFonts w:ascii="Calibri" w:hAnsi="Calibri"/>
              </w:rPr>
              <w:t>Trabajo realizado por una fuerza  que varia en forma uniforme</w:t>
            </w:r>
          </w:p>
        </w:tc>
      </w:tr>
      <w:tr w:rsidR="00CF2F66" w:rsidRPr="00D5395C" w14:paraId="112E8D4B"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96" w:type="dxa"/>
          </w:tcPr>
          <w:p w14:paraId="2EAF7C9C" w14:textId="77777777" w:rsidR="00CF2F66" w:rsidRPr="00D5395C" w:rsidRDefault="00CF2F66" w:rsidP="00235AA5">
            <w:pPr>
              <w:spacing w:line="360" w:lineRule="auto"/>
              <w:rPr>
                <w:rFonts w:ascii="Calibri" w:hAnsi="Calibri"/>
              </w:rPr>
            </w:pPr>
            <w:r w:rsidRPr="00D5395C">
              <w:rPr>
                <w:rFonts w:ascii="Calibri" w:hAnsi="Calibri"/>
              </w:rPr>
              <w:t>Descripción</w:t>
            </w:r>
            <w:r>
              <w:rPr>
                <w:rFonts w:ascii="Calibri" w:hAnsi="Calibri"/>
              </w:rPr>
              <w:t>:</w:t>
            </w:r>
          </w:p>
        </w:tc>
        <w:tc>
          <w:tcPr>
            <w:tcW w:w="6258" w:type="dxa"/>
          </w:tcPr>
          <w:p w14:paraId="1D4C3F8C" w14:textId="77777777" w:rsidR="00CF2F66" w:rsidRPr="00D5395C" w:rsidRDefault="00CF2F66" w:rsidP="00235AA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Grafica referente al concepto</w:t>
            </w:r>
          </w:p>
        </w:tc>
      </w:tr>
      <w:tr w:rsidR="00CF2F66" w:rsidRPr="00D5395C" w14:paraId="2D6A5755" w14:textId="77777777" w:rsidTr="00235AA5">
        <w:tc>
          <w:tcPr>
            <w:cnfStyle w:val="001000000000" w:firstRow="0" w:lastRow="0" w:firstColumn="1" w:lastColumn="0" w:oddVBand="0" w:evenVBand="0" w:oddHBand="0" w:evenHBand="0" w:firstRowFirstColumn="0" w:firstRowLastColumn="0" w:lastRowFirstColumn="0" w:lastRowLastColumn="0"/>
            <w:tcW w:w="2796" w:type="dxa"/>
          </w:tcPr>
          <w:p w14:paraId="41EF28E6" w14:textId="77777777" w:rsidR="00CF2F66" w:rsidRPr="00D5395C" w:rsidRDefault="00CF2F66" w:rsidP="00235AA5">
            <w:pPr>
              <w:spacing w:line="360" w:lineRule="auto"/>
              <w:rPr>
                <w:rFonts w:ascii="Calibri" w:hAnsi="Calibri"/>
              </w:rPr>
            </w:pPr>
            <w:r>
              <w:rPr>
                <w:rFonts w:ascii="Calibri" w:hAnsi="Calibri"/>
              </w:rPr>
              <w:t>Unidad</w:t>
            </w:r>
          </w:p>
        </w:tc>
        <w:tc>
          <w:tcPr>
            <w:tcW w:w="6258" w:type="dxa"/>
          </w:tcPr>
          <w:p w14:paraId="0F00D14E" w14:textId="77777777" w:rsidR="00CF2F66" w:rsidRPr="00D5395C" w:rsidRDefault="00CF2F66" w:rsidP="00235AA5">
            <w:pPr>
              <w:spacing w:line="360" w:lineRule="auto"/>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4</w:t>
            </w:r>
          </w:p>
        </w:tc>
      </w:tr>
      <w:tr w:rsidR="00CF2F66" w:rsidRPr="00D5395C" w14:paraId="42C2914E"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96" w:type="dxa"/>
          </w:tcPr>
          <w:p w14:paraId="63A521FB" w14:textId="77777777" w:rsidR="00CF2F66" w:rsidRDefault="00CF2F66" w:rsidP="00235AA5">
            <w:pPr>
              <w:spacing w:line="360" w:lineRule="auto"/>
              <w:rPr>
                <w:rFonts w:ascii="Calibri" w:hAnsi="Calibri"/>
              </w:rPr>
            </w:pPr>
            <w:r>
              <w:rPr>
                <w:rFonts w:ascii="Calibri" w:hAnsi="Calibri"/>
              </w:rPr>
              <w:t>Lección</w:t>
            </w:r>
          </w:p>
        </w:tc>
        <w:tc>
          <w:tcPr>
            <w:tcW w:w="6258" w:type="dxa"/>
          </w:tcPr>
          <w:p w14:paraId="51158CAC" w14:textId="77777777" w:rsidR="00CF2F66" w:rsidRPr="00D5395C" w:rsidRDefault="00CF2F66" w:rsidP="00235AA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1</w:t>
            </w:r>
          </w:p>
        </w:tc>
      </w:tr>
      <w:tr w:rsidR="00CF2F66" w:rsidRPr="00D5395C" w14:paraId="0CFB3A00" w14:textId="77777777" w:rsidTr="00235AA5">
        <w:tc>
          <w:tcPr>
            <w:cnfStyle w:val="001000000000" w:firstRow="0" w:lastRow="0" w:firstColumn="1" w:lastColumn="0" w:oddVBand="0" w:evenVBand="0" w:oddHBand="0" w:evenHBand="0" w:firstRowFirstColumn="0" w:firstRowLastColumn="0" w:lastRowFirstColumn="0" w:lastRowLastColumn="0"/>
            <w:tcW w:w="2796" w:type="dxa"/>
          </w:tcPr>
          <w:p w14:paraId="3D4D299D" w14:textId="77777777" w:rsidR="00CF2F66" w:rsidRPr="00D5395C" w:rsidRDefault="00CF2F66" w:rsidP="00235AA5">
            <w:pPr>
              <w:spacing w:line="360" w:lineRule="auto"/>
              <w:rPr>
                <w:rFonts w:ascii="Calibri" w:hAnsi="Calibri"/>
              </w:rPr>
            </w:pPr>
            <w:r w:rsidRPr="00D5395C">
              <w:rPr>
                <w:rFonts w:ascii="Calibri" w:hAnsi="Calibri"/>
              </w:rPr>
              <w:t>Tipo de recurso</w:t>
            </w:r>
            <w:r>
              <w:rPr>
                <w:rFonts w:ascii="Calibri" w:hAnsi="Calibri"/>
              </w:rPr>
              <w:t>:</w:t>
            </w:r>
          </w:p>
        </w:tc>
        <w:tc>
          <w:tcPr>
            <w:tcW w:w="6258" w:type="dxa"/>
          </w:tcPr>
          <w:p w14:paraId="5442426D" w14:textId="77777777" w:rsidR="00CF2F66" w:rsidRPr="00D5395C" w:rsidRDefault="00CF2F66" w:rsidP="00235AA5">
            <w:pPr>
              <w:spacing w:line="360" w:lineRule="auto"/>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Recurso de observación</w:t>
            </w:r>
          </w:p>
        </w:tc>
      </w:tr>
      <w:tr w:rsidR="00CF2F66" w:rsidRPr="00D5395C" w14:paraId="0FA5C79A"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96" w:type="dxa"/>
          </w:tcPr>
          <w:p w14:paraId="1CECC2C8" w14:textId="77777777" w:rsidR="00CF2F66" w:rsidRPr="00D5395C" w:rsidRDefault="00CF2F66" w:rsidP="00235AA5">
            <w:pPr>
              <w:spacing w:line="360" w:lineRule="auto"/>
              <w:rPr>
                <w:rFonts w:ascii="Calibri" w:hAnsi="Calibri"/>
              </w:rPr>
            </w:pPr>
            <w:r w:rsidRPr="00D5395C">
              <w:rPr>
                <w:rFonts w:ascii="Calibri" w:hAnsi="Calibri"/>
              </w:rPr>
              <w:t xml:space="preserve">Instrucciones </w:t>
            </w:r>
            <w:r>
              <w:rPr>
                <w:rFonts w:ascii="Calibri" w:hAnsi="Calibri"/>
              </w:rPr>
              <w:t xml:space="preserve"> para el estudiante</w:t>
            </w:r>
          </w:p>
        </w:tc>
        <w:tc>
          <w:tcPr>
            <w:tcW w:w="6258" w:type="dxa"/>
          </w:tcPr>
          <w:p w14:paraId="41F92FA6" w14:textId="77777777" w:rsidR="00CF2F66" w:rsidRPr="00D5395C" w:rsidRDefault="00CF2F66" w:rsidP="00235AA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Observar la imagen con la información del ejemplo.</w:t>
            </w:r>
          </w:p>
        </w:tc>
      </w:tr>
      <w:tr w:rsidR="00CF2F66" w:rsidRPr="00D5395C" w14:paraId="0A1EF652" w14:textId="77777777" w:rsidTr="00235AA5">
        <w:tc>
          <w:tcPr>
            <w:cnfStyle w:val="001000000000" w:firstRow="0" w:lastRow="0" w:firstColumn="1" w:lastColumn="0" w:oddVBand="0" w:evenVBand="0" w:oddHBand="0" w:evenHBand="0" w:firstRowFirstColumn="0" w:firstRowLastColumn="0" w:lastRowFirstColumn="0" w:lastRowLastColumn="0"/>
            <w:tcW w:w="2796" w:type="dxa"/>
          </w:tcPr>
          <w:p w14:paraId="65E71FAE" w14:textId="77777777" w:rsidR="00CF2F66" w:rsidRPr="00D5395C" w:rsidRDefault="00CF2F66" w:rsidP="00235AA5">
            <w:pPr>
              <w:spacing w:line="360" w:lineRule="auto"/>
              <w:rPr>
                <w:rFonts w:ascii="Calibri" w:hAnsi="Calibri"/>
              </w:rPr>
            </w:pPr>
            <w:r>
              <w:rPr>
                <w:rFonts w:ascii="Calibri" w:hAnsi="Calibri"/>
              </w:rPr>
              <w:t>URLs</w:t>
            </w:r>
            <w:r w:rsidRPr="00D5395C">
              <w:rPr>
                <w:rFonts w:ascii="Calibri" w:hAnsi="Calibri"/>
              </w:rPr>
              <w:t xml:space="preserve"> de ejemplo</w:t>
            </w:r>
            <w:r>
              <w:rPr>
                <w:rFonts w:ascii="Calibri" w:hAnsi="Calibri"/>
              </w:rPr>
              <w:t xml:space="preserve"> o sugerencias</w:t>
            </w:r>
          </w:p>
        </w:tc>
        <w:tc>
          <w:tcPr>
            <w:tcW w:w="6258" w:type="dxa"/>
          </w:tcPr>
          <w:p w14:paraId="6EB75403" w14:textId="77777777" w:rsidR="00CF2F66" w:rsidRPr="00D5395C" w:rsidRDefault="00CF2F66" w:rsidP="00235AA5">
            <w:pPr>
              <w:cnfStyle w:val="000000000000" w:firstRow="0" w:lastRow="0" w:firstColumn="0" w:lastColumn="0" w:oddVBand="0" w:evenVBand="0" w:oddHBand="0" w:evenHBand="0" w:firstRowFirstColumn="0" w:firstRowLastColumn="0" w:lastRowFirstColumn="0" w:lastRowLastColumn="0"/>
              <w:rPr>
                <w:rFonts w:ascii="Calibri" w:hAnsi="Calibri"/>
              </w:rPr>
            </w:pPr>
          </w:p>
        </w:tc>
      </w:tr>
    </w:tbl>
    <w:p w14:paraId="60DC6BBF" w14:textId="77777777" w:rsidR="00CF2F66" w:rsidRPr="00E44A32" w:rsidRDefault="00CF2F66" w:rsidP="00CF2F66">
      <w:pPr>
        <w:jc w:val="center"/>
        <w:rPr>
          <w:rFonts w:ascii="Arial" w:hAnsi="Arial" w:cs="Arial"/>
        </w:rPr>
      </w:pPr>
    </w:p>
    <w:p w14:paraId="031E74ED" w14:textId="77777777" w:rsidR="00CF2F66" w:rsidRDefault="00CF2F66" w:rsidP="00CF2F66">
      <w:pPr>
        <w:jc w:val="both"/>
        <w:rPr>
          <w:rFonts w:ascii="Arial" w:hAnsi="Arial" w:cs="Arial"/>
        </w:rPr>
      </w:pPr>
      <w:r>
        <w:rPr>
          <w:rFonts w:ascii="Arial" w:hAnsi="Arial" w:cs="Arial"/>
        </w:rPr>
        <w:lastRenderedPageBreak/>
        <w:t>En la gráfica de F contra x, La pendiente de la línea es igual a k, y F se incrementa uniformemente con x. La fuerza promedio es entonces:</w:t>
      </w:r>
    </w:p>
    <w:p w14:paraId="42786936" w14:textId="77777777" w:rsidR="00CF2F66" w:rsidRDefault="00CF2F66" w:rsidP="00CF2F66">
      <w:pPr>
        <w:jc w:val="both"/>
        <w:rPr>
          <w:rFonts w:ascii="Arial" w:hAnsi="Arial" w:cs="Arial"/>
        </w:rPr>
      </w:pPr>
    </w:p>
    <w:p w14:paraId="2069108B" w14:textId="77777777" w:rsidR="00CF2F66" w:rsidRPr="002A4FF0" w:rsidRDefault="00CF2F66" w:rsidP="00CF2F66">
      <w:pPr>
        <w:jc w:val="both"/>
        <w:rPr>
          <w:rFonts w:ascii="Arial" w:hAnsi="Arial" w:cs="Arial"/>
        </w:rPr>
      </w:pPr>
      <m:oMathPara>
        <m:oMath>
          <m:acc>
            <m:accPr>
              <m:chr m:val="̅"/>
              <m:ctrlPr>
                <w:rPr>
                  <w:rFonts w:ascii="Cambria Math" w:hAnsi="Cambria Math" w:cs="Arial"/>
                  <w:i/>
                </w:rPr>
              </m:ctrlPr>
            </m:accPr>
            <m:e>
              <m:r>
                <w:rPr>
                  <w:rFonts w:ascii="Cambria Math" w:hAnsi="Cambria Math" w:cs="Arial"/>
                </w:rPr>
                <m:t>F</m:t>
              </m:r>
            </m:e>
          </m:acc>
          <m:r>
            <w:rPr>
              <w:rFonts w:ascii="Cambria Math" w:hAnsi="Cambria Math" w:cs="Arial"/>
            </w:rPr>
            <m:t>=</m:t>
          </m:r>
          <m:f>
            <m:fPr>
              <m:ctrlPr>
                <w:rPr>
                  <w:rFonts w:ascii="Cambria Math" w:hAnsi="Cambria Math" w:cs="Arial"/>
                  <w:i/>
                </w:rPr>
              </m:ctrlPr>
            </m:fPr>
            <m:num>
              <m:r>
                <w:rPr>
                  <w:rFonts w:ascii="Cambria Math" w:hAnsi="Cambria Math" w:cs="Arial"/>
                </w:rPr>
                <m:t xml:space="preserve">F+ </m:t>
              </m:r>
              <m:sSub>
                <m:sSubPr>
                  <m:ctrlPr>
                    <w:rPr>
                      <w:rFonts w:ascii="Cambria Math" w:hAnsi="Cambria Math" w:cs="Arial"/>
                      <w:i/>
                    </w:rPr>
                  </m:ctrlPr>
                </m:sSubPr>
                <m:e>
                  <m:r>
                    <w:rPr>
                      <w:rFonts w:ascii="Cambria Math" w:hAnsi="Cambria Math" w:cs="Arial"/>
                    </w:rPr>
                    <m:t>F</m:t>
                  </m:r>
                </m:e>
                <m:sub>
                  <m:r>
                    <w:rPr>
                      <w:rFonts w:ascii="Cambria Math" w:hAnsi="Cambria Math" w:cs="Arial"/>
                    </w:rPr>
                    <m:t>0</m:t>
                  </m:r>
                </m:sub>
              </m:sSub>
            </m:num>
            <m:den>
              <m:r>
                <w:rPr>
                  <w:rFonts w:ascii="Cambria Math" w:hAnsi="Cambria Math" w:cs="Arial"/>
                </w:rPr>
                <m:t>2</m:t>
              </m:r>
            </m:den>
          </m:f>
        </m:oMath>
      </m:oMathPara>
    </w:p>
    <w:p w14:paraId="79AC5964" w14:textId="77777777" w:rsidR="00CF2F66" w:rsidRDefault="00CF2F66" w:rsidP="00CF2F66">
      <w:pPr>
        <w:jc w:val="both"/>
        <w:rPr>
          <w:rFonts w:ascii="Arial" w:hAnsi="Arial" w:cs="Arial"/>
        </w:rPr>
      </w:pPr>
      <w:r>
        <w:rPr>
          <w:rFonts w:ascii="Arial" w:hAnsi="Arial" w:cs="Arial"/>
        </w:rPr>
        <w:t>O si F</w:t>
      </w:r>
      <w:r>
        <w:rPr>
          <w:rFonts w:ascii="Arial" w:hAnsi="Arial" w:cs="Arial"/>
          <w:vertAlign w:val="subscript"/>
        </w:rPr>
        <w:t>0</w:t>
      </w:r>
      <w:r>
        <w:rPr>
          <w:rFonts w:ascii="Arial" w:hAnsi="Arial" w:cs="Arial"/>
        </w:rPr>
        <w:t xml:space="preserve"> = 0</w:t>
      </w:r>
    </w:p>
    <w:p w14:paraId="63EE5AAB" w14:textId="77777777" w:rsidR="00CF2F66" w:rsidRPr="002A4FF0" w:rsidRDefault="00CF2F66" w:rsidP="00CF2F66">
      <w:pPr>
        <w:jc w:val="both"/>
        <w:rPr>
          <w:rFonts w:ascii="Arial" w:hAnsi="Arial" w:cs="Arial"/>
        </w:rPr>
      </w:pPr>
      <m:oMathPara>
        <m:oMath>
          <m:acc>
            <m:accPr>
              <m:chr m:val="̅"/>
              <m:ctrlPr>
                <w:rPr>
                  <w:rFonts w:ascii="Cambria Math" w:hAnsi="Cambria Math" w:cs="Arial"/>
                  <w:i/>
                </w:rPr>
              </m:ctrlPr>
            </m:accPr>
            <m:e>
              <m:r>
                <w:rPr>
                  <w:rFonts w:ascii="Cambria Math" w:hAnsi="Cambria Math" w:cs="Arial"/>
                </w:rPr>
                <m:t>F</m:t>
              </m:r>
            </m:e>
          </m:acc>
          <m:r>
            <w:rPr>
              <w:rFonts w:ascii="Cambria Math" w:hAnsi="Cambria Math" w:cs="Arial"/>
            </w:rPr>
            <m:t>=</m:t>
          </m:r>
          <m:f>
            <m:fPr>
              <m:ctrlPr>
                <w:rPr>
                  <w:rFonts w:ascii="Cambria Math" w:hAnsi="Cambria Math" w:cs="Arial"/>
                  <w:i/>
                </w:rPr>
              </m:ctrlPr>
            </m:fPr>
            <m:num>
              <m:r>
                <w:rPr>
                  <w:rFonts w:ascii="Cambria Math" w:hAnsi="Cambria Math" w:cs="Arial"/>
                </w:rPr>
                <m:t>F</m:t>
              </m:r>
            </m:num>
            <m:den>
              <m:r>
                <w:rPr>
                  <w:rFonts w:ascii="Cambria Math" w:hAnsi="Cambria Math" w:cs="Arial"/>
                </w:rPr>
                <m:t>2</m:t>
              </m:r>
            </m:den>
          </m:f>
        </m:oMath>
      </m:oMathPara>
    </w:p>
    <w:p w14:paraId="4A195060" w14:textId="77777777" w:rsidR="00CF2F66" w:rsidRDefault="00CF2F66" w:rsidP="00CF2F66">
      <w:pPr>
        <w:jc w:val="both"/>
        <w:rPr>
          <w:rFonts w:ascii="Arial" w:hAnsi="Arial" w:cs="Arial"/>
        </w:rPr>
      </w:pPr>
      <w:r>
        <w:rPr>
          <w:rFonts w:ascii="Arial" w:hAnsi="Arial" w:cs="Arial"/>
        </w:rPr>
        <w:t xml:space="preserve">Así, el trabajo realizado al estirar o comprimir el resorte es </w:t>
      </w:r>
    </w:p>
    <w:p w14:paraId="482D4F30" w14:textId="77777777" w:rsidR="00CF2F66" w:rsidRPr="002A4FF0" w:rsidRDefault="00CF2F66" w:rsidP="00CF2F66">
      <w:pPr>
        <w:jc w:val="both"/>
        <w:rPr>
          <w:rFonts w:ascii="Arial" w:hAnsi="Arial" w:cs="Arial"/>
        </w:rPr>
      </w:pPr>
      <m:oMathPara>
        <m:oMath>
          <m:r>
            <w:rPr>
              <w:rFonts w:ascii="Cambria Math" w:hAnsi="Cambria Math" w:cs="Arial"/>
            </w:rPr>
            <m:t>W=</m:t>
          </m:r>
          <m:acc>
            <m:accPr>
              <m:chr m:val="̅"/>
              <m:ctrlPr>
                <w:rPr>
                  <w:rFonts w:ascii="Cambria Math" w:hAnsi="Cambria Math" w:cs="Arial"/>
                  <w:i/>
                </w:rPr>
              </m:ctrlPr>
            </m:accPr>
            <m:e>
              <m:r>
                <w:rPr>
                  <w:rFonts w:ascii="Cambria Math" w:hAnsi="Cambria Math" w:cs="Arial"/>
                </w:rPr>
                <m:t>F</m:t>
              </m:r>
            </m:e>
          </m:acc>
          <m:r>
            <w:rPr>
              <w:rFonts w:ascii="Cambria Math" w:hAnsi="Cambria Math" w:cs="Arial"/>
            </w:rPr>
            <m:t>x=</m:t>
          </m:r>
          <m:f>
            <m:fPr>
              <m:ctrlPr>
                <w:rPr>
                  <w:rFonts w:ascii="Cambria Math" w:hAnsi="Cambria Math" w:cs="Arial"/>
                  <w:i/>
                </w:rPr>
              </m:ctrlPr>
            </m:fPr>
            <m:num>
              <m:r>
                <w:rPr>
                  <w:rFonts w:ascii="Cambria Math" w:hAnsi="Cambria Math" w:cs="Arial"/>
                </w:rPr>
                <m:t>Fx</m:t>
              </m:r>
            </m:num>
            <m:den>
              <m:r>
                <w:rPr>
                  <w:rFonts w:ascii="Cambria Math" w:hAnsi="Cambria Math" w:cs="Arial"/>
                </w:rPr>
                <m:t>2</m:t>
              </m:r>
            </m:den>
          </m:f>
        </m:oMath>
      </m:oMathPara>
    </w:p>
    <w:p w14:paraId="0D43B5E3" w14:textId="77777777" w:rsidR="00CF2F66" w:rsidRDefault="00CF2F66" w:rsidP="00CF2F66">
      <w:pPr>
        <w:jc w:val="both"/>
        <w:rPr>
          <w:rFonts w:ascii="Arial" w:hAnsi="Arial" w:cs="Arial"/>
        </w:rPr>
      </w:pPr>
      <w:r>
        <w:rPr>
          <w:rFonts w:ascii="Arial" w:hAnsi="Arial" w:cs="Arial"/>
        </w:rPr>
        <w:t xml:space="preserve">Como F=kx, el trabajo realizado es: </w:t>
      </w:r>
    </w:p>
    <w:p w14:paraId="79A589F2" w14:textId="77777777" w:rsidR="00CF2F66" w:rsidRPr="00D07A3D" w:rsidRDefault="00CF2F66" w:rsidP="00CF2F66">
      <w:pPr>
        <w:jc w:val="both"/>
        <w:rPr>
          <w:rFonts w:ascii="Arial" w:hAnsi="Arial" w:cs="Arial"/>
        </w:rPr>
      </w:pPr>
      <m:oMathPara>
        <m:oMath>
          <m:r>
            <w:rPr>
              <w:rFonts w:ascii="Cambria Math" w:hAnsi="Cambria Math" w:cs="Arial"/>
            </w:rPr>
            <m:t>W=</m:t>
          </m:r>
          <m:f>
            <m:fPr>
              <m:ctrlPr>
                <w:rPr>
                  <w:rFonts w:ascii="Cambria Math" w:hAnsi="Cambria Math" w:cs="Arial"/>
                  <w:i/>
                </w:rPr>
              </m:ctrlPr>
            </m:fPr>
            <m:num>
              <m:r>
                <w:rPr>
                  <w:rFonts w:ascii="Cambria Math" w:hAnsi="Cambria Math" w:cs="Arial"/>
                </w:rPr>
                <m:t>1</m:t>
              </m:r>
            </m:num>
            <m:den>
              <m:r>
                <w:rPr>
                  <w:rFonts w:ascii="Cambria Math" w:hAnsi="Cambria Math" w:cs="Arial"/>
                </w:rPr>
                <m:t>2</m:t>
              </m:r>
            </m:den>
          </m:f>
          <m:r>
            <w:rPr>
              <w:rFonts w:ascii="Cambria Math" w:hAnsi="Cambria Math" w:cs="Arial"/>
            </w:rPr>
            <m:t>k</m:t>
          </m:r>
          <m:sSup>
            <m:sSupPr>
              <m:ctrlPr>
                <w:rPr>
                  <w:rFonts w:ascii="Cambria Math" w:hAnsi="Cambria Math" w:cs="Arial"/>
                  <w:i/>
                </w:rPr>
              </m:ctrlPr>
            </m:sSupPr>
            <m:e>
              <m:r>
                <w:rPr>
                  <w:rFonts w:ascii="Cambria Math" w:hAnsi="Cambria Math" w:cs="Arial"/>
                </w:rPr>
                <m:t>x</m:t>
              </m:r>
            </m:e>
            <m:sup>
              <m:r>
                <w:rPr>
                  <w:rFonts w:ascii="Cambria Math" w:hAnsi="Cambria Math" w:cs="Arial"/>
                </w:rPr>
                <m:t>2</m:t>
              </m:r>
            </m:sup>
          </m:sSup>
        </m:oMath>
      </m:oMathPara>
    </w:p>
    <w:p w14:paraId="5EAA09DD" w14:textId="77777777" w:rsidR="00CF2F66" w:rsidRDefault="00CF2F66" w:rsidP="00CF2F66">
      <w:pPr>
        <w:jc w:val="both"/>
        <w:rPr>
          <w:rFonts w:ascii="Arial" w:hAnsi="Arial" w:cs="Arial"/>
        </w:rPr>
      </w:pPr>
    </w:p>
    <w:p w14:paraId="3C49545A" w14:textId="77777777" w:rsidR="00CF2F66" w:rsidRDefault="00CF2F66" w:rsidP="00CF2F66">
      <w:pPr>
        <w:pStyle w:val="Prrafodelista"/>
        <w:numPr>
          <w:ilvl w:val="1"/>
          <w:numId w:val="32"/>
        </w:numPr>
        <w:rPr>
          <w:rFonts w:ascii="Arial" w:hAnsi="Arial" w:cs="Arial"/>
          <w:b/>
        </w:rPr>
      </w:pPr>
      <w:r w:rsidRPr="00EB5B38">
        <w:rPr>
          <w:rFonts w:ascii="Arial" w:hAnsi="Arial" w:cs="Arial"/>
          <w:b/>
        </w:rPr>
        <w:t>T</w:t>
      </w:r>
      <w:r>
        <w:rPr>
          <w:rFonts w:ascii="Arial" w:hAnsi="Arial" w:cs="Arial"/>
          <w:b/>
        </w:rPr>
        <w:t>EOREMA DE TRABAJO – ENERGÍA: ENERGÍA CINETICA</w:t>
      </w:r>
    </w:p>
    <w:p w14:paraId="6435DE34" w14:textId="77777777" w:rsidR="00CF2F66" w:rsidRDefault="00CF2F66" w:rsidP="00CF2F66">
      <w:pPr>
        <w:rPr>
          <w:rFonts w:ascii="Arial" w:hAnsi="Arial" w:cs="Arial"/>
          <w:b/>
        </w:rPr>
      </w:pPr>
    </w:p>
    <w:p w14:paraId="019A651C" w14:textId="77777777" w:rsidR="00CF2F66" w:rsidRDefault="00CF2F66" w:rsidP="00CF2F66">
      <w:pPr>
        <w:jc w:val="both"/>
        <w:rPr>
          <w:rFonts w:ascii="Arial" w:hAnsi="Arial" w:cs="Arial"/>
        </w:rPr>
      </w:pPr>
      <w:r>
        <w:rPr>
          <w:rFonts w:ascii="Arial" w:hAnsi="Arial" w:cs="Arial"/>
        </w:rPr>
        <w:t>Ahora que se tiene una definición operacional de trabajo, estamos listos para ver como se relaciona el trabajo con la energía. Energía es uno de los conceptos más unificadores en la ciencia. La describimos como una magnitud poseída por objetos y sistemas. Básicamente, el trabajo es algo que se realiza sobre los objetos, mientras que la energía es algo que los objetos tienen.</w:t>
      </w:r>
    </w:p>
    <w:p w14:paraId="1B258C16" w14:textId="77777777" w:rsidR="00CF2F66" w:rsidRDefault="00CF2F66" w:rsidP="00CF2F66">
      <w:pPr>
        <w:jc w:val="both"/>
        <w:rPr>
          <w:rFonts w:ascii="Arial" w:hAnsi="Arial" w:cs="Arial"/>
        </w:rPr>
      </w:pPr>
    </w:p>
    <w:p w14:paraId="0A7BE237" w14:textId="77777777" w:rsidR="00CF2F66" w:rsidRDefault="00CF2F66" w:rsidP="00CF2F66">
      <w:pPr>
        <w:jc w:val="both"/>
        <w:rPr>
          <w:rFonts w:ascii="Arial" w:hAnsi="Arial" w:cs="Arial"/>
        </w:rPr>
      </w:pPr>
      <w:r>
        <w:rPr>
          <w:rFonts w:ascii="Arial" w:hAnsi="Arial" w:cs="Arial"/>
        </w:rPr>
        <w:t>Con frecuencia se denomina energía cinetica a la energía del movimiento. Es definida matemáticamente como la mitad del producto de la masa y el cuadrado de la velocidad de un objeto.</w:t>
      </w:r>
    </w:p>
    <w:p w14:paraId="4DA21C21" w14:textId="77777777" w:rsidR="00CF2F66" w:rsidRDefault="00CF2F66" w:rsidP="00CF2F66">
      <w:pPr>
        <w:jc w:val="both"/>
        <w:rPr>
          <w:rFonts w:ascii="Arial" w:hAnsi="Arial" w:cs="Arial"/>
        </w:rPr>
      </w:pPr>
    </w:p>
    <w:p w14:paraId="5F1DEC66" w14:textId="77777777" w:rsidR="00CF2F66" w:rsidRPr="007D170C" w:rsidRDefault="00CF2F66" w:rsidP="00CF2F66">
      <w:pPr>
        <w:jc w:val="both"/>
        <w:rPr>
          <w:rFonts w:ascii="Arial" w:hAnsi="Arial" w:cs="Arial"/>
        </w:rPr>
      </w:pPr>
      <m:oMathPara>
        <m:oMath>
          <m:sSub>
            <m:sSubPr>
              <m:ctrlPr>
                <w:rPr>
                  <w:rFonts w:ascii="Cambria Math" w:hAnsi="Cambria Math" w:cs="Arial"/>
                  <w:i/>
                </w:rPr>
              </m:ctrlPr>
            </m:sSubPr>
            <m:e>
              <m:r>
                <w:rPr>
                  <w:rFonts w:ascii="Cambria Math" w:hAnsi="Cambria Math" w:cs="Arial"/>
                </w:rPr>
                <m:t>E</m:t>
              </m:r>
            </m:e>
            <m:sub>
              <m:r>
                <w:rPr>
                  <w:rFonts w:ascii="Cambria Math" w:hAnsi="Cambria Math" w:cs="Arial"/>
                </w:rPr>
                <m:t>Cinetica</m:t>
              </m:r>
            </m:sub>
          </m:sSub>
          <m:r>
            <w:rPr>
              <w:rFonts w:ascii="Cambria Math" w:hAnsi="Cambria Math" w:cs="Arial"/>
            </w:rPr>
            <m:t>=K=</m:t>
          </m:r>
          <m:f>
            <m:fPr>
              <m:ctrlPr>
                <w:rPr>
                  <w:rFonts w:ascii="Cambria Math" w:hAnsi="Cambria Math" w:cs="Arial"/>
                  <w:i/>
                </w:rPr>
              </m:ctrlPr>
            </m:fPr>
            <m:num>
              <m:r>
                <w:rPr>
                  <w:rFonts w:ascii="Cambria Math" w:hAnsi="Cambria Math" w:cs="Arial"/>
                </w:rPr>
                <m:t>1</m:t>
              </m:r>
            </m:num>
            <m:den>
              <m:r>
                <w:rPr>
                  <w:rFonts w:ascii="Cambria Math" w:hAnsi="Cambria Math" w:cs="Arial"/>
                </w:rPr>
                <m:t>2</m:t>
              </m:r>
            </m:den>
          </m:f>
          <m:r>
            <w:rPr>
              <w:rFonts w:ascii="Cambria Math" w:hAnsi="Cambria Math" w:cs="Arial"/>
            </w:rPr>
            <m:t>m</m:t>
          </m:r>
          <m:sSup>
            <m:sSupPr>
              <m:ctrlPr>
                <w:rPr>
                  <w:rFonts w:ascii="Cambria Math" w:hAnsi="Cambria Math" w:cs="Arial"/>
                  <w:i/>
                </w:rPr>
              </m:ctrlPr>
            </m:sSupPr>
            <m:e>
              <m:r>
                <w:rPr>
                  <w:rFonts w:ascii="Cambria Math" w:hAnsi="Cambria Math" w:cs="Arial"/>
                </w:rPr>
                <m:t>v</m:t>
              </m:r>
            </m:e>
            <m:sup>
              <m:r>
                <w:rPr>
                  <w:rFonts w:ascii="Cambria Math" w:hAnsi="Cambria Math" w:cs="Arial"/>
                </w:rPr>
                <m:t>2</m:t>
              </m:r>
            </m:sup>
          </m:sSup>
        </m:oMath>
      </m:oMathPara>
    </w:p>
    <w:p w14:paraId="1A02F573" w14:textId="77777777" w:rsidR="00CF2F66" w:rsidRDefault="00CF2F66" w:rsidP="00CF2F66">
      <w:pPr>
        <w:jc w:val="both"/>
        <w:rPr>
          <w:rFonts w:ascii="Arial" w:hAnsi="Arial" w:cs="Arial"/>
        </w:rPr>
      </w:pPr>
      <w:r>
        <w:rPr>
          <w:rFonts w:ascii="Arial" w:hAnsi="Arial" w:cs="Arial"/>
        </w:rPr>
        <w:t xml:space="preserve">Para una fuerza neta constante que realiza un trabajo sobre un objeto en movimiento, la fuerza realiza un W=Fx, el objeto se acelera: </w:t>
      </w:r>
    </w:p>
    <w:p w14:paraId="7E8F01EF" w14:textId="77777777" w:rsidR="00CF2F66" w:rsidRDefault="00CF2F66" w:rsidP="00CF2F66">
      <w:pPr>
        <w:jc w:val="both"/>
        <w:rPr>
          <w:rFonts w:ascii="Arial" w:hAnsi="Arial" w:cs="Arial"/>
        </w:rPr>
      </w:pPr>
    </w:p>
    <w:p w14:paraId="4F4A20C3" w14:textId="77777777" w:rsidR="00CF2F66" w:rsidRPr="007D170C" w:rsidRDefault="00CF2F66" w:rsidP="00CF2F66">
      <w:pPr>
        <w:jc w:val="both"/>
        <w:rPr>
          <w:rFonts w:ascii="Arial" w:hAnsi="Arial" w:cs="Arial"/>
        </w:rPr>
      </w:pPr>
      <m:oMathPara>
        <m:oMath>
          <m:sSup>
            <m:sSupPr>
              <m:ctrlPr>
                <w:rPr>
                  <w:rFonts w:ascii="Cambria Math" w:hAnsi="Cambria Math" w:cs="Arial"/>
                  <w:i/>
                </w:rPr>
              </m:ctrlPr>
            </m:sSupPr>
            <m:e>
              <m:r>
                <w:rPr>
                  <w:rFonts w:ascii="Cambria Math" w:hAnsi="Cambria Math" w:cs="Arial"/>
                </w:rPr>
                <m:t>v</m:t>
              </m:r>
            </m:e>
            <m:sup>
              <m:r>
                <w:rPr>
                  <w:rFonts w:ascii="Cambria Math" w:hAnsi="Cambria Math" w:cs="Arial"/>
                </w:rPr>
                <m:t>2</m:t>
              </m:r>
            </m:sup>
          </m:sSup>
          <m:r>
            <w:rPr>
              <w:rFonts w:ascii="Cambria Math" w:hAnsi="Cambria Math" w:cs="Arial"/>
            </w:rPr>
            <m:t>=</m:t>
          </m:r>
          <m:sSubSup>
            <m:sSubSupPr>
              <m:ctrlPr>
                <w:rPr>
                  <w:rFonts w:ascii="Cambria Math" w:hAnsi="Cambria Math" w:cs="Arial"/>
                  <w:i/>
                </w:rPr>
              </m:ctrlPr>
            </m:sSubSupPr>
            <m:e>
              <m:r>
                <w:rPr>
                  <w:rFonts w:ascii="Cambria Math" w:hAnsi="Cambria Math" w:cs="Arial"/>
                </w:rPr>
                <m:t>v</m:t>
              </m:r>
            </m:e>
            <m:sub>
              <m:r>
                <w:rPr>
                  <w:rFonts w:ascii="Cambria Math" w:hAnsi="Cambria Math" w:cs="Arial"/>
                </w:rPr>
                <m:t>0</m:t>
              </m:r>
            </m:sub>
            <m:sup>
              <m:r>
                <w:rPr>
                  <w:rFonts w:ascii="Cambria Math" w:hAnsi="Cambria Math" w:cs="Arial"/>
                </w:rPr>
                <m:t>2</m:t>
              </m:r>
            </m:sup>
          </m:sSubSup>
          <m:r>
            <w:rPr>
              <w:rFonts w:ascii="Cambria Math" w:hAnsi="Cambria Math" w:cs="Arial"/>
            </w:rPr>
            <m:t>+2ax</m:t>
          </m:r>
        </m:oMath>
      </m:oMathPara>
    </w:p>
    <w:p w14:paraId="69D7CB41" w14:textId="77777777" w:rsidR="00CF2F66" w:rsidRPr="007D170C" w:rsidRDefault="00CF2F66" w:rsidP="00CF2F66">
      <w:pPr>
        <w:jc w:val="both"/>
        <w:rPr>
          <w:rFonts w:ascii="Arial" w:hAnsi="Arial" w:cs="Arial"/>
        </w:rPr>
      </w:pPr>
    </w:p>
    <w:p w14:paraId="169D6477" w14:textId="77777777" w:rsidR="00CF2F66" w:rsidRPr="007D170C" w:rsidRDefault="00CF2F66" w:rsidP="00CF2F66">
      <w:pPr>
        <w:jc w:val="both"/>
        <w:rPr>
          <w:rFonts w:ascii="Arial" w:hAnsi="Arial" w:cs="Arial"/>
        </w:rPr>
      </w:pPr>
      <m:oMathPara>
        <m:oMath>
          <m:r>
            <w:rPr>
              <w:rFonts w:ascii="Cambria Math" w:hAnsi="Cambria Math" w:cs="Arial"/>
            </w:rPr>
            <m:t>a=</m:t>
          </m:r>
          <m:f>
            <m:fPr>
              <m:ctrlPr>
                <w:rPr>
                  <w:rFonts w:ascii="Cambria Math" w:hAnsi="Cambria Math" w:cs="Arial"/>
                  <w:i/>
                </w:rPr>
              </m:ctrlPr>
            </m:fPr>
            <m:num>
              <m:sSup>
                <m:sSupPr>
                  <m:ctrlPr>
                    <w:rPr>
                      <w:rFonts w:ascii="Cambria Math" w:hAnsi="Cambria Math" w:cs="Arial"/>
                      <w:i/>
                    </w:rPr>
                  </m:ctrlPr>
                </m:sSupPr>
                <m:e>
                  <m:r>
                    <w:rPr>
                      <w:rFonts w:ascii="Cambria Math" w:hAnsi="Cambria Math" w:cs="Arial"/>
                    </w:rPr>
                    <m:t>v</m:t>
                  </m:r>
                </m:e>
                <m:sup>
                  <m:r>
                    <w:rPr>
                      <w:rFonts w:ascii="Cambria Math" w:hAnsi="Cambria Math" w:cs="Arial"/>
                    </w:rPr>
                    <m:t>2</m:t>
                  </m:r>
                </m:sup>
              </m:sSup>
              <m:r>
                <w:rPr>
                  <w:rFonts w:ascii="Cambria Math" w:hAnsi="Cambria Math" w:cs="Arial"/>
                </w:rPr>
                <m:t>-</m:t>
              </m:r>
              <m:sSubSup>
                <m:sSubSupPr>
                  <m:ctrlPr>
                    <w:rPr>
                      <w:rFonts w:ascii="Cambria Math" w:hAnsi="Cambria Math" w:cs="Arial"/>
                      <w:i/>
                    </w:rPr>
                  </m:ctrlPr>
                </m:sSubSupPr>
                <m:e>
                  <m:r>
                    <w:rPr>
                      <w:rFonts w:ascii="Cambria Math" w:hAnsi="Cambria Math" w:cs="Arial"/>
                    </w:rPr>
                    <m:t>v</m:t>
                  </m:r>
                </m:e>
                <m:sub>
                  <m:r>
                    <w:rPr>
                      <w:rFonts w:ascii="Cambria Math" w:hAnsi="Cambria Math" w:cs="Arial"/>
                    </w:rPr>
                    <m:t>0</m:t>
                  </m:r>
                </m:sub>
                <m:sup>
                  <m:r>
                    <w:rPr>
                      <w:rFonts w:ascii="Cambria Math" w:hAnsi="Cambria Math" w:cs="Arial"/>
                    </w:rPr>
                    <m:t>2</m:t>
                  </m:r>
                </m:sup>
              </m:sSubSup>
            </m:num>
            <m:den>
              <m:r>
                <w:rPr>
                  <w:rFonts w:ascii="Cambria Math" w:hAnsi="Cambria Math" w:cs="Arial"/>
                </w:rPr>
                <m:t>2x</m:t>
              </m:r>
            </m:den>
          </m:f>
        </m:oMath>
      </m:oMathPara>
    </w:p>
    <w:p w14:paraId="2F23F9A1" w14:textId="77777777" w:rsidR="00CF2F66" w:rsidRDefault="00CF2F66" w:rsidP="00CF2F66">
      <w:pPr>
        <w:jc w:val="both"/>
        <w:rPr>
          <w:rFonts w:ascii="Arial" w:hAnsi="Arial" w:cs="Arial"/>
        </w:rPr>
      </w:pPr>
    </w:p>
    <w:p w14:paraId="122C6B82" w14:textId="77777777" w:rsidR="00CF2F66" w:rsidRDefault="00CF2F66" w:rsidP="00CF2F66">
      <w:pPr>
        <w:jc w:val="both"/>
        <w:rPr>
          <w:rFonts w:ascii="Arial" w:hAnsi="Arial" w:cs="Arial"/>
        </w:rPr>
      </w:pPr>
      <w:r>
        <w:rPr>
          <w:rFonts w:ascii="Arial" w:hAnsi="Arial" w:cs="Arial"/>
        </w:rPr>
        <w:t>Por segunda ley de Newton F=ma y sustituyendo entonces:</w:t>
      </w:r>
    </w:p>
    <w:p w14:paraId="4D2521C8" w14:textId="77777777" w:rsidR="00CF2F66" w:rsidRDefault="00CF2F66" w:rsidP="00CF2F66">
      <w:pPr>
        <w:jc w:val="both"/>
        <w:rPr>
          <w:rFonts w:ascii="Arial" w:hAnsi="Arial" w:cs="Arial"/>
        </w:rPr>
      </w:pPr>
    </w:p>
    <w:p w14:paraId="248DE168" w14:textId="77777777" w:rsidR="00CF2F66" w:rsidRPr="007D170C" w:rsidRDefault="00CF2F66" w:rsidP="00CF2F66">
      <w:pPr>
        <w:jc w:val="both"/>
        <w:rPr>
          <w:rFonts w:ascii="Arial" w:hAnsi="Arial" w:cs="Arial"/>
        </w:rPr>
      </w:pPr>
      <m:oMathPara>
        <m:oMath>
          <m:r>
            <w:rPr>
              <w:rFonts w:ascii="Cambria Math" w:hAnsi="Cambria Math" w:cs="Arial"/>
            </w:rPr>
            <m:t>W=Fx=</m:t>
          </m:r>
          <m:d>
            <m:dPr>
              <m:ctrlPr>
                <w:rPr>
                  <w:rFonts w:ascii="Cambria Math" w:hAnsi="Cambria Math" w:cs="Arial"/>
                  <w:i/>
                </w:rPr>
              </m:ctrlPr>
            </m:dPr>
            <m:e>
              <m:r>
                <w:rPr>
                  <w:rFonts w:ascii="Cambria Math" w:hAnsi="Cambria Math" w:cs="Arial"/>
                </w:rPr>
                <m:t>ma</m:t>
              </m:r>
            </m:e>
          </m:d>
          <m:d>
            <m:dPr>
              <m:ctrlPr>
                <w:rPr>
                  <w:rFonts w:ascii="Cambria Math" w:hAnsi="Cambria Math" w:cs="Arial"/>
                  <w:i/>
                </w:rPr>
              </m:ctrlPr>
            </m:dPr>
            <m:e>
              <m:r>
                <w:rPr>
                  <w:rFonts w:ascii="Cambria Math" w:hAnsi="Cambria Math" w:cs="Arial"/>
                </w:rPr>
                <m:t>x</m:t>
              </m:r>
            </m:e>
          </m:d>
          <m:r>
            <w:rPr>
              <w:rFonts w:ascii="Cambria Math" w:hAnsi="Cambria Math" w:cs="Arial"/>
            </w:rPr>
            <m:t>=m</m:t>
          </m:r>
          <m:d>
            <m:dPr>
              <m:ctrlPr>
                <w:rPr>
                  <w:rFonts w:ascii="Cambria Math" w:hAnsi="Cambria Math" w:cs="Arial"/>
                  <w:i/>
                </w:rPr>
              </m:ctrlPr>
            </m:dPr>
            <m:e>
              <m:f>
                <m:fPr>
                  <m:ctrlPr>
                    <w:rPr>
                      <w:rFonts w:ascii="Cambria Math" w:hAnsi="Cambria Math" w:cs="Arial"/>
                      <w:i/>
                    </w:rPr>
                  </m:ctrlPr>
                </m:fPr>
                <m:num>
                  <m:sSup>
                    <m:sSupPr>
                      <m:ctrlPr>
                        <w:rPr>
                          <w:rFonts w:ascii="Cambria Math" w:hAnsi="Cambria Math" w:cs="Arial"/>
                          <w:i/>
                        </w:rPr>
                      </m:ctrlPr>
                    </m:sSupPr>
                    <m:e>
                      <m:r>
                        <w:rPr>
                          <w:rFonts w:ascii="Cambria Math" w:hAnsi="Cambria Math" w:cs="Arial"/>
                        </w:rPr>
                        <m:t>v</m:t>
                      </m:r>
                    </m:e>
                    <m:sup>
                      <m:r>
                        <w:rPr>
                          <w:rFonts w:ascii="Cambria Math" w:hAnsi="Cambria Math" w:cs="Arial"/>
                        </w:rPr>
                        <m:t>2</m:t>
                      </m:r>
                    </m:sup>
                  </m:sSup>
                  <m:r>
                    <w:rPr>
                      <w:rFonts w:ascii="Cambria Math" w:hAnsi="Cambria Math" w:cs="Arial"/>
                    </w:rPr>
                    <m:t>-</m:t>
                  </m:r>
                  <m:sSubSup>
                    <m:sSubSupPr>
                      <m:ctrlPr>
                        <w:rPr>
                          <w:rFonts w:ascii="Cambria Math" w:hAnsi="Cambria Math" w:cs="Arial"/>
                          <w:i/>
                        </w:rPr>
                      </m:ctrlPr>
                    </m:sSubSupPr>
                    <m:e>
                      <m:r>
                        <w:rPr>
                          <w:rFonts w:ascii="Cambria Math" w:hAnsi="Cambria Math" w:cs="Arial"/>
                        </w:rPr>
                        <m:t>v</m:t>
                      </m:r>
                    </m:e>
                    <m:sub>
                      <m:r>
                        <w:rPr>
                          <w:rFonts w:ascii="Cambria Math" w:hAnsi="Cambria Math" w:cs="Arial"/>
                        </w:rPr>
                        <m:t>0</m:t>
                      </m:r>
                    </m:sub>
                    <m:sup>
                      <m:r>
                        <w:rPr>
                          <w:rFonts w:ascii="Cambria Math" w:hAnsi="Cambria Math" w:cs="Arial"/>
                        </w:rPr>
                        <m:t>2</m:t>
                      </m:r>
                    </m:sup>
                  </m:sSubSup>
                </m:num>
                <m:den>
                  <m:r>
                    <w:rPr>
                      <w:rFonts w:ascii="Cambria Math" w:hAnsi="Cambria Math" w:cs="Arial"/>
                    </w:rPr>
                    <m:t>2x</m:t>
                  </m:r>
                </m:den>
              </m:f>
            </m:e>
          </m:d>
          <m:r>
            <w:rPr>
              <w:rFonts w:ascii="Cambria Math" w:hAnsi="Cambria Math" w:cs="Arial"/>
            </w:rPr>
            <m:t>x=</m:t>
          </m:r>
          <m:f>
            <m:fPr>
              <m:ctrlPr>
                <w:rPr>
                  <w:rFonts w:ascii="Cambria Math" w:hAnsi="Cambria Math" w:cs="Arial"/>
                  <w:i/>
                </w:rPr>
              </m:ctrlPr>
            </m:fPr>
            <m:num>
              <m:r>
                <w:rPr>
                  <w:rFonts w:ascii="Cambria Math" w:hAnsi="Cambria Math" w:cs="Arial"/>
                </w:rPr>
                <m:t>1</m:t>
              </m:r>
            </m:num>
            <m:den>
              <m:r>
                <w:rPr>
                  <w:rFonts w:ascii="Cambria Math" w:hAnsi="Cambria Math" w:cs="Arial"/>
                </w:rPr>
                <m:t>2</m:t>
              </m:r>
            </m:den>
          </m:f>
          <m:r>
            <w:rPr>
              <w:rFonts w:ascii="Cambria Math" w:hAnsi="Cambria Math" w:cs="Arial"/>
            </w:rPr>
            <m:t>m</m:t>
          </m:r>
          <m:sSup>
            <m:sSupPr>
              <m:ctrlPr>
                <w:rPr>
                  <w:rFonts w:ascii="Cambria Math" w:hAnsi="Cambria Math" w:cs="Arial"/>
                  <w:i/>
                </w:rPr>
              </m:ctrlPr>
            </m:sSupPr>
            <m:e>
              <m:r>
                <w:rPr>
                  <w:rFonts w:ascii="Cambria Math" w:hAnsi="Cambria Math" w:cs="Arial"/>
                </w:rPr>
                <m:t>v</m:t>
              </m:r>
            </m:e>
            <m:sup>
              <m:r>
                <w:rPr>
                  <w:rFonts w:ascii="Cambria Math" w:hAnsi="Cambria Math" w:cs="Arial"/>
                </w:rPr>
                <m:t>2</m:t>
              </m:r>
            </m:sup>
          </m:sSup>
          <m:r>
            <w:rPr>
              <w:rFonts w:ascii="Cambria Math" w:hAnsi="Cambria Math" w:cs="Arial"/>
            </w:rPr>
            <m:t>-</m:t>
          </m:r>
          <m:f>
            <m:fPr>
              <m:ctrlPr>
                <w:rPr>
                  <w:rFonts w:ascii="Cambria Math" w:hAnsi="Cambria Math" w:cs="Arial"/>
                  <w:i/>
                </w:rPr>
              </m:ctrlPr>
            </m:fPr>
            <m:num>
              <m:r>
                <w:rPr>
                  <w:rFonts w:ascii="Cambria Math" w:hAnsi="Cambria Math" w:cs="Arial"/>
                </w:rPr>
                <m:t>1</m:t>
              </m:r>
            </m:num>
            <m:den>
              <m:r>
                <w:rPr>
                  <w:rFonts w:ascii="Cambria Math" w:hAnsi="Cambria Math" w:cs="Arial"/>
                </w:rPr>
                <m:t>2</m:t>
              </m:r>
            </m:den>
          </m:f>
          <m:r>
            <w:rPr>
              <w:rFonts w:ascii="Cambria Math" w:hAnsi="Cambria Math" w:cs="Arial"/>
            </w:rPr>
            <m:t>m</m:t>
          </m:r>
          <m:sSubSup>
            <m:sSubSupPr>
              <m:ctrlPr>
                <w:rPr>
                  <w:rFonts w:ascii="Cambria Math" w:hAnsi="Cambria Math" w:cs="Arial"/>
                  <w:i/>
                </w:rPr>
              </m:ctrlPr>
            </m:sSubSupPr>
            <m:e>
              <m:r>
                <w:rPr>
                  <w:rFonts w:ascii="Cambria Math" w:hAnsi="Cambria Math" w:cs="Arial"/>
                </w:rPr>
                <m:t>v</m:t>
              </m:r>
            </m:e>
            <m:sub>
              <m:r>
                <w:rPr>
                  <w:rFonts w:ascii="Cambria Math" w:hAnsi="Cambria Math" w:cs="Arial"/>
                </w:rPr>
                <m:t>0</m:t>
              </m:r>
            </m:sub>
            <m:sup>
              <m:r>
                <w:rPr>
                  <w:rFonts w:ascii="Cambria Math" w:hAnsi="Cambria Math" w:cs="Arial"/>
                </w:rPr>
                <m:t>2</m:t>
              </m:r>
            </m:sup>
          </m:sSubSup>
        </m:oMath>
      </m:oMathPara>
    </w:p>
    <w:p w14:paraId="720D0DE6" w14:textId="77777777" w:rsidR="00CF2F66" w:rsidRDefault="00CF2F66" w:rsidP="00CF2F66">
      <w:pPr>
        <w:jc w:val="both"/>
        <w:rPr>
          <w:rFonts w:ascii="Arial" w:hAnsi="Arial" w:cs="Arial"/>
        </w:rPr>
      </w:pPr>
      <w:r>
        <w:rPr>
          <w:rFonts w:ascii="Arial" w:hAnsi="Arial" w:cs="Arial"/>
        </w:rPr>
        <w:t>En términos de la energía cinética, entonces:</w:t>
      </w:r>
    </w:p>
    <w:p w14:paraId="79DB1674" w14:textId="77777777" w:rsidR="00CF2F66" w:rsidRDefault="00CF2F66" w:rsidP="00CF2F66">
      <w:pPr>
        <w:jc w:val="both"/>
        <w:rPr>
          <w:rFonts w:ascii="Arial" w:hAnsi="Arial" w:cs="Arial"/>
        </w:rPr>
      </w:pPr>
    </w:p>
    <w:p w14:paraId="64F9618A" w14:textId="77777777" w:rsidR="00CF2F66" w:rsidRDefault="00CF2F66" w:rsidP="00CF2F66">
      <w:pPr>
        <w:jc w:val="both"/>
        <w:rPr>
          <w:rFonts w:ascii="Arial" w:hAnsi="Arial" w:cs="Arial"/>
        </w:rPr>
      </w:pPr>
    </w:p>
    <w:p w14:paraId="4E1FDFA5" w14:textId="77777777" w:rsidR="00CF2F66" w:rsidRPr="007D170C" w:rsidRDefault="00CF2F66" w:rsidP="00CF2F66">
      <w:pPr>
        <w:jc w:val="both"/>
        <w:rPr>
          <w:rFonts w:ascii="Arial" w:hAnsi="Arial" w:cs="Arial"/>
        </w:rPr>
      </w:pPr>
      <m:oMathPara>
        <m:oMath>
          <m:r>
            <w:rPr>
              <w:rFonts w:ascii="Cambria Math" w:hAnsi="Cambria Math" w:cs="Arial"/>
            </w:rPr>
            <m:t>W=</m:t>
          </m:r>
          <m:f>
            <m:fPr>
              <m:ctrlPr>
                <w:rPr>
                  <w:rFonts w:ascii="Cambria Math" w:hAnsi="Cambria Math" w:cs="Arial"/>
                  <w:i/>
                </w:rPr>
              </m:ctrlPr>
            </m:fPr>
            <m:num>
              <m:r>
                <w:rPr>
                  <w:rFonts w:ascii="Cambria Math" w:hAnsi="Cambria Math" w:cs="Arial"/>
                </w:rPr>
                <m:t>1</m:t>
              </m:r>
            </m:num>
            <m:den>
              <m:r>
                <w:rPr>
                  <w:rFonts w:ascii="Cambria Math" w:hAnsi="Cambria Math" w:cs="Arial"/>
                </w:rPr>
                <m:t>2</m:t>
              </m:r>
            </m:den>
          </m:f>
          <m:r>
            <w:rPr>
              <w:rFonts w:ascii="Cambria Math" w:hAnsi="Cambria Math" w:cs="Arial"/>
            </w:rPr>
            <m:t>m</m:t>
          </m:r>
          <m:sSup>
            <m:sSupPr>
              <m:ctrlPr>
                <w:rPr>
                  <w:rFonts w:ascii="Cambria Math" w:hAnsi="Cambria Math" w:cs="Arial"/>
                  <w:i/>
                </w:rPr>
              </m:ctrlPr>
            </m:sSupPr>
            <m:e>
              <m:r>
                <w:rPr>
                  <w:rFonts w:ascii="Cambria Math" w:hAnsi="Cambria Math" w:cs="Arial"/>
                </w:rPr>
                <m:t>v</m:t>
              </m:r>
            </m:e>
            <m:sup>
              <m:r>
                <w:rPr>
                  <w:rFonts w:ascii="Cambria Math" w:hAnsi="Cambria Math" w:cs="Arial"/>
                </w:rPr>
                <m:t>2</m:t>
              </m:r>
            </m:sup>
          </m:sSup>
          <m:r>
            <w:rPr>
              <w:rFonts w:ascii="Cambria Math" w:hAnsi="Cambria Math" w:cs="Arial"/>
            </w:rPr>
            <m:t>-</m:t>
          </m:r>
          <m:f>
            <m:fPr>
              <m:ctrlPr>
                <w:rPr>
                  <w:rFonts w:ascii="Cambria Math" w:hAnsi="Cambria Math" w:cs="Arial"/>
                  <w:i/>
                </w:rPr>
              </m:ctrlPr>
            </m:fPr>
            <m:num>
              <m:r>
                <w:rPr>
                  <w:rFonts w:ascii="Cambria Math" w:hAnsi="Cambria Math" w:cs="Arial"/>
                </w:rPr>
                <m:t>1</m:t>
              </m:r>
            </m:num>
            <m:den>
              <m:r>
                <w:rPr>
                  <w:rFonts w:ascii="Cambria Math" w:hAnsi="Cambria Math" w:cs="Arial"/>
                </w:rPr>
                <m:t>2</m:t>
              </m:r>
            </m:den>
          </m:f>
          <m:r>
            <w:rPr>
              <w:rFonts w:ascii="Cambria Math" w:hAnsi="Cambria Math" w:cs="Arial"/>
            </w:rPr>
            <m:t>m</m:t>
          </m:r>
          <m:sSubSup>
            <m:sSubSupPr>
              <m:ctrlPr>
                <w:rPr>
                  <w:rFonts w:ascii="Cambria Math" w:hAnsi="Cambria Math" w:cs="Arial"/>
                  <w:i/>
                </w:rPr>
              </m:ctrlPr>
            </m:sSubSupPr>
            <m:e>
              <m:r>
                <w:rPr>
                  <w:rFonts w:ascii="Cambria Math" w:hAnsi="Cambria Math" w:cs="Arial"/>
                </w:rPr>
                <m:t>v</m:t>
              </m:r>
            </m:e>
            <m:sub>
              <m:r>
                <w:rPr>
                  <w:rFonts w:ascii="Cambria Math" w:hAnsi="Cambria Math" w:cs="Arial"/>
                </w:rPr>
                <m:t>0</m:t>
              </m:r>
            </m:sub>
            <m:sup>
              <m:r>
                <w:rPr>
                  <w:rFonts w:ascii="Cambria Math" w:hAnsi="Cambria Math" w:cs="Arial"/>
                </w:rPr>
                <m:t>2</m:t>
              </m:r>
            </m:sup>
          </m:sSubSup>
          <m:r>
            <w:rPr>
              <w:rFonts w:ascii="Cambria Math" w:hAnsi="Cambria Math" w:cs="Arial"/>
            </w:rPr>
            <m:t xml:space="preserve">=K- </m:t>
          </m:r>
          <m:sSub>
            <m:sSubPr>
              <m:ctrlPr>
                <w:rPr>
                  <w:rFonts w:ascii="Cambria Math" w:hAnsi="Cambria Math" w:cs="Arial"/>
                  <w:i/>
                </w:rPr>
              </m:ctrlPr>
            </m:sSubPr>
            <m:e>
              <m:r>
                <w:rPr>
                  <w:rFonts w:ascii="Cambria Math" w:hAnsi="Cambria Math" w:cs="Arial"/>
                </w:rPr>
                <m:t>K</m:t>
              </m:r>
            </m:e>
            <m:sub>
              <m:r>
                <w:rPr>
                  <w:rFonts w:ascii="Cambria Math" w:hAnsi="Cambria Math" w:cs="Arial"/>
                </w:rPr>
                <m:t>0</m:t>
              </m:r>
            </m:sub>
          </m:sSub>
          <m:r>
            <w:rPr>
              <w:rFonts w:ascii="Cambria Math" w:hAnsi="Cambria Math" w:cs="Arial"/>
            </w:rPr>
            <m:t>=∆K</m:t>
          </m:r>
        </m:oMath>
      </m:oMathPara>
    </w:p>
    <w:p w14:paraId="37D3A817" w14:textId="77777777" w:rsidR="00CF2F66" w:rsidRPr="005034D4" w:rsidRDefault="00CF2F66" w:rsidP="00CF2F66">
      <w:pPr>
        <w:jc w:val="both"/>
        <w:rPr>
          <w:rFonts w:ascii="Arial" w:hAnsi="Arial" w:cs="Arial"/>
        </w:rPr>
      </w:pPr>
      <m:oMathPara>
        <m:oMath>
          <m:sSub>
            <m:sSubPr>
              <m:ctrlPr>
                <w:rPr>
                  <w:rFonts w:ascii="Cambria Math" w:hAnsi="Cambria Math" w:cs="Arial"/>
                  <w:i/>
                </w:rPr>
              </m:ctrlPr>
            </m:sSubPr>
            <m:e>
              <m:r>
                <w:rPr>
                  <w:rFonts w:ascii="Cambria Math" w:hAnsi="Cambria Math" w:cs="Arial"/>
                </w:rPr>
                <m:t>W</m:t>
              </m:r>
            </m:e>
            <m:sub>
              <m:r>
                <w:rPr>
                  <w:rFonts w:ascii="Cambria Math" w:hAnsi="Cambria Math" w:cs="Arial"/>
                </w:rPr>
                <m:t>neto</m:t>
              </m:r>
            </m:sub>
          </m:sSub>
          <m:r>
            <w:rPr>
              <w:rFonts w:ascii="Cambria Math" w:hAnsi="Cambria Math" w:cs="Arial"/>
            </w:rPr>
            <m:t>=∆K</m:t>
          </m:r>
        </m:oMath>
      </m:oMathPara>
    </w:p>
    <w:p w14:paraId="4DE44A74" w14:textId="77777777" w:rsidR="00CF2F66" w:rsidRPr="005034D4" w:rsidRDefault="00CF2F66" w:rsidP="00CF2F66">
      <w:pPr>
        <w:jc w:val="both"/>
        <w:rPr>
          <w:rFonts w:ascii="Arial" w:hAnsi="Arial" w:cs="Arial"/>
        </w:rPr>
      </w:pPr>
    </w:p>
    <w:p w14:paraId="4A0924A6" w14:textId="77777777" w:rsidR="00CF2F66" w:rsidRDefault="00CF2F66" w:rsidP="00CF2F66">
      <w:pPr>
        <w:jc w:val="both"/>
        <w:rPr>
          <w:rFonts w:ascii="Arial" w:hAnsi="Arial" w:cs="Arial"/>
        </w:rPr>
      </w:pPr>
      <w:r>
        <w:rPr>
          <w:rFonts w:ascii="Arial" w:hAnsi="Arial" w:cs="Arial"/>
        </w:rPr>
        <w:t xml:space="preserve">Esta ecuación se llama teorema de trabajo-energía y relaciona el trabajo neto realizado sobre un objeto con el cambio en su energía cinética. </w:t>
      </w:r>
    </w:p>
    <w:p w14:paraId="5BCFCC58" w14:textId="77777777" w:rsidR="00CF2F66" w:rsidRDefault="00CF2F66" w:rsidP="00CF2F66">
      <w:pPr>
        <w:jc w:val="both"/>
        <w:rPr>
          <w:rFonts w:ascii="Arial" w:hAnsi="Arial" w:cs="Arial"/>
        </w:rPr>
      </w:pPr>
    </w:p>
    <w:p w14:paraId="4DDF3637" w14:textId="77777777" w:rsidR="00CF2F66" w:rsidRDefault="00CF2F66" w:rsidP="00CF2F66">
      <w:pPr>
        <w:jc w:val="both"/>
        <w:rPr>
          <w:rFonts w:ascii="Arial" w:hAnsi="Arial" w:cs="Arial"/>
        </w:rPr>
      </w:pPr>
      <w:r>
        <w:rPr>
          <w:rFonts w:ascii="Arial" w:hAnsi="Arial" w:cs="Arial"/>
        </w:rPr>
        <w:t>Ejemplo: Trabajo  y energía cinética</w:t>
      </w:r>
    </w:p>
    <w:p w14:paraId="072FCB8D" w14:textId="77777777" w:rsidR="00CF2F66" w:rsidRDefault="00CF2F66" w:rsidP="00CF2F66">
      <w:pPr>
        <w:jc w:val="both"/>
        <w:rPr>
          <w:rFonts w:ascii="Arial" w:hAnsi="Arial" w:cs="Arial"/>
        </w:rPr>
      </w:pPr>
      <w:r>
        <w:rPr>
          <w:rFonts w:ascii="Arial" w:hAnsi="Arial" w:cs="Arial"/>
        </w:rPr>
        <w:t>Un jugador de tejo empuja un tejo de 0.25 kg de forma que causa una fuerza horizontal constante de 6.0 N que actúa sobre el una distancia de 0.50 m.</w:t>
      </w:r>
    </w:p>
    <w:p w14:paraId="4FA0A575" w14:textId="77777777" w:rsidR="00CF2F66" w:rsidRDefault="00CF2F66" w:rsidP="00CF2F66">
      <w:pPr>
        <w:jc w:val="both"/>
        <w:rPr>
          <w:rFonts w:ascii="Arial" w:hAnsi="Arial" w:cs="Arial"/>
        </w:rPr>
      </w:pPr>
    </w:p>
    <w:p w14:paraId="60F84D0C" w14:textId="77777777" w:rsidR="00CF2F66" w:rsidRDefault="00CF2F66" w:rsidP="00CF2F66">
      <w:pPr>
        <w:jc w:val="center"/>
        <w:rPr>
          <w:rFonts w:ascii="Arial" w:hAnsi="Arial" w:cs="Arial"/>
        </w:rPr>
      </w:pPr>
      <w:r>
        <w:rPr>
          <w:rFonts w:ascii="Arial" w:hAnsi="Arial" w:cs="Arial"/>
          <w:noProof/>
          <w:lang w:val="es-CO" w:eastAsia="es-CO"/>
        </w:rPr>
        <w:drawing>
          <wp:inline distT="0" distB="0" distL="0" distR="0" wp14:anchorId="612284E6" wp14:editId="045155CF">
            <wp:extent cx="5124450" cy="2546005"/>
            <wp:effectExtent l="0" t="0" r="0" b="6985"/>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124450" cy="2546005"/>
                    </a:xfrm>
                    <a:prstGeom prst="rect">
                      <a:avLst/>
                    </a:prstGeom>
                    <a:noFill/>
                    <a:ln>
                      <a:noFill/>
                    </a:ln>
                  </pic:spPr>
                </pic:pic>
              </a:graphicData>
            </a:graphic>
          </wp:inline>
        </w:drawing>
      </w:r>
    </w:p>
    <w:p w14:paraId="30B0B381" w14:textId="77777777" w:rsidR="00CF2F66" w:rsidRDefault="00CF2F66" w:rsidP="00CF2F66">
      <w:pPr>
        <w:jc w:val="both"/>
        <w:rPr>
          <w:rFonts w:ascii="Arial" w:hAnsi="Arial" w:cs="Arial"/>
        </w:rPr>
      </w:pPr>
    </w:p>
    <w:tbl>
      <w:tblPr>
        <w:tblStyle w:val="Cuadrculamedia2-nfasis1"/>
        <w:tblW w:w="0" w:type="auto"/>
        <w:tbl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blBorders>
        <w:tblLook w:val="04A0" w:firstRow="1" w:lastRow="0" w:firstColumn="1" w:lastColumn="0" w:noHBand="0" w:noVBand="1"/>
      </w:tblPr>
      <w:tblGrid>
        <w:gridCol w:w="2796"/>
        <w:gridCol w:w="6258"/>
      </w:tblGrid>
      <w:tr w:rsidR="00CF2F66" w:rsidRPr="00D5395C" w14:paraId="5ED2168B" w14:textId="77777777" w:rsidTr="00235AA5">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796" w:type="dxa"/>
          </w:tcPr>
          <w:p w14:paraId="05E33628" w14:textId="77777777" w:rsidR="00CF2F66" w:rsidRPr="00D5395C" w:rsidRDefault="00CF2F66" w:rsidP="00235AA5">
            <w:pPr>
              <w:spacing w:line="360" w:lineRule="auto"/>
              <w:rPr>
                <w:rFonts w:ascii="Calibri" w:hAnsi="Calibri"/>
              </w:rPr>
            </w:pPr>
            <w:r w:rsidRPr="00D5395C">
              <w:rPr>
                <w:rFonts w:ascii="Calibri" w:hAnsi="Calibri"/>
              </w:rPr>
              <w:t>Titulo del recurso educativo</w:t>
            </w:r>
          </w:p>
        </w:tc>
        <w:tc>
          <w:tcPr>
            <w:tcW w:w="6258" w:type="dxa"/>
          </w:tcPr>
          <w:p w14:paraId="78A14B49" w14:textId="77777777" w:rsidR="00CF2F66" w:rsidRPr="00D5395C" w:rsidRDefault="00CF2F66" w:rsidP="00235AA5">
            <w:pPr>
              <w:spacing w:line="360" w:lineRule="auto"/>
              <w:cnfStyle w:val="100000000000" w:firstRow="1" w:lastRow="0" w:firstColumn="0" w:lastColumn="0" w:oddVBand="0" w:evenVBand="0" w:oddHBand="0" w:evenHBand="0" w:firstRowFirstColumn="0" w:firstRowLastColumn="0" w:lastRowFirstColumn="0" w:lastRowLastColumn="0"/>
              <w:rPr>
                <w:rFonts w:ascii="Calibri" w:hAnsi="Calibri"/>
              </w:rPr>
            </w:pPr>
            <w:r>
              <w:rPr>
                <w:rFonts w:ascii="Calibri" w:hAnsi="Calibri"/>
              </w:rPr>
              <w:t>Ejemplo de Trabajo y energía cinética</w:t>
            </w:r>
          </w:p>
        </w:tc>
      </w:tr>
      <w:tr w:rsidR="00CF2F66" w:rsidRPr="00D5395C" w14:paraId="0128D7FB"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96" w:type="dxa"/>
          </w:tcPr>
          <w:p w14:paraId="3CB7C968" w14:textId="77777777" w:rsidR="00CF2F66" w:rsidRPr="00D5395C" w:rsidRDefault="00CF2F66" w:rsidP="00235AA5">
            <w:pPr>
              <w:spacing w:line="360" w:lineRule="auto"/>
              <w:rPr>
                <w:rFonts w:ascii="Calibri" w:hAnsi="Calibri"/>
              </w:rPr>
            </w:pPr>
            <w:r w:rsidRPr="00D5395C">
              <w:rPr>
                <w:rFonts w:ascii="Calibri" w:hAnsi="Calibri"/>
              </w:rPr>
              <w:t>Descripción</w:t>
            </w:r>
            <w:r>
              <w:rPr>
                <w:rFonts w:ascii="Calibri" w:hAnsi="Calibri"/>
              </w:rPr>
              <w:t>:</w:t>
            </w:r>
          </w:p>
        </w:tc>
        <w:tc>
          <w:tcPr>
            <w:tcW w:w="6258" w:type="dxa"/>
          </w:tcPr>
          <w:p w14:paraId="71B67EBC" w14:textId="77777777" w:rsidR="00CF2F66" w:rsidRPr="00D5395C" w:rsidRDefault="00CF2F66" w:rsidP="00235AA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Se desea visualizar la trayectoria del tejo a través de la superficie</w:t>
            </w:r>
          </w:p>
        </w:tc>
      </w:tr>
      <w:tr w:rsidR="00CF2F66" w:rsidRPr="00D5395C" w14:paraId="17AD85B7" w14:textId="77777777" w:rsidTr="00235AA5">
        <w:tc>
          <w:tcPr>
            <w:cnfStyle w:val="001000000000" w:firstRow="0" w:lastRow="0" w:firstColumn="1" w:lastColumn="0" w:oddVBand="0" w:evenVBand="0" w:oddHBand="0" w:evenHBand="0" w:firstRowFirstColumn="0" w:firstRowLastColumn="0" w:lastRowFirstColumn="0" w:lastRowLastColumn="0"/>
            <w:tcW w:w="2796" w:type="dxa"/>
          </w:tcPr>
          <w:p w14:paraId="16F25808" w14:textId="77777777" w:rsidR="00CF2F66" w:rsidRPr="00D5395C" w:rsidRDefault="00CF2F66" w:rsidP="00235AA5">
            <w:pPr>
              <w:spacing w:line="360" w:lineRule="auto"/>
              <w:rPr>
                <w:rFonts w:ascii="Calibri" w:hAnsi="Calibri"/>
              </w:rPr>
            </w:pPr>
            <w:r>
              <w:rPr>
                <w:rFonts w:ascii="Calibri" w:hAnsi="Calibri"/>
              </w:rPr>
              <w:t>Unidad</w:t>
            </w:r>
          </w:p>
        </w:tc>
        <w:tc>
          <w:tcPr>
            <w:tcW w:w="6258" w:type="dxa"/>
          </w:tcPr>
          <w:p w14:paraId="6A27E5F3" w14:textId="77777777" w:rsidR="00CF2F66" w:rsidRPr="00D5395C" w:rsidRDefault="00CF2F66" w:rsidP="00235AA5">
            <w:pPr>
              <w:spacing w:line="360" w:lineRule="auto"/>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4</w:t>
            </w:r>
          </w:p>
        </w:tc>
      </w:tr>
      <w:tr w:rsidR="00CF2F66" w:rsidRPr="00D5395C" w14:paraId="11748F1F"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96" w:type="dxa"/>
          </w:tcPr>
          <w:p w14:paraId="76EF84F6" w14:textId="77777777" w:rsidR="00CF2F66" w:rsidRDefault="00CF2F66" w:rsidP="00235AA5">
            <w:pPr>
              <w:spacing w:line="360" w:lineRule="auto"/>
              <w:rPr>
                <w:rFonts w:ascii="Calibri" w:hAnsi="Calibri"/>
              </w:rPr>
            </w:pPr>
            <w:r>
              <w:rPr>
                <w:rFonts w:ascii="Calibri" w:hAnsi="Calibri"/>
              </w:rPr>
              <w:t>Lección</w:t>
            </w:r>
          </w:p>
        </w:tc>
        <w:tc>
          <w:tcPr>
            <w:tcW w:w="6258" w:type="dxa"/>
          </w:tcPr>
          <w:p w14:paraId="5DCCB625" w14:textId="77777777" w:rsidR="00CF2F66" w:rsidRPr="00D5395C" w:rsidRDefault="00CF2F66" w:rsidP="00235AA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1</w:t>
            </w:r>
          </w:p>
        </w:tc>
      </w:tr>
      <w:tr w:rsidR="00CF2F66" w:rsidRPr="00D5395C" w14:paraId="51758C0B" w14:textId="77777777" w:rsidTr="00235AA5">
        <w:tc>
          <w:tcPr>
            <w:cnfStyle w:val="001000000000" w:firstRow="0" w:lastRow="0" w:firstColumn="1" w:lastColumn="0" w:oddVBand="0" w:evenVBand="0" w:oddHBand="0" w:evenHBand="0" w:firstRowFirstColumn="0" w:firstRowLastColumn="0" w:lastRowFirstColumn="0" w:lastRowLastColumn="0"/>
            <w:tcW w:w="2796" w:type="dxa"/>
          </w:tcPr>
          <w:p w14:paraId="3FA35E65" w14:textId="77777777" w:rsidR="00CF2F66" w:rsidRPr="00D5395C" w:rsidRDefault="00CF2F66" w:rsidP="00235AA5">
            <w:pPr>
              <w:spacing w:line="360" w:lineRule="auto"/>
              <w:rPr>
                <w:rFonts w:ascii="Calibri" w:hAnsi="Calibri"/>
              </w:rPr>
            </w:pPr>
            <w:r w:rsidRPr="00D5395C">
              <w:rPr>
                <w:rFonts w:ascii="Calibri" w:hAnsi="Calibri"/>
              </w:rPr>
              <w:t>Tipo de recurso</w:t>
            </w:r>
            <w:r>
              <w:rPr>
                <w:rFonts w:ascii="Calibri" w:hAnsi="Calibri"/>
              </w:rPr>
              <w:t>:</w:t>
            </w:r>
          </w:p>
        </w:tc>
        <w:tc>
          <w:tcPr>
            <w:tcW w:w="6258" w:type="dxa"/>
          </w:tcPr>
          <w:p w14:paraId="79692320" w14:textId="77777777" w:rsidR="00CF2F66" w:rsidRPr="00D5395C" w:rsidRDefault="00CF2F66" w:rsidP="00235AA5">
            <w:pPr>
              <w:spacing w:line="360" w:lineRule="auto"/>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Animación</w:t>
            </w:r>
          </w:p>
        </w:tc>
      </w:tr>
      <w:tr w:rsidR="00CF2F66" w:rsidRPr="00D5395C" w14:paraId="72A1C676"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96" w:type="dxa"/>
          </w:tcPr>
          <w:p w14:paraId="258A60EF" w14:textId="77777777" w:rsidR="00CF2F66" w:rsidRPr="00D5395C" w:rsidRDefault="00CF2F66" w:rsidP="00235AA5">
            <w:pPr>
              <w:spacing w:line="360" w:lineRule="auto"/>
              <w:rPr>
                <w:rFonts w:ascii="Calibri" w:hAnsi="Calibri"/>
              </w:rPr>
            </w:pPr>
            <w:r w:rsidRPr="00D5395C">
              <w:rPr>
                <w:rFonts w:ascii="Calibri" w:hAnsi="Calibri"/>
              </w:rPr>
              <w:t xml:space="preserve">Instrucciones </w:t>
            </w:r>
            <w:r>
              <w:rPr>
                <w:rFonts w:ascii="Calibri" w:hAnsi="Calibri"/>
              </w:rPr>
              <w:t xml:space="preserve"> para el estudiante</w:t>
            </w:r>
          </w:p>
        </w:tc>
        <w:tc>
          <w:tcPr>
            <w:tcW w:w="6258" w:type="dxa"/>
          </w:tcPr>
          <w:p w14:paraId="48B5699F" w14:textId="77777777" w:rsidR="00CF2F66" w:rsidRPr="00D5395C" w:rsidRDefault="00CF2F66" w:rsidP="00235AA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Se desea ver como es la trayectoria que se muestra en el ejemplo para los dos casos cuando se afecta el sistema por la fuerza y cuando se requiere que vuelva al estado de reposo.</w:t>
            </w:r>
          </w:p>
        </w:tc>
      </w:tr>
      <w:tr w:rsidR="00CF2F66" w:rsidRPr="00D5395C" w14:paraId="3681E7C3" w14:textId="77777777" w:rsidTr="00235AA5">
        <w:tc>
          <w:tcPr>
            <w:cnfStyle w:val="001000000000" w:firstRow="0" w:lastRow="0" w:firstColumn="1" w:lastColumn="0" w:oddVBand="0" w:evenVBand="0" w:oddHBand="0" w:evenHBand="0" w:firstRowFirstColumn="0" w:firstRowLastColumn="0" w:lastRowFirstColumn="0" w:lastRowLastColumn="0"/>
            <w:tcW w:w="2796" w:type="dxa"/>
          </w:tcPr>
          <w:p w14:paraId="43478491" w14:textId="77777777" w:rsidR="00CF2F66" w:rsidRPr="00D5395C" w:rsidRDefault="00CF2F66" w:rsidP="00235AA5">
            <w:pPr>
              <w:spacing w:line="360" w:lineRule="auto"/>
              <w:rPr>
                <w:rFonts w:ascii="Calibri" w:hAnsi="Calibri"/>
              </w:rPr>
            </w:pPr>
            <w:r>
              <w:rPr>
                <w:rFonts w:ascii="Calibri" w:hAnsi="Calibri"/>
              </w:rPr>
              <w:t>URLs</w:t>
            </w:r>
            <w:r w:rsidRPr="00D5395C">
              <w:rPr>
                <w:rFonts w:ascii="Calibri" w:hAnsi="Calibri"/>
              </w:rPr>
              <w:t xml:space="preserve"> de ejemplo</w:t>
            </w:r>
            <w:r>
              <w:rPr>
                <w:rFonts w:ascii="Calibri" w:hAnsi="Calibri"/>
              </w:rPr>
              <w:t xml:space="preserve"> o sugerencias</w:t>
            </w:r>
          </w:p>
        </w:tc>
        <w:tc>
          <w:tcPr>
            <w:tcW w:w="6258" w:type="dxa"/>
          </w:tcPr>
          <w:p w14:paraId="29B59781" w14:textId="77777777" w:rsidR="00CF2F66" w:rsidRPr="00D5395C" w:rsidRDefault="00CF2F66" w:rsidP="00235AA5">
            <w:pPr>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Se desea que uno de los personajes del currículo haga el movimiento que se muestra en la figura y ver el desplazamiento del objeto sobre la superficie.</w:t>
            </w:r>
          </w:p>
        </w:tc>
      </w:tr>
    </w:tbl>
    <w:p w14:paraId="30A4EAA6" w14:textId="77777777" w:rsidR="00CF2F66" w:rsidRPr="00E44A32" w:rsidRDefault="00CF2F66" w:rsidP="00CF2F66">
      <w:pPr>
        <w:jc w:val="center"/>
        <w:rPr>
          <w:rFonts w:ascii="Arial" w:hAnsi="Arial" w:cs="Arial"/>
        </w:rPr>
      </w:pPr>
    </w:p>
    <w:p w14:paraId="41CAAEBB" w14:textId="77777777" w:rsidR="00CF2F66" w:rsidRDefault="00CF2F66" w:rsidP="00CF2F66">
      <w:pPr>
        <w:jc w:val="both"/>
        <w:rPr>
          <w:rFonts w:ascii="Arial" w:hAnsi="Arial" w:cs="Arial"/>
        </w:rPr>
      </w:pPr>
    </w:p>
    <w:p w14:paraId="179E2044" w14:textId="77777777" w:rsidR="00CF2F66" w:rsidRDefault="00CF2F66" w:rsidP="00CF2F66">
      <w:pPr>
        <w:pStyle w:val="Prrafodelista"/>
        <w:numPr>
          <w:ilvl w:val="0"/>
          <w:numId w:val="34"/>
        </w:numPr>
        <w:jc w:val="both"/>
        <w:rPr>
          <w:rFonts w:ascii="Arial" w:hAnsi="Arial" w:cs="Arial"/>
        </w:rPr>
      </w:pPr>
      <w:r>
        <w:rPr>
          <w:rFonts w:ascii="Arial" w:hAnsi="Arial" w:cs="Arial"/>
        </w:rPr>
        <w:lastRenderedPageBreak/>
        <w:t>Cuales son la energía cinética y la rapidez del tejo cuando se retira la fuerza?</w:t>
      </w:r>
    </w:p>
    <w:p w14:paraId="28488C7F" w14:textId="77777777" w:rsidR="00CF2F66" w:rsidRDefault="00CF2F66" w:rsidP="00CF2F66">
      <w:pPr>
        <w:pStyle w:val="Prrafodelista"/>
        <w:numPr>
          <w:ilvl w:val="0"/>
          <w:numId w:val="34"/>
        </w:numPr>
        <w:jc w:val="both"/>
        <w:rPr>
          <w:rFonts w:ascii="Arial" w:hAnsi="Arial" w:cs="Arial"/>
        </w:rPr>
      </w:pPr>
      <w:r>
        <w:rPr>
          <w:rFonts w:ascii="Arial" w:hAnsi="Arial" w:cs="Arial"/>
        </w:rPr>
        <w:t>Cuanto trabajo se requiere para llevar el tejo al reposo?</w:t>
      </w:r>
    </w:p>
    <w:p w14:paraId="0242BC08" w14:textId="77777777" w:rsidR="00CF2F66" w:rsidRDefault="00CF2F66" w:rsidP="00CF2F66">
      <w:pPr>
        <w:jc w:val="both"/>
        <w:rPr>
          <w:rFonts w:ascii="Arial" w:hAnsi="Arial" w:cs="Arial"/>
        </w:rPr>
      </w:pPr>
    </w:p>
    <w:p w14:paraId="553434DB" w14:textId="77777777" w:rsidR="00CF2F66" w:rsidRDefault="00CF2F66" w:rsidP="00CF2F66">
      <w:pPr>
        <w:pStyle w:val="Prrafodelista"/>
        <w:numPr>
          <w:ilvl w:val="0"/>
          <w:numId w:val="35"/>
        </w:numPr>
        <w:jc w:val="both"/>
        <w:rPr>
          <w:rFonts w:ascii="Arial" w:hAnsi="Arial" w:cs="Arial"/>
        </w:rPr>
      </w:pPr>
      <w:r>
        <w:rPr>
          <w:rFonts w:ascii="Arial" w:hAnsi="Arial" w:cs="Arial"/>
        </w:rPr>
        <w:t>Dado que no se conoce ni la rapidez ni la velocidad, no podemos calcular la energía cinética en forma directa. No obstante, la energía cinética está relacionada con el trabajo por el teorema de trabajo-energía.</w:t>
      </w:r>
    </w:p>
    <w:p w14:paraId="4EDC8702" w14:textId="77777777" w:rsidR="00CF2F66" w:rsidRPr="005034D4" w:rsidRDefault="00CF2F66" w:rsidP="00CF2F66">
      <w:pPr>
        <w:jc w:val="both"/>
        <w:rPr>
          <w:rFonts w:ascii="Arial" w:hAnsi="Arial" w:cs="Arial"/>
        </w:rPr>
      </w:pPr>
      <m:oMathPara>
        <m:oMath>
          <m:r>
            <w:rPr>
              <w:rFonts w:ascii="Cambria Math" w:hAnsi="Cambria Math" w:cs="Arial"/>
            </w:rPr>
            <m:t>W=Fd=</m:t>
          </m:r>
          <m:d>
            <m:dPr>
              <m:ctrlPr>
                <w:rPr>
                  <w:rFonts w:ascii="Cambria Math" w:hAnsi="Cambria Math" w:cs="Arial"/>
                  <w:i/>
                </w:rPr>
              </m:ctrlPr>
            </m:dPr>
            <m:e>
              <m:r>
                <w:rPr>
                  <w:rFonts w:ascii="Cambria Math" w:hAnsi="Cambria Math" w:cs="Arial"/>
                </w:rPr>
                <m:t>6N</m:t>
              </m:r>
            </m:e>
          </m:d>
          <m:d>
            <m:dPr>
              <m:ctrlPr>
                <w:rPr>
                  <w:rFonts w:ascii="Cambria Math" w:hAnsi="Cambria Math" w:cs="Arial"/>
                  <w:i/>
                </w:rPr>
              </m:ctrlPr>
            </m:dPr>
            <m:e>
              <m:r>
                <w:rPr>
                  <w:rFonts w:ascii="Cambria Math" w:hAnsi="Cambria Math" w:cs="Arial"/>
                </w:rPr>
                <m:t>0.50m</m:t>
              </m:r>
            </m:e>
          </m:d>
          <m:r>
            <w:rPr>
              <w:rFonts w:ascii="Cambria Math" w:hAnsi="Cambria Math" w:cs="Arial"/>
            </w:rPr>
            <m:t>=3J</m:t>
          </m:r>
        </m:oMath>
      </m:oMathPara>
    </w:p>
    <w:p w14:paraId="7D343336" w14:textId="77777777" w:rsidR="00CF2F66" w:rsidRPr="005034D4" w:rsidRDefault="00CF2F66" w:rsidP="00CF2F66">
      <w:pPr>
        <w:jc w:val="both"/>
        <w:rPr>
          <w:rFonts w:ascii="Arial" w:hAnsi="Arial" w:cs="Arial"/>
        </w:rPr>
      </w:pPr>
      <w:r>
        <w:rPr>
          <w:rFonts w:ascii="Arial" w:hAnsi="Arial" w:cs="Arial"/>
        </w:rPr>
        <w:t xml:space="preserve">Entonces: </w:t>
      </w:r>
    </w:p>
    <w:p w14:paraId="569D9680" w14:textId="77777777" w:rsidR="00CF2F66" w:rsidRDefault="00CF2F66" w:rsidP="00CF2F66">
      <w:pPr>
        <w:jc w:val="both"/>
        <w:rPr>
          <w:rFonts w:ascii="Arial" w:hAnsi="Arial" w:cs="Arial"/>
        </w:rPr>
      </w:pPr>
    </w:p>
    <w:p w14:paraId="76A39E50" w14:textId="77777777" w:rsidR="00CF2F66" w:rsidRPr="00332126" w:rsidRDefault="00CF2F66" w:rsidP="00CF2F66">
      <w:pPr>
        <w:jc w:val="both"/>
        <w:rPr>
          <w:rFonts w:ascii="Arial" w:hAnsi="Arial" w:cs="Arial"/>
        </w:rPr>
      </w:pPr>
      <m:oMathPara>
        <m:oMath>
          <m:r>
            <w:rPr>
              <w:rFonts w:ascii="Cambria Math" w:hAnsi="Cambria Math" w:cs="Arial"/>
            </w:rPr>
            <m:t xml:space="preserve">W=K- </m:t>
          </m:r>
          <m:sSub>
            <m:sSubPr>
              <m:ctrlPr>
                <w:rPr>
                  <w:rFonts w:ascii="Cambria Math" w:hAnsi="Cambria Math" w:cs="Arial"/>
                  <w:i/>
                </w:rPr>
              </m:ctrlPr>
            </m:sSubPr>
            <m:e>
              <m:r>
                <w:rPr>
                  <w:rFonts w:ascii="Cambria Math" w:hAnsi="Cambria Math" w:cs="Arial"/>
                </w:rPr>
                <m:t>K</m:t>
              </m:r>
            </m:e>
            <m:sub>
              <m:r>
                <w:rPr>
                  <w:rFonts w:ascii="Cambria Math" w:hAnsi="Cambria Math" w:cs="Arial"/>
                </w:rPr>
                <m:t>0</m:t>
              </m:r>
            </m:sub>
          </m:sSub>
          <m:r>
            <w:rPr>
              <w:rFonts w:ascii="Cambria Math" w:hAnsi="Cambria Math" w:cs="Arial"/>
            </w:rPr>
            <m:t>=∆K=3J</m:t>
          </m:r>
        </m:oMath>
      </m:oMathPara>
    </w:p>
    <w:p w14:paraId="7DFD5FE4" w14:textId="77777777" w:rsidR="00CF2F66" w:rsidRPr="00332126" w:rsidRDefault="00CF2F66" w:rsidP="00CF2F66">
      <w:pPr>
        <w:jc w:val="both"/>
        <w:rPr>
          <w:rFonts w:ascii="Arial" w:hAnsi="Arial" w:cs="Arial"/>
        </w:rPr>
      </w:pPr>
      <w:r>
        <w:rPr>
          <w:rFonts w:ascii="Arial" w:hAnsi="Arial" w:cs="Arial"/>
        </w:rPr>
        <w:t xml:space="preserve">Pero, </w:t>
      </w:r>
      <m:oMath>
        <m:r>
          <m:rPr>
            <m:sty m:val="p"/>
          </m:rPr>
          <w:rPr>
            <w:rFonts w:ascii="Cambria Math" w:hAnsi="Cambria Math" w:cs="Arial"/>
          </w:rPr>
          <w:br/>
        </m:r>
      </m:oMath>
      <m:oMathPara>
        <m:oMath>
          <m:sSub>
            <m:sSubPr>
              <m:ctrlPr>
                <w:rPr>
                  <w:rFonts w:ascii="Cambria Math" w:hAnsi="Cambria Math" w:cs="Arial"/>
                  <w:i/>
                </w:rPr>
              </m:ctrlPr>
            </m:sSubPr>
            <m:e>
              <m:r>
                <w:rPr>
                  <w:rFonts w:ascii="Cambria Math" w:hAnsi="Cambria Math" w:cs="Arial"/>
                </w:rPr>
                <m:t>K</m:t>
              </m:r>
            </m:e>
            <m:sub>
              <m:r>
                <w:rPr>
                  <w:rFonts w:ascii="Cambria Math" w:hAnsi="Cambria Math" w:cs="Arial"/>
                </w:rPr>
                <m:t>0</m:t>
              </m:r>
            </m:sub>
          </m:sSub>
          <m:r>
            <w:rPr>
              <w:rFonts w:ascii="Cambria Math" w:hAnsi="Cambria Math" w:cs="Arial"/>
            </w:rPr>
            <m:t>=</m:t>
          </m:r>
          <m:f>
            <m:fPr>
              <m:ctrlPr>
                <w:rPr>
                  <w:rFonts w:ascii="Cambria Math" w:hAnsi="Cambria Math" w:cs="Arial"/>
                  <w:i/>
                </w:rPr>
              </m:ctrlPr>
            </m:fPr>
            <m:num>
              <m:r>
                <w:rPr>
                  <w:rFonts w:ascii="Cambria Math" w:hAnsi="Cambria Math" w:cs="Arial"/>
                </w:rPr>
                <m:t>1</m:t>
              </m:r>
            </m:num>
            <m:den>
              <m:r>
                <w:rPr>
                  <w:rFonts w:ascii="Cambria Math" w:hAnsi="Cambria Math" w:cs="Arial"/>
                </w:rPr>
                <m:t>2</m:t>
              </m:r>
            </m:den>
          </m:f>
          <m:r>
            <w:rPr>
              <w:rFonts w:ascii="Cambria Math" w:hAnsi="Cambria Math" w:cs="Arial"/>
            </w:rPr>
            <m:t>m</m:t>
          </m:r>
          <m:sSubSup>
            <m:sSubSupPr>
              <m:ctrlPr>
                <w:rPr>
                  <w:rFonts w:ascii="Cambria Math" w:hAnsi="Cambria Math" w:cs="Arial"/>
                  <w:i/>
                </w:rPr>
              </m:ctrlPr>
            </m:sSubSupPr>
            <m:e>
              <m:r>
                <w:rPr>
                  <w:rFonts w:ascii="Cambria Math" w:hAnsi="Cambria Math" w:cs="Arial"/>
                </w:rPr>
                <m:t>v</m:t>
              </m:r>
            </m:e>
            <m:sub>
              <m:r>
                <w:rPr>
                  <w:rFonts w:ascii="Cambria Math" w:hAnsi="Cambria Math" w:cs="Arial"/>
                </w:rPr>
                <m:t>0</m:t>
              </m:r>
            </m:sub>
            <m:sup>
              <m:r>
                <w:rPr>
                  <w:rFonts w:ascii="Cambria Math" w:hAnsi="Cambria Math" w:cs="Arial"/>
                </w:rPr>
                <m:t>2</m:t>
              </m:r>
            </m:sup>
          </m:sSubSup>
          <m:r>
            <w:rPr>
              <w:rFonts w:ascii="Cambria Math" w:hAnsi="Cambria Math" w:cs="Arial"/>
            </w:rPr>
            <m:t xml:space="preserve">=0, por que </m:t>
          </m:r>
          <m:sSubSup>
            <m:sSubSupPr>
              <m:ctrlPr>
                <w:rPr>
                  <w:rFonts w:ascii="Cambria Math" w:hAnsi="Cambria Math" w:cs="Arial"/>
                  <w:i/>
                </w:rPr>
              </m:ctrlPr>
            </m:sSubSupPr>
            <m:e>
              <m:r>
                <w:rPr>
                  <w:rFonts w:ascii="Cambria Math" w:hAnsi="Cambria Math" w:cs="Arial"/>
                </w:rPr>
                <m:t>v</m:t>
              </m:r>
            </m:e>
            <m:sub>
              <m:r>
                <w:rPr>
                  <w:rFonts w:ascii="Cambria Math" w:hAnsi="Cambria Math" w:cs="Arial"/>
                </w:rPr>
                <m:t>0</m:t>
              </m:r>
            </m:sub>
            <m:sup/>
          </m:sSubSup>
          <m:r>
            <w:rPr>
              <w:rFonts w:ascii="Cambria Math" w:hAnsi="Cambria Math" w:cs="Arial"/>
            </w:rPr>
            <m:t xml:space="preserve">=0 </m:t>
          </m:r>
        </m:oMath>
      </m:oMathPara>
    </w:p>
    <w:p w14:paraId="7C549F57" w14:textId="77777777" w:rsidR="00CF2F66" w:rsidRDefault="00CF2F66" w:rsidP="00CF2F66">
      <w:pPr>
        <w:jc w:val="center"/>
        <w:rPr>
          <w:rFonts w:ascii="Arial" w:hAnsi="Arial" w:cs="Arial"/>
        </w:rPr>
      </w:pPr>
      <w:r>
        <w:rPr>
          <w:rFonts w:ascii="Arial" w:hAnsi="Arial" w:cs="Arial"/>
        </w:rPr>
        <w:t>K=3J</w:t>
      </w:r>
    </w:p>
    <w:p w14:paraId="5571D400" w14:textId="77777777" w:rsidR="00CF2F66" w:rsidRDefault="00CF2F66" w:rsidP="00CF2F66">
      <w:pPr>
        <w:jc w:val="center"/>
        <w:rPr>
          <w:rFonts w:ascii="Arial" w:hAnsi="Arial" w:cs="Arial"/>
        </w:rPr>
      </w:pPr>
    </w:p>
    <w:p w14:paraId="0ADEE689" w14:textId="77777777" w:rsidR="00CF2F66" w:rsidRDefault="00CF2F66" w:rsidP="00CF2F66">
      <w:pPr>
        <w:jc w:val="both"/>
        <w:rPr>
          <w:rFonts w:ascii="Arial" w:hAnsi="Arial" w:cs="Arial"/>
        </w:rPr>
      </w:pPr>
      <w:r>
        <w:rPr>
          <w:rFonts w:ascii="Arial" w:hAnsi="Arial" w:cs="Arial"/>
        </w:rPr>
        <w:t>La rapidez se puede encontrar a partir de la energía cinética:</w:t>
      </w:r>
    </w:p>
    <w:p w14:paraId="243EC3C7" w14:textId="77777777" w:rsidR="00CF2F66" w:rsidRDefault="00CF2F66" w:rsidP="00CF2F66">
      <w:pPr>
        <w:jc w:val="both"/>
        <w:rPr>
          <w:rFonts w:ascii="Arial" w:hAnsi="Arial" w:cs="Arial"/>
        </w:rPr>
      </w:pPr>
    </w:p>
    <w:p w14:paraId="16E97101" w14:textId="77777777" w:rsidR="00CF2F66" w:rsidRPr="00332126" w:rsidRDefault="00CF2F66" w:rsidP="00CF2F66">
      <w:pPr>
        <w:jc w:val="both"/>
        <w:rPr>
          <w:rFonts w:ascii="Arial" w:hAnsi="Arial" w:cs="Arial"/>
        </w:rPr>
      </w:pPr>
      <m:oMathPara>
        <m:oMath>
          <m:r>
            <w:rPr>
              <w:rFonts w:ascii="Cambria Math" w:hAnsi="Cambria Math" w:cs="Arial"/>
            </w:rPr>
            <m:t>K=</m:t>
          </m:r>
          <m:f>
            <m:fPr>
              <m:ctrlPr>
                <w:rPr>
                  <w:rFonts w:ascii="Cambria Math" w:hAnsi="Cambria Math" w:cs="Arial"/>
                  <w:i/>
                </w:rPr>
              </m:ctrlPr>
            </m:fPr>
            <m:num>
              <m:r>
                <w:rPr>
                  <w:rFonts w:ascii="Cambria Math" w:hAnsi="Cambria Math" w:cs="Arial"/>
                </w:rPr>
                <m:t>1</m:t>
              </m:r>
            </m:num>
            <m:den>
              <m:r>
                <w:rPr>
                  <w:rFonts w:ascii="Cambria Math" w:hAnsi="Cambria Math" w:cs="Arial"/>
                </w:rPr>
                <m:t>2</m:t>
              </m:r>
            </m:den>
          </m:f>
          <m:r>
            <w:rPr>
              <w:rFonts w:ascii="Cambria Math" w:hAnsi="Cambria Math" w:cs="Arial"/>
            </w:rPr>
            <m:t>m</m:t>
          </m:r>
          <m:sSup>
            <m:sSupPr>
              <m:ctrlPr>
                <w:rPr>
                  <w:rFonts w:ascii="Cambria Math" w:hAnsi="Cambria Math" w:cs="Arial"/>
                  <w:i/>
                </w:rPr>
              </m:ctrlPr>
            </m:sSupPr>
            <m:e>
              <m:r>
                <w:rPr>
                  <w:rFonts w:ascii="Cambria Math" w:hAnsi="Cambria Math" w:cs="Arial"/>
                </w:rPr>
                <m:t>v</m:t>
              </m:r>
            </m:e>
            <m:sup>
              <m:r>
                <w:rPr>
                  <w:rFonts w:ascii="Cambria Math" w:hAnsi="Cambria Math" w:cs="Arial"/>
                </w:rPr>
                <m:t>2</m:t>
              </m:r>
            </m:sup>
          </m:sSup>
        </m:oMath>
      </m:oMathPara>
    </w:p>
    <w:p w14:paraId="14A0E053" w14:textId="77777777" w:rsidR="00CF2F66" w:rsidRPr="00332126" w:rsidRDefault="00CF2F66" w:rsidP="00CF2F66">
      <w:pPr>
        <w:jc w:val="both"/>
        <w:rPr>
          <w:rFonts w:ascii="Arial" w:hAnsi="Arial" w:cs="Arial"/>
        </w:rPr>
      </w:pPr>
      <m:oMathPara>
        <m:oMath>
          <m:r>
            <w:rPr>
              <w:rFonts w:ascii="Cambria Math" w:hAnsi="Cambria Math" w:cs="Arial"/>
            </w:rPr>
            <m:t>v=</m:t>
          </m:r>
          <m:rad>
            <m:radPr>
              <m:degHide m:val="1"/>
              <m:ctrlPr>
                <w:rPr>
                  <w:rFonts w:ascii="Cambria Math" w:hAnsi="Cambria Math" w:cs="Arial"/>
                  <w:i/>
                </w:rPr>
              </m:ctrlPr>
            </m:radPr>
            <m:deg/>
            <m:e>
              <m:f>
                <m:fPr>
                  <m:ctrlPr>
                    <w:rPr>
                      <w:rFonts w:ascii="Cambria Math" w:hAnsi="Cambria Math" w:cs="Arial"/>
                      <w:i/>
                    </w:rPr>
                  </m:ctrlPr>
                </m:fPr>
                <m:num>
                  <m:r>
                    <w:rPr>
                      <w:rFonts w:ascii="Cambria Math" w:hAnsi="Cambria Math" w:cs="Arial"/>
                    </w:rPr>
                    <m:t>2K</m:t>
                  </m:r>
                </m:num>
                <m:den>
                  <m:r>
                    <w:rPr>
                      <w:rFonts w:ascii="Cambria Math" w:hAnsi="Cambria Math" w:cs="Arial"/>
                    </w:rPr>
                    <m:t>m</m:t>
                  </m:r>
                </m:den>
              </m:f>
            </m:e>
          </m:rad>
          <m:r>
            <w:rPr>
              <w:rFonts w:ascii="Cambria Math" w:hAnsi="Cambria Math" w:cs="Arial"/>
            </w:rPr>
            <m:t>=</m:t>
          </m:r>
          <m:rad>
            <m:radPr>
              <m:degHide m:val="1"/>
              <m:ctrlPr>
                <w:rPr>
                  <w:rFonts w:ascii="Cambria Math" w:hAnsi="Cambria Math" w:cs="Arial"/>
                  <w:i/>
                </w:rPr>
              </m:ctrlPr>
            </m:radPr>
            <m:deg/>
            <m:e>
              <m:f>
                <m:fPr>
                  <m:ctrlPr>
                    <w:rPr>
                      <w:rFonts w:ascii="Cambria Math" w:hAnsi="Cambria Math" w:cs="Arial"/>
                      <w:i/>
                    </w:rPr>
                  </m:ctrlPr>
                </m:fPr>
                <m:num>
                  <m:r>
                    <w:rPr>
                      <w:rFonts w:ascii="Cambria Math" w:hAnsi="Cambria Math" w:cs="Arial"/>
                    </w:rPr>
                    <m:t>2(3J)</m:t>
                  </m:r>
                </m:num>
                <m:den>
                  <m:r>
                    <w:rPr>
                      <w:rFonts w:ascii="Cambria Math" w:hAnsi="Cambria Math" w:cs="Arial"/>
                    </w:rPr>
                    <m:t>0.25 kg</m:t>
                  </m:r>
                </m:den>
              </m:f>
            </m:e>
          </m:rad>
          <m:r>
            <w:rPr>
              <w:rFonts w:ascii="Cambria Math" w:hAnsi="Cambria Math" w:cs="Arial"/>
            </w:rPr>
            <m:t>=4.9 m/s</m:t>
          </m:r>
        </m:oMath>
      </m:oMathPara>
    </w:p>
    <w:p w14:paraId="7ACA8307" w14:textId="77777777" w:rsidR="00CF2F66" w:rsidRDefault="00CF2F66" w:rsidP="00CF2F66">
      <w:pPr>
        <w:jc w:val="both"/>
        <w:rPr>
          <w:rFonts w:ascii="Arial" w:hAnsi="Arial" w:cs="Arial"/>
        </w:rPr>
      </w:pPr>
    </w:p>
    <w:p w14:paraId="46118A32" w14:textId="77777777" w:rsidR="00CF2F66" w:rsidRDefault="00CF2F66" w:rsidP="00CF2F66">
      <w:pPr>
        <w:jc w:val="both"/>
        <w:rPr>
          <w:rFonts w:ascii="Arial" w:hAnsi="Arial" w:cs="Arial"/>
        </w:rPr>
      </w:pPr>
      <w:r>
        <w:rPr>
          <w:rFonts w:ascii="Arial" w:hAnsi="Arial" w:cs="Arial"/>
        </w:rPr>
        <w:t>(b)El trabajo requerido para llevar el tejo al reposo es igual a su energía cinética. En este caso, v</w:t>
      </w:r>
      <w:r>
        <w:rPr>
          <w:rFonts w:ascii="Arial" w:hAnsi="Arial" w:cs="Arial"/>
          <w:vertAlign w:val="subscript"/>
        </w:rPr>
        <w:t>0</w:t>
      </w:r>
      <w:r>
        <w:rPr>
          <w:rFonts w:ascii="Arial" w:hAnsi="Arial" w:cs="Arial"/>
        </w:rPr>
        <w:t>=4.9 m/s y v=0;</w:t>
      </w:r>
    </w:p>
    <w:p w14:paraId="29EF744F" w14:textId="77777777" w:rsidR="00CF2F66" w:rsidRDefault="00CF2F66" w:rsidP="00CF2F66">
      <w:pPr>
        <w:jc w:val="both"/>
        <w:rPr>
          <w:rFonts w:ascii="Arial" w:hAnsi="Arial" w:cs="Arial"/>
        </w:rPr>
      </w:pPr>
    </w:p>
    <w:p w14:paraId="624DD3DD" w14:textId="77777777" w:rsidR="00CF2F66" w:rsidRPr="00A756B7" w:rsidRDefault="00CF2F66" w:rsidP="00CF2F66">
      <w:pPr>
        <w:jc w:val="both"/>
        <w:rPr>
          <w:rFonts w:ascii="Arial" w:hAnsi="Arial" w:cs="Arial"/>
        </w:rPr>
      </w:pPr>
      <m:oMathPara>
        <m:oMath>
          <m:r>
            <w:rPr>
              <w:rFonts w:ascii="Cambria Math" w:hAnsi="Cambria Math" w:cs="Arial"/>
            </w:rPr>
            <m:t>W=K-</m:t>
          </m:r>
          <m:sSub>
            <m:sSubPr>
              <m:ctrlPr>
                <w:rPr>
                  <w:rFonts w:ascii="Cambria Math" w:hAnsi="Cambria Math" w:cs="Arial"/>
                  <w:i/>
                </w:rPr>
              </m:ctrlPr>
            </m:sSubPr>
            <m:e>
              <m:r>
                <w:rPr>
                  <w:rFonts w:ascii="Cambria Math" w:hAnsi="Cambria Math" w:cs="Arial"/>
                </w:rPr>
                <m:t>K</m:t>
              </m:r>
            </m:e>
            <m:sub>
              <m:r>
                <w:rPr>
                  <w:rFonts w:ascii="Cambria Math" w:hAnsi="Cambria Math" w:cs="Arial"/>
                </w:rPr>
                <m:t>0</m:t>
              </m:r>
            </m:sub>
          </m:sSub>
          <m:r>
            <w:rPr>
              <w:rFonts w:ascii="Cambria Math" w:hAnsi="Cambria Math" w:cs="Arial"/>
            </w:rPr>
            <m:t>=0-</m:t>
          </m:r>
          <m:sSub>
            <m:sSubPr>
              <m:ctrlPr>
                <w:rPr>
                  <w:rFonts w:ascii="Cambria Math" w:hAnsi="Cambria Math" w:cs="Arial"/>
                  <w:i/>
                </w:rPr>
              </m:ctrlPr>
            </m:sSubPr>
            <m:e>
              <m:r>
                <w:rPr>
                  <w:rFonts w:ascii="Cambria Math" w:hAnsi="Cambria Math" w:cs="Arial"/>
                </w:rPr>
                <m:t>K</m:t>
              </m:r>
            </m:e>
            <m:sub>
              <m:r>
                <w:rPr>
                  <w:rFonts w:ascii="Cambria Math" w:hAnsi="Cambria Math" w:cs="Arial"/>
                </w:rPr>
                <m:t>0</m:t>
              </m:r>
            </m:sub>
          </m:sSub>
          <m:r>
            <w:rPr>
              <w:rFonts w:ascii="Cambria Math" w:hAnsi="Cambria Math" w:cs="Arial"/>
            </w:rPr>
            <m:t>=-</m:t>
          </m:r>
          <m:f>
            <m:fPr>
              <m:ctrlPr>
                <w:rPr>
                  <w:rFonts w:ascii="Cambria Math" w:hAnsi="Cambria Math" w:cs="Arial"/>
                  <w:i/>
                </w:rPr>
              </m:ctrlPr>
            </m:fPr>
            <m:num>
              <m:r>
                <w:rPr>
                  <w:rFonts w:ascii="Cambria Math" w:hAnsi="Cambria Math" w:cs="Arial"/>
                </w:rPr>
                <m:t>1</m:t>
              </m:r>
            </m:num>
            <m:den>
              <m:r>
                <w:rPr>
                  <w:rFonts w:ascii="Cambria Math" w:hAnsi="Cambria Math" w:cs="Arial"/>
                </w:rPr>
                <m:t>2</m:t>
              </m:r>
            </m:den>
          </m:f>
          <m:r>
            <w:rPr>
              <w:rFonts w:ascii="Cambria Math" w:hAnsi="Cambria Math" w:cs="Arial"/>
            </w:rPr>
            <m:t>m</m:t>
          </m:r>
          <m:sSubSup>
            <m:sSubSupPr>
              <m:ctrlPr>
                <w:rPr>
                  <w:rFonts w:ascii="Cambria Math" w:hAnsi="Cambria Math" w:cs="Arial"/>
                  <w:i/>
                </w:rPr>
              </m:ctrlPr>
            </m:sSubSupPr>
            <m:e>
              <m:r>
                <w:rPr>
                  <w:rFonts w:ascii="Cambria Math" w:hAnsi="Cambria Math" w:cs="Arial"/>
                </w:rPr>
                <m:t>v</m:t>
              </m:r>
            </m:e>
            <m:sub>
              <m:r>
                <w:rPr>
                  <w:rFonts w:ascii="Cambria Math" w:hAnsi="Cambria Math" w:cs="Arial"/>
                </w:rPr>
                <m:t>0</m:t>
              </m:r>
            </m:sub>
            <m:sup>
              <m:r>
                <w:rPr>
                  <w:rFonts w:ascii="Cambria Math" w:hAnsi="Cambria Math" w:cs="Arial"/>
                </w:rPr>
                <m:t>2</m:t>
              </m:r>
            </m:sup>
          </m:sSubSup>
          <m:r>
            <w:rPr>
              <w:rFonts w:ascii="Cambria Math" w:hAnsi="Cambria Math" w:cs="Arial"/>
            </w:rPr>
            <m:t>=-</m:t>
          </m:r>
          <m:f>
            <m:fPr>
              <m:ctrlPr>
                <w:rPr>
                  <w:rFonts w:ascii="Cambria Math" w:hAnsi="Cambria Math" w:cs="Arial"/>
                  <w:i/>
                </w:rPr>
              </m:ctrlPr>
            </m:fPr>
            <m:num>
              <m:r>
                <w:rPr>
                  <w:rFonts w:ascii="Cambria Math" w:hAnsi="Cambria Math" w:cs="Arial"/>
                </w:rPr>
                <m:t>1</m:t>
              </m:r>
            </m:num>
            <m:den>
              <m:r>
                <w:rPr>
                  <w:rFonts w:ascii="Cambria Math" w:hAnsi="Cambria Math" w:cs="Arial"/>
                </w:rPr>
                <m:t>2</m:t>
              </m:r>
            </m:den>
          </m:f>
          <m:d>
            <m:dPr>
              <m:ctrlPr>
                <w:rPr>
                  <w:rFonts w:ascii="Cambria Math" w:hAnsi="Cambria Math" w:cs="Arial"/>
                  <w:i/>
                </w:rPr>
              </m:ctrlPr>
            </m:dPr>
            <m:e>
              <m:r>
                <w:rPr>
                  <w:rFonts w:ascii="Cambria Math" w:hAnsi="Cambria Math" w:cs="Arial"/>
                </w:rPr>
                <m:t>o.25 kg</m:t>
              </m:r>
            </m:e>
          </m:d>
          <m:sSup>
            <m:sSupPr>
              <m:ctrlPr>
                <w:rPr>
                  <w:rFonts w:ascii="Cambria Math" w:hAnsi="Cambria Math" w:cs="Arial"/>
                  <w:i/>
                </w:rPr>
              </m:ctrlPr>
            </m:sSupPr>
            <m:e>
              <m:d>
                <m:dPr>
                  <m:ctrlPr>
                    <w:rPr>
                      <w:rFonts w:ascii="Cambria Math" w:hAnsi="Cambria Math" w:cs="Arial"/>
                      <w:i/>
                    </w:rPr>
                  </m:ctrlPr>
                </m:dPr>
                <m:e>
                  <m:r>
                    <w:rPr>
                      <w:rFonts w:ascii="Cambria Math" w:hAnsi="Cambria Math" w:cs="Arial"/>
                    </w:rPr>
                    <m:t xml:space="preserve">4.9 </m:t>
                  </m:r>
                  <m:f>
                    <m:fPr>
                      <m:ctrlPr>
                        <w:rPr>
                          <w:rFonts w:ascii="Cambria Math" w:hAnsi="Cambria Math" w:cs="Arial"/>
                          <w:i/>
                        </w:rPr>
                      </m:ctrlPr>
                    </m:fPr>
                    <m:num>
                      <m:r>
                        <w:rPr>
                          <w:rFonts w:ascii="Cambria Math" w:hAnsi="Cambria Math" w:cs="Arial"/>
                        </w:rPr>
                        <m:t>m</m:t>
                      </m:r>
                    </m:num>
                    <m:den>
                      <m:r>
                        <w:rPr>
                          <w:rFonts w:ascii="Cambria Math" w:hAnsi="Cambria Math" w:cs="Arial"/>
                        </w:rPr>
                        <m:t>s</m:t>
                      </m:r>
                    </m:den>
                  </m:f>
                </m:e>
              </m:d>
            </m:e>
            <m:sup>
              <m:r>
                <w:rPr>
                  <w:rFonts w:ascii="Cambria Math" w:hAnsi="Cambria Math" w:cs="Arial"/>
                </w:rPr>
                <m:t>2</m:t>
              </m:r>
            </m:sup>
          </m:sSup>
          <m:r>
            <w:rPr>
              <w:rFonts w:ascii="Cambria Math" w:hAnsi="Cambria Math" w:cs="Arial"/>
            </w:rPr>
            <m:t>=-3J</m:t>
          </m:r>
        </m:oMath>
      </m:oMathPara>
    </w:p>
    <w:p w14:paraId="5EC5A4F8" w14:textId="77777777" w:rsidR="00CF2F66" w:rsidRDefault="00CF2F66" w:rsidP="00CF2F66">
      <w:pPr>
        <w:jc w:val="both"/>
        <w:rPr>
          <w:rFonts w:ascii="Arial" w:hAnsi="Arial" w:cs="Arial"/>
        </w:rPr>
      </w:pPr>
      <w:r>
        <w:rPr>
          <w:rFonts w:ascii="Arial" w:hAnsi="Arial" w:cs="Arial"/>
        </w:rPr>
        <w:t>El signo menos indica que el tejo pierde energía a medida que su movimiento se hace más lento.</w:t>
      </w:r>
    </w:p>
    <w:p w14:paraId="5F569635" w14:textId="77777777" w:rsidR="00CF2F66" w:rsidRDefault="00CF2F66" w:rsidP="00CF2F66">
      <w:pPr>
        <w:jc w:val="both"/>
        <w:rPr>
          <w:rFonts w:ascii="Arial" w:hAnsi="Arial" w:cs="Arial"/>
        </w:rPr>
      </w:pPr>
    </w:p>
    <w:p w14:paraId="17CD6079" w14:textId="77777777" w:rsidR="00CF2F66" w:rsidRDefault="00CF2F66" w:rsidP="00CF2F66">
      <w:pPr>
        <w:pStyle w:val="Prrafodelista"/>
        <w:numPr>
          <w:ilvl w:val="1"/>
          <w:numId w:val="32"/>
        </w:numPr>
        <w:rPr>
          <w:rFonts w:ascii="Arial" w:hAnsi="Arial" w:cs="Arial"/>
          <w:b/>
        </w:rPr>
      </w:pPr>
      <w:r>
        <w:rPr>
          <w:rFonts w:ascii="Arial" w:hAnsi="Arial" w:cs="Arial"/>
          <w:b/>
        </w:rPr>
        <w:t>ENERGÍA POTENCIAL</w:t>
      </w:r>
    </w:p>
    <w:p w14:paraId="3CFAC70B" w14:textId="77777777" w:rsidR="00CF2F66" w:rsidRDefault="00CF2F66" w:rsidP="00CF2F66">
      <w:pPr>
        <w:rPr>
          <w:rFonts w:ascii="Arial" w:hAnsi="Arial" w:cs="Arial"/>
          <w:b/>
        </w:rPr>
      </w:pPr>
    </w:p>
    <w:p w14:paraId="7BB2B69A" w14:textId="77777777" w:rsidR="00CF2F66" w:rsidRDefault="00CF2F66" w:rsidP="00CF2F66">
      <w:pPr>
        <w:jc w:val="both"/>
        <w:rPr>
          <w:rFonts w:ascii="Arial" w:hAnsi="Arial" w:cs="Arial"/>
        </w:rPr>
      </w:pPr>
      <w:r>
        <w:rPr>
          <w:rFonts w:ascii="Arial" w:hAnsi="Arial" w:cs="Arial"/>
        </w:rPr>
        <w:t>Un objeto en movimiento tiene energía cinética. Sin embargo, ya sea que un objeto esté o no en movimiento, puede tener otra forma de energía: energía potencial. Como su nombre lo indica, un objeto que tiene energía potencial tiene el potencial para realizar un trabajo. El potencial para realizar un trabajo se deriva de la posición o configuración de los cuerpos. En cierto sentido, se puede considerar que la energía potencial es trabajo almacenado.</w:t>
      </w:r>
    </w:p>
    <w:p w14:paraId="12142856" w14:textId="77777777" w:rsidR="00CF2F66" w:rsidRDefault="00CF2F66" w:rsidP="00CF2F66">
      <w:pPr>
        <w:jc w:val="both"/>
        <w:rPr>
          <w:rFonts w:ascii="Arial" w:hAnsi="Arial" w:cs="Arial"/>
        </w:rPr>
      </w:pPr>
    </w:p>
    <w:p w14:paraId="2A5C1E6B" w14:textId="77777777" w:rsidR="00CF2F66" w:rsidRDefault="00CF2F66" w:rsidP="00CF2F66">
      <w:pPr>
        <w:jc w:val="both"/>
        <w:rPr>
          <w:rFonts w:ascii="Arial" w:hAnsi="Arial" w:cs="Arial"/>
        </w:rPr>
      </w:pPr>
      <w:r>
        <w:rPr>
          <w:rFonts w:ascii="Arial" w:hAnsi="Arial" w:cs="Arial"/>
        </w:rPr>
        <w:t>Para eventos como la compresión de un resorte, o el trabajo que se hace en contra de la fuerza de gravedad, se puede enunciar lo siguiente:</w:t>
      </w:r>
    </w:p>
    <w:p w14:paraId="2B07CB09" w14:textId="77777777" w:rsidR="00CF2F66" w:rsidRDefault="00CF2F66" w:rsidP="00CF2F66">
      <w:pPr>
        <w:jc w:val="both"/>
        <w:rPr>
          <w:rFonts w:ascii="Arial" w:hAnsi="Arial" w:cs="Arial"/>
        </w:rPr>
      </w:pPr>
    </w:p>
    <w:p w14:paraId="6504DBC7" w14:textId="77777777" w:rsidR="00CF2F66" w:rsidRPr="00E85D24" w:rsidRDefault="00CF2F66" w:rsidP="00CF2F66">
      <w:pPr>
        <w:jc w:val="both"/>
        <w:rPr>
          <w:rFonts w:ascii="Arial" w:hAnsi="Arial" w:cs="Arial"/>
        </w:rPr>
      </w:pPr>
      <m:oMathPara>
        <m:oMath>
          <m:r>
            <w:rPr>
              <w:rFonts w:ascii="Cambria Math" w:hAnsi="Cambria Math" w:cs="Arial"/>
            </w:rPr>
            <m:t>W=∆</m:t>
          </m:r>
          <m:sSub>
            <m:sSubPr>
              <m:ctrlPr>
                <w:rPr>
                  <w:rFonts w:ascii="Cambria Math" w:hAnsi="Cambria Math" w:cs="Arial"/>
                  <w:i/>
                </w:rPr>
              </m:ctrlPr>
            </m:sSubPr>
            <m:e>
              <m:r>
                <w:rPr>
                  <w:rFonts w:ascii="Cambria Math" w:hAnsi="Cambria Math" w:cs="Arial"/>
                </w:rPr>
                <m:t>E</m:t>
              </m:r>
            </m:e>
            <m:sub>
              <m:r>
                <w:rPr>
                  <w:rFonts w:ascii="Cambria Math" w:hAnsi="Cambria Math" w:cs="Arial"/>
                </w:rPr>
                <m:t>p</m:t>
              </m:r>
            </m:sub>
          </m:sSub>
          <m:r>
            <w:rPr>
              <w:rFonts w:ascii="Cambria Math" w:hAnsi="Cambria Math" w:cs="Arial"/>
            </w:rPr>
            <m:t>=∆U=U-</m:t>
          </m:r>
          <m:sSub>
            <m:sSubPr>
              <m:ctrlPr>
                <w:rPr>
                  <w:rFonts w:ascii="Cambria Math" w:hAnsi="Cambria Math" w:cs="Arial"/>
                  <w:i/>
                </w:rPr>
              </m:ctrlPr>
            </m:sSubPr>
            <m:e>
              <m:r>
                <w:rPr>
                  <w:rFonts w:ascii="Cambria Math" w:hAnsi="Cambria Math" w:cs="Arial"/>
                </w:rPr>
                <m:t>U</m:t>
              </m:r>
            </m:e>
            <m:sub>
              <m:r>
                <w:rPr>
                  <w:rFonts w:ascii="Cambria Math" w:hAnsi="Cambria Math" w:cs="Arial"/>
                </w:rPr>
                <m:t>0</m:t>
              </m:r>
            </m:sub>
          </m:sSub>
        </m:oMath>
      </m:oMathPara>
    </w:p>
    <w:p w14:paraId="06705463" w14:textId="77777777" w:rsidR="00CF2F66" w:rsidRPr="005512B3" w:rsidRDefault="00CF2F66" w:rsidP="00CF2F66">
      <w:pPr>
        <w:jc w:val="both"/>
        <w:rPr>
          <w:rFonts w:ascii="Arial" w:hAnsi="Arial" w:cs="Arial"/>
        </w:rPr>
      </w:pPr>
      <m:oMathPara>
        <m:oMath>
          <m:sSub>
            <m:sSubPr>
              <m:ctrlPr>
                <w:rPr>
                  <w:rFonts w:ascii="Cambria Math" w:hAnsi="Cambria Math" w:cs="Arial"/>
                  <w:i/>
                </w:rPr>
              </m:ctrlPr>
            </m:sSubPr>
            <m:e>
              <m:r>
                <w:rPr>
                  <w:rFonts w:ascii="Cambria Math" w:hAnsi="Cambria Math" w:cs="Arial"/>
                </w:rPr>
                <m:t>E</m:t>
              </m:r>
            </m:e>
            <m:sub>
              <m:r>
                <w:rPr>
                  <w:rFonts w:ascii="Cambria Math" w:hAnsi="Cambria Math" w:cs="Arial"/>
                </w:rPr>
                <m:t>potencial-resorte</m:t>
              </m:r>
            </m:sub>
          </m:sSub>
          <m:r>
            <w:rPr>
              <w:rFonts w:ascii="Cambria Math" w:hAnsi="Cambria Math" w:cs="Arial"/>
            </w:rPr>
            <m:t>=∆U=</m:t>
          </m:r>
          <m:f>
            <m:fPr>
              <m:ctrlPr>
                <w:rPr>
                  <w:rFonts w:ascii="Cambria Math" w:hAnsi="Cambria Math" w:cs="Arial"/>
                  <w:i/>
                </w:rPr>
              </m:ctrlPr>
            </m:fPr>
            <m:num>
              <m:r>
                <w:rPr>
                  <w:rFonts w:ascii="Cambria Math" w:hAnsi="Cambria Math" w:cs="Arial"/>
                </w:rPr>
                <m:t>1</m:t>
              </m:r>
            </m:num>
            <m:den>
              <m:r>
                <w:rPr>
                  <w:rFonts w:ascii="Cambria Math" w:hAnsi="Cambria Math" w:cs="Arial"/>
                </w:rPr>
                <m:t>2</m:t>
              </m:r>
            </m:den>
          </m:f>
          <m:r>
            <w:rPr>
              <w:rFonts w:ascii="Cambria Math" w:hAnsi="Cambria Math" w:cs="Arial"/>
            </w:rPr>
            <m:t>K</m:t>
          </m:r>
          <m:sSup>
            <m:sSupPr>
              <m:ctrlPr>
                <w:rPr>
                  <w:rFonts w:ascii="Cambria Math" w:hAnsi="Cambria Math" w:cs="Arial"/>
                  <w:i/>
                </w:rPr>
              </m:ctrlPr>
            </m:sSupPr>
            <m:e>
              <m:r>
                <w:rPr>
                  <w:rFonts w:ascii="Cambria Math" w:hAnsi="Cambria Math" w:cs="Arial"/>
                </w:rPr>
                <m:t>x</m:t>
              </m:r>
            </m:e>
            <m:sup>
              <m:r>
                <w:rPr>
                  <w:rFonts w:ascii="Cambria Math" w:hAnsi="Cambria Math" w:cs="Arial"/>
                </w:rPr>
                <m:t>2</m:t>
              </m:r>
            </m:sup>
          </m:sSup>
        </m:oMath>
      </m:oMathPara>
    </w:p>
    <w:p w14:paraId="1E620D71" w14:textId="77777777" w:rsidR="00CF2F66" w:rsidRPr="00E85D24" w:rsidRDefault="00CF2F66" w:rsidP="00CF2F66">
      <w:pPr>
        <w:jc w:val="both"/>
        <w:rPr>
          <w:rFonts w:ascii="Arial" w:hAnsi="Arial" w:cs="Arial"/>
        </w:rPr>
      </w:pPr>
    </w:p>
    <w:p w14:paraId="32AA79B9" w14:textId="77777777" w:rsidR="00CF2F66" w:rsidRPr="005512B3" w:rsidRDefault="00CF2F66" w:rsidP="00CF2F66">
      <w:pPr>
        <w:jc w:val="both"/>
        <w:rPr>
          <w:rFonts w:ascii="Arial" w:hAnsi="Arial" w:cs="Arial"/>
        </w:rPr>
      </w:pPr>
      <m:oMathPara>
        <m:oMath>
          <m:sSub>
            <m:sSubPr>
              <m:ctrlPr>
                <w:rPr>
                  <w:rFonts w:ascii="Cambria Math" w:hAnsi="Cambria Math" w:cs="Arial"/>
                  <w:i/>
                </w:rPr>
              </m:ctrlPr>
            </m:sSubPr>
            <m:e>
              <m:r>
                <w:rPr>
                  <w:rFonts w:ascii="Cambria Math" w:hAnsi="Cambria Math" w:cs="Arial"/>
                </w:rPr>
                <m:t>E</m:t>
              </m:r>
            </m:e>
            <m:sub>
              <m:r>
                <w:rPr>
                  <w:rFonts w:ascii="Cambria Math" w:hAnsi="Cambria Math" w:cs="Arial"/>
                </w:rPr>
                <m:t>potencial-gravitacional</m:t>
              </m:r>
            </m:sub>
          </m:sSub>
          <m:r>
            <w:rPr>
              <w:rFonts w:ascii="Cambria Math" w:hAnsi="Cambria Math" w:cs="Arial"/>
            </w:rPr>
            <m:t>=∆U=mgh</m:t>
          </m:r>
        </m:oMath>
      </m:oMathPara>
    </w:p>
    <w:p w14:paraId="510C8799" w14:textId="77777777" w:rsidR="00CF2F66" w:rsidRPr="005512B3" w:rsidRDefault="00CF2F66" w:rsidP="00CF2F66">
      <w:pPr>
        <w:jc w:val="both"/>
        <w:rPr>
          <w:rFonts w:ascii="Arial" w:hAnsi="Arial" w:cs="Arial"/>
        </w:rPr>
      </w:pPr>
    </w:p>
    <w:p w14:paraId="68BAC6CE" w14:textId="77777777" w:rsidR="00CF2F66" w:rsidRDefault="00CF2F66" w:rsidP="00CF2F66">
      <w:pPr>
        <w:jc w:val="both"/>
        <w:rPr>
          <w:rFonts w:ascii="Arial" w:hAnsi="Arial" w:cs="Arial"/>
        </w:rPr>
      </w:pPr>
    </w:p>
    <w:p w14:paraId="6069BEF3" w14:textId="77777777" w:rsidR="00CF2F66" w:rsidRPr="005512B3" w:rsidRDefault="00CF2F66" w:rsidP="00CF2F66">
      <w:pPr>
        <w:jc w:val="both"/>
        <w:rPr>
          <w:rFonts w:ascii="Arial" w:hAnsi="Arial" w:cs="Arial"/>
          <w:b/>
        </w:rPr>
      </w:pPr>
      <w:r w:rsidRPr="005512B3">
        <w:rPr>
          <w:rFonts w:ascii="Arial" w:hAnsi="Arial" w:cs="Arial"/>
          <w:b/>
        </w:rPr>
        <w:t>Ejemplo: Energías potencial y cinéticas</w:t>
      </w:r>
    </w:p>
    <w:p w14:paraId="53CF629E" w14:textId="77777777" w:rsidR="00CF2F66" w:rsidRPr="00E85D24" w:rsidRDefault="00CF2F66" w:rsidP="00CF2F66">
      <w:pPr>
        <w:jc w:val="both"/>
        <w:rPr>
          <w:rFonts w:ascii="Arial" w:hAnsi="Arial" w:cs="Arial"/>
        </w:rPr>
      </w:pPr>
    </w:p>
    <w:p w14:paraId="56072848" w14:textId="77777777" w:rsidR="00CF2F66" w:rsidRDefault="00CF2F66" w:rsidP="00CF2F66">
      <w:pPr>
        <w:jc w:val="both"/>
        <w:rPr>
          <w:rFonts w:ascii="Arial" w:hAnsi="Arial" w:cs="Arial"/>
        </w:rPr>
      </w:pPr>
      <w:r>
        <w:rPr>
          <w:rFonts w:ascii="Arial" w:hAnsi="Arial" w:cs="Arial"/>
        </w:rPr>
        <w:t>Una pelota de 0.50 kg se lanza verticalmente hacia arriba con una velocidad inicial de 10 m/s. (a)Cual es el cambio en la energía cinética de la pelota entre el punto de partida y su altura máxima? (b)Cual es la energía potencial de la pelota en su altura máxima?(c) Cuales son los cambios totales en la energía cinética (ΔK</w:t>
      </w:r>
      <w:r>
        <w:rPr>
          <w:rFonts w:ascii="Arial" w:hAnsi="Arial" w:cs="Arial"/>
          <w:vertAlign w:val="subscript"/>
        </w:rPr>
        <w:t>T</w:t>
      </w:r>
      <w:r>
        <w:rPr>
          <w:rFonts w:ascii="Arial" w:hAnsi="Arial" w:cs="Arial"/>
        </w:rPr>
        <w:t>) y energía potencial (ΔU</w:t>
      </w:r>
      <w:r>
        <w:rPr>
          <w:rFonts w:ascii="Arial" w:hAnsi="Arial" w:cs="Arial"/>
          <w:vertAlign w:val="subscript"/>
        </w:rPr>
        <w:t>T</w:t>
      </w:r>
      <w:r>
        <w:rPr>
          <w:rFonts w:ascii="Arial" w:hAnsi="Arial" w:cs="Arial"/>
        </w:rPr>
        <w:t>) de la pelota cuando regresa a su punto de partida? (Despreciar la resistencia del aire)</w:t>
      </w:r>
    </w:p>
    <w:p w14:paraId="6BA126AC" w14:textId="77777777" w:rsidR="00CF2F66" w:rsidRDefault="00CF2F66" w:rsidP="00CF2F66">
      <w:pPr>
        <w:jc w:val="both"/>
        <w:rPr>
          <w:rFonts w:ascii="Arial" w:hAnsi="Arial" w:cs="Arial"/>
        </w:rPr>
      </w:pPr>
    </w:p>
    <w:p w14:paraId="2055907E" w14:textId="77777777" w:rsidR="00CF2F66" w:rsidRDefault="00CF2F66" w:rsidP="00CF2F66">
      <w:pPr>
        <w:jc w:val="center"/>
        <w:rPr>
          <w:rFonts w:ascii="Arial" w:hAnsi="Arial" w:cs="Arial"/>
        </w:rPr>
      </w:pPr>
      <w:r>
        <w:rPr>
          <w:rFonts w:ascii="Arial" w:hAnsi="Arial" w:cs="Arial"/>
          <w:noProof/>
          <w:lang w:val="es-CO" w:eastAsia="es-CO"/>
        </w:rPr>
        <w:drawing>
          <wp:inline distT="0" distB="0" distL="0" distR="0" wp14:anchorId="3F55890B" wp14:editId="4F77303B">
            <wp:extent cx="2276475" cy="2942112"/>
            <wp:effectExtent l="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279864" cy="2946492"/>
                    </a:xfrm>
                    <a:prstGeom prst="rect">
                      <a:avLst/>
                    </a:prstGeom>
                    <a:noFill/>
                    <a:ln>
                      <a:noFill/>
                    </a:ln>
                  </pic:spPr>
                </pic:pic>
              </a:graphicData>
            </a:graphic>
          </wp:inline>
        </w:drawing>
      </w:r>
    </w:p>
    <w:tbl>
      <w:tblPr>
        <w:tblStyle w:val="Cuadrculamedia2-nfasis1"/>
        <w:tblW w:w="0" w:type="auto"/>
        <w:tbl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blBorders>
        <w:tblLook w:val="04A0" w:firstRow="1" w:lastRow="0" w:firstColumn="1" w:lastColumn="0" w:noHBand="0" w:noVBand="1"/>
      </w:tblPr>
      <w:tblGrid>
        <w:gridCol w:w="2796"/>
        <w:gridCol w:w="6258"/>
      </w:tblGrid>
      <w:tr w:rsidR="00CF2F66" w:rsidRPr="00D5395C" w14:paraId="56A78193" w14:textId="77777777" w:rsidTr="00235AA5">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796" w:type="dxa"/>
          </w:tcPr>
          <w:p w14:paraId="0D94FCEE" w14:textId="77777777" w:rsidR="00CF2F66" w:rsidRPr="00D5395C" w:rsidRDefault="00CF2F66" w:rsidP="00235AA5">
            <w:pPr>
              <w:spacing w:line="360" w:lineRule="auto"/>
              <w:rPr>
                <w:rFonts w:ascii="Calibri" w:hAnsi="Calibri"/>
              </w:rPr>
            </w:pPr>
            <w:r w:rsidRPr="00D5395C">
              <w:rPr>
                <w:rFonts w:ascii="Calibri" w:hAnsi="Calibri"/>
              </w:rPr>
              <w:t>Titulo del recurso educativo</w:t>
            </w:r>
          </w:p>
        </w:tc>
        <w:tc>
          <w:tcPr>
            <w:tcW w:w="6258" w:type="dxa"/>
          </w:tcPr>
          <w:p w14:paraId="27B7F10F" w14:textId="77777777" w:rsidR="00CF2F66" w:rsidRPr="00D5395C" w:rsidRDefault="00CF2F66" w:rsidP="00235AA5">
            <w:pPr>
              <w:spacing w:line="360" w:lineRule="auto"/>
              <w:cnfStyle w:val="100000000000" w:firstRow="1" w:lastRow="0" w:firstColumn="0" w:lastColumn="0" w:oddVBand="0" w:evenVBand="0" w:oddHBand="0" w:evenHBand="0" w:firstRowFirstColumn="0" w:firstRowLastColumn="0" w:lastRowFirstColumn="0" w:lastRowLastColumn="0"/>
              <w:rPr>
                <w:rFonts w:ascii="Calibri" w:hAnsi="Calibri"/>
              </w:rPr>
            </w:pPr>
            <w:r>
              <w:rPr>
                <w:rFonts w:ascii="Calibri" w:hAnsi="Calibri"/>
              </w:rPr>
              <w:t>Ejemplo energía cinética y potencial.</w:t>
            </w:r>
          </w:p>
        </w:tc>
      </w:tr>
      <w:tr w:rsidR="00CF2F66" w:rsidRPr="00D5395C" w14:paraId="3849C7C4"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96" w:type="dxa"/>
          </w:tcPr>
          <w:p w14:paraId="7322B5EC" w14:textId="77777777" w:rsidR="00CF2F66" w:rsidRPr="00D5395C" w:rsidRDefault="00CF2F66" w:rsidP="00235AA5">
            <w:pPr>
              <w:spacing w:line="360" w:lineRule="auto"/>
              <w:rPr>
                <w:rFonts w:ascii="Calibri" w:hAnsi="Calibri"/>
              </w:rPr>
            </w:pPr>
            <w:r w:rsidRPr="00D5395C">
              <w:rPr>
                <w:rFonts w:ascii="Calibri" w:hAnsi="Calibri"/>
              </w:rPr>
              <w:t>Descripción</w:t>
            </w:r>
            <w:r>
              <w:rPr>
                <w:rFonts w:ascii="Calibri" w:hAnsi="Calibri"/>
              </w:rPr>
              <w:t>:</w:t>
            </w:r>
          </w:p>
        </w:tc>
        <w:tc>
          <w:tcPr>
            <w:tcW w:w="6258" w:type="dxa"/>
          </w:tcPr>
          <w:p w14:paraId="15AA108E" w14:textId="77777777" w:rsidR="00CF2F66" w:rsidRPr="00D5395C" w:rsidRDefault="00CF2F66" w:rsidP="00235AA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Se desea visualizar la trayectoria de la pelota.</w:t>
            </w:r>
          </w:p>
        </w:tc>
      </w:tr>
      <w:tr w:rsidR="00CF2F66" w:rsidRPr="00D5395C" w14:paraId="2354E9FF" w14:textId="77777777" w:rsidTr="00235AA5">
        <w:tc>
          <w:tcPr>
            <w:cnfStyle w:val="001000000000" w:firstRow="0" w:lastRow="0" w:firstColumn="1" w:lastColumn="0" w:oddVBand="0" w:evenVBand="0" w:oddHBand="0" w:evenHBand="0" w:firstRowFirstColumn="0" w:firstRowLastColumn="0" w:lastRowFirstColumn="0" w:lastRowLastColumn="0"/>
            <w:tcW w:w="2796" w:type="dxa"/>
          </w:tcPr>
          <w:p w14:paraId="01817C2E" w14:textId="77777777" w:rsidR="00CF2F66" w:rsidRPr="00D5395C" w:rsidRDefault="00CF2F66" w:rsidP="00235AA5">
            <w:pPr>
              <w:spacing w:line="360" w:lineRule="auto"/>
              <w:rPr>
                <w:rFonts w:ascii="Calibri" w:hAnsi="Calibri"/>
              </w:rPr>
            </w:pPr>
            <w:r>
              <w:rPr>
                <w:rFonts w:ascii="Calibri" w:hAnsi="Calibri"/>
              </w:rPr>
              <w:t>Unidad</w:t>
            </w:r>
          </w:p>
        </w:tc>
        <w:tc>
          <w:tcPr>
            <w:tcW w:w="6258" w:type="dxa"/>
          </w:tcPr>
          <w:p w14:paraId="5F85993F" w14:textId="77777777" w:rsidR="00CF2F66" w:rsidRPr="00D5395C" w:rsidRDefault="00CF2F66" w:rsidP="00235AA5">
            <w:pPr>
              <w:spacing w:line="360" w:lineRule="auto"/>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4</w:t>
            </w:r>
          </w:p>
        </w:tc>
      </w:tr>
      <w:tr w:rsidR="00CF2F66" w:rsidRPr="00D5395C" w14:paraId="1FD91F49"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96" w:type="dxa"/>
          </w:tcPr>
          <w:p w14:paraId="0BA18DFE" w14:textId="77777777" w:rsidR="00CF2F66" w:rsidRDefault="00CF2F66" w:rsidP="00235AA5">
            <w:pPr>
              <w:spacing w:line="360" w:lineRule="auto"/>
              <w:rPr>
                <w:rFonts w:ascii="Calibri" w:hAnsi="Calibri"/>
              </w:rPr>
            </w:pPr>
            <w:r>
              <w:rPr>
                <w:rFonts w:ascii="Calibri" w:hAnsi="Calibri"/>
              </w:rPr>
              <w:t>Lección</w:t>
            </w:r>
          </w:p>
        </w:tc>
        <w:tc>
          <w:tcPr>
            <w:tcW w:w="6258" w:type="dxa"/>
          </w:tcPr>
          <w:p w14:paraId="4FD0FF25" w14:textId="77777777" w:rsidR="00CF2F66" w:rsidRPr="00D5395C" w:rsidRDefault="00CF2F66" w:rsidP="00235AA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1</w:t>
            </w:r>
          </w:p>
        </w:tc>
      </w:tr>
      <w:tr w:rsidR="00CF2F66" w:rsidRPr="00D5395C" w14:paraId="2BBED342" w14:textId="77777777" w:rsidTr="00235AA5">
        <w:tc>
          <w:tcPr>
            <w:cnfStyle w:val="001000000000" w:firstRow="0" w:lastRow="0" w:firstColumn="1" w:lastColumn="0" w:oddVBand="0" w:evenVBand="0" w:oddHBand="0" w:evenHBand="0" w:firstRowFirstColumn="0" w:firstRowLastColumn="0" w:lastRowFirstColumn="0" w:lastRowLastColumn="0"/>
            <w:tcW w:w="2796" w:type="dxa"/>
          </w:tcPr>
          <w:p w14:paraId="6791FC1F" w14:textId="77777777" w:rsidR="00CF2F66" w:rsidRPr="00D5395C" w:rsidRDefault="00CF2F66" w:rsidP="00235AA5">
            <w:pPr>
              <w:spacing w:line="360" w:lineRule="auto"/>
              <w:rPr>
                <w:rFonts w:ascii="Calibri" w:hAnsi="Calibri"/>
              </w:rPr>
            </w:pPr>
            <w:r w:rsidRPr="00D5395C">
              <w:rPr>
                <w:rFonts w:ascii="Calibri" w:hAnsi="Calibri"/>
              </w:rPr>
              <w:t>Tipo de recurso</w:t>
            </w:r>
            <w:r>
              <w:rPr>
                <w:rFonts w:ascii="Calibri" w:hAnsi="Calibri"/>
              </w:rPr>
              <w:t>:</w:t>
            </w:r>
          </w:p>
        </w:tc>
        <w:tc>
          <w:tcPr>
            <w:tcW w:w="6258" w:type="dxa"/>
          </w:tcPr>
          <w:p w14:paraId="668231D6" w14:textId="77777777" w:rsidR="00CF2F66" w:rsidRPr="00D5395C" w:rsidRDefault="00CF2F66" w:rsidP="00235AA5">
            <w:pPr>
              <w:spacing w:line="360" w:lineRule="auto"/>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Observacion</w:t>
            </w:r>
          </w:p>
        </w:tc>
      </w:tr>
      <w:tr w:rsidR="00CF2F66" w:rsidRPr="00D5395C" w14:paraId="6609C6B1"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96" w:type="dxa"/>
          </w:tcPr>
          <w:p w14:paraId="52BB4FC3" w14:textId="77777777" w:rsidR="00CF2F66" w:rsidRPr="00D5395C" w:rsidRDefault="00CF2F66" w:rsidP="00235AA5">
            <w:pPr>
              <w:spacing w:line="360" w:lineRule="auto"/>
              <w:rPr>
                <w:rFonts w:ascii="Calibri" w:hAnsi="Calibri"/>
              </w:rPr>
            </w:pPr>
            <w:r w:rsidRPr="00D5395C">
              <w:rPr>
                <w:rFonts w:ascii="Calibri" w:hAnsi="Calibri"/>
              </w:rPr>
              <w:t xml:space="preserve">Instrucciones </w:t>
            </w:r>
            <w:r>
              <w:rPr>
                <w:rFonts w:ascii="Calibri" w:hAnsi="Calibri"/>
              </w:rPr>
              <w:t xml:space="preserve"> para el estudiante</w:t>
            </w:r>
          </w:p>
        </w:tc>
        <w:tc>
          <w:tcPr>
            <w:tcW w:w="6258" w:type="dxa"/>
          </w:tcPr>
          <w:p w14:paraId="76EFBBEF" w14:textId="77777777" w:rsidR="00CF2F66" w:rsidRPr="00D5395C" w:rsidRDefault="00CF2F66" w:rsidP="00235AA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Observacion de la trayectoria dada al objeto en el ejemplo.</w:t>
            </w:r>
          </w:p>
        </w:tc>
      </w:tr>
      <w:tr w:rsidR="00CF2F66" w:rsidRPr="00D5395C" w14:paraId="31B055C9" w14:textId="77777777" w:rsidTr="00235AA5">
        <w:tc>
          <w:tcPr>
            <w:cnfStyle w:val="001000000000" w:firstRow="0" w:lastRow="0" w:firstColumn="1" w:lastColumn="0" w:oddVBand="0" w:evenVBand="0" w:oddHBand="0" w:evenHBand="0" w:firstRowFirstColumn="0" w:firstRowLastColumn="0" w:lastRowFirstColumn="0" w:lastRowLastColumn="0"/>
            <w:tcW w:w="2796" w:type="dxa"/>
          </w:tcPr>
          <w:p w14:paraId="201872B5" w14:textId="77777777" w:rsidR="00CF2F66" w:rsidRPr="00D5395C" w:rsidRDefault="00CF2F66" w:rsidP="00235AA5">
            <w:pPr>
              <w:spacing w:line="360" w:lineRule="auto"/>
              <w:rPr>
                <w:rFonts w:ascii="Calibri" w:hAnsi="Calibri"/>
              </w:rPr>
            </w:pPr>
            <w:r>
              <w:rPr>
                <w:rFonts w:ascii="Calibri" w:hAnsi="Calibri"/>
              </w:rPr>
              <w:t>URLs</w:t>
            </w:r>
            <w:r w:rsidRPr="00D5395C">
              <w:rPr>
                <w:rFonts w:ascii="Calibri" w:hAnsi="Calibri"/>
              </w:rPr>
              <w:t xml:space="preserve"> de ejemplo</w:t>
            </w:r>
            <w:r>
              <w:rPr>
                <w:rFonts w:ascii="Calibri" w:hAnsi="Calibri"/>
              </w:rPr>
              <w:t xml:space="preserve"> o </w:t>
            </w:r>
            <w:r>
              <w:rPr>
                <w:rFonts w:ascii="Calibri" w:hAnsi="Calibri"/>
              </w:rPr>
              <w:lastRenderedPageBreak/>
              <w:t>sugerencias</w:t>
            </w:r>
          </w:p>
        </w:tc>
        <w:tc>
          <w:tcPr>
            <w:tcW w:w="6258" w:type="dxa"/>
          </w:tcPr>
          <w:p w14:paraId="64F54DA3" w14:textId="77777777" w:rsidR="00CF2F66" w:rsidRPr="00D5395C" w:rsidRDefault="00CF2F66" w:rsidP="00235AA5">
            <w:pPr>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lastRenderedPageBreak/>
              <w:t>Se desea que la grafica se asemeje a esta donde se explica el movimiento del cuerpo en el ejemplo</w:t>
            </w:r>
          </w:p>
        </w:tc>
      </w:tr>
    </w:tbl>
    <w:p w14:paraId="54D7C541" w14:textId="77777777" w:rsidR="00CF2F66" w:rsidRPr="00E44A32" w:rsidRDefault="00CF2F66" w:rsidP="00CF2F66">
      <w:pPr>
        <w:jc w:val="center"/>
        <w:rPr>
          <w:rFonts w:ascii="Arial" w:hAnsi="Arial" w:cs="Arial"/>
        </w:rPr>
      </w:pPr>
    </w:p>
    <w:p w14:paraId="74B72228" w14:textId="77777777" w:rsidR="00CF2F66" w:rsidRDefault="00CF2F66" w:rsidP="00CF2F66">
      <w:pPr>
        <w:jc w:val="center"/>
        <w:rPr>
          <w:rFonts w:ascii="Arial" w:hAnsi="Arial" w:cs="Arial"/>
        </w:rPr>
      </w:pPr>
    </w:p>
    <w:p w14:paraId="30A646AD" w14:textId="77777777" w:rsidR="00CF2F66" w:rsidRDefault="00CF2F66" w:rsidP="00CF2F66">
      <w:pPr>
        <w:jc w:val="both"/>
        <w:rPr>
          <w:rFonts w:ascii="Arial" w:hAnsi="Arial" w:cs="Arial"/>
        </w:rPr>
      </w:pPr>
    </w:p>
    <w:p w14:paraId="75F23548" w14:textId="77777777" w:rsidR="00CF2F66" w:rsidRDefault="00CF2F66" w:rsidP="00CF2F66">
      <w:pPr>
        <w:jc w:val="both"/>
        <w:rPr>
          <w:rFonts w:ascii="Arial" w:hAnsi="Arial" w:cs="Arial"/>
        </w:rPr>
      </w:pPr>
      <w:r>
        <w:rPr>
          <w:rFonts w:ascii="Arial" w:hAnsi="Arial" w:cs="Arial"/>
        </w:rPr>
        <w:t>(a)Para encontrar el cambio en la energía cinética, primero calculemos la energía cinética en cada uno de los puntos:</w:t>
      </w:r>
    </w:p>
    <w:p w14:paraId="67F31493" w14:textId="77777777" w:rsidR="00CF2F66" w:rsidRDefault="00CF2F66" w:rsidP="00CF2F66">
      <w:pPr>
        <w:jc w:val="both"/>
        <w:rPr>
          <w:rFonts w:ascii="Arial" w:hAnsi="Arial" w:cs="Arial"/>
        </w:rPr>
      </w:pPr>
    </w:p>
    <w:p w14:paraId="73692A55" w14:textId="77777777" w:rsidR="00CF2F66" w:rsidRPr="003A3317" w:rsidRDefault="00CF2F66" w:rsidP="00CF2F66">
      <w:pPr>
        <w:jc w:val="both"/>
        <w:rPr>
          <w:rFonts w:ascii="Arial" w:hAnsi="Arial" w:cs="Arial"/>
        </w:rPr>
      </w:pPr>
      <m:oMathPara>
        <m:oMath>
          <m:r>
            <w:rPr>
              <w:rFonts w:ascii="Cambria Math" w:hAnsi="Cambria Math" w:cs="Arial"/>
            </w:rPr>
            <m:t xml:space="preserve">∆K=K- </m:t>
          </m:r>
          <m:sSub>
            <m:sSubPr>
              <m:ctrlPr>
                <w:rPr>
                  <w:rFonts w:ascii="Cambria Math" w:hAnsi="Cambria Math" w:cs="Arial"/>
                  <w:i/>
                </w:rPr>
              </m:ctrlPr>
            </m:sSubPr>
            <m:e>
              <m:r>
                <w:rPr>
                  <w:rFonts w:ascii="Cambria Math" w:hAnsi="Cambria Math" w:cs="Arial"/>
                </w:rPr>
                <m:t>K</m:t>
              </m:r>
            </m:e>
            <m:sub>
              <m:r>
                <w:rPr>
                  <w:rFonts w:ascii="Cambria Math" w:hAnsi="Cambria Math" w:cs="Arial"/>
                </w:rPr>
                <m:t>0</m:t>
              </m:r>
            </m:sub>
          </m:sSub>
          <m:r>
            <w:rPr>
              <w:rFonts w:ascii="Cambria Math" w:hAnsi="Cambria Math" w:cs="Arial"/>
            </w:rPr>
            <m:t>=0-</m:t>
          </m:r>
          <m:f>
            <m:fPr>
              <m:ctrlPr>
                <w:rPr>
                  <w:rFonts w:ascii="Cambria Math" w:hAnsi="Cambria Math" w:cs="Arial"/>
                  <w:i/>
                </w:rPr>
              </m:ctrlPr>
            </m:fPr>
            <m:num>
              <m:r>
                <w:rPr>
                  <w:rFonts w:ascii="Cambria Math" w:hAnsi="Cambria Math" w:cs="Arial"/>
                </w:rPr>
                <m:t>1</m:t>
              </m:r>
            </m:num>
            <m:den>
              <m:r>
                <w:rPr>
                  <w:rFonts w:ascii="Cambria Math" w:hAnsi="Cambria Math" w:cs="Arial"/>
                </w:rPr>
                <m:t>2</m:t>
              </m:r>
            </m:den>
          </m:f>
          <m:r>
            <w:rPr>
              <w:rFonts w:ascii="Cambria Math" w:hAnsi="Cambria Math" w:cs="Arial"/>
            </w:rPr>
            <m:t>m</m:t>
          </m:r>
          <m:sSubSup>
            <m:sSubSupPr>
              <m:ctrlPr>
                <w:rPr>
                  <w:rFonts w:ascii="Cambria Math" w:hAnsi="Cambria Math" w:cs="Arial"/>
                  <w:i/>
                </w:rPr>
              </m:ctrlPr>
            </m:sSubSupPr>
            <m:e>
              <m:r>
                <w:rPr>
                  <w:rFonts w:ascii="Cambria Math" w:hAnsi="Cambria Math" w:cs="Arial"/>
                </w:rPr>
                <m:t>v</m:t>
              </m:r>
            </m:e>
            <m:sub>
              <m:r>
                <w:rPr>
                  <w:rFonts w:ascii="Cambria Math" w:hAnsi="Cambria Math" w:cs="Arial"/>
                </w:rPr>
                <m:t>0</m:t>
              </m:r>
            </m:sub>
            <m:sup>
              <m:r>
                <w:rPr>
                  <w:rFonts w:ascii="Cambria Math" w:hAnsi="Cambria Math" w:cs="Arial"/>
                </w:rPr>
                <m:t>2</m:t>
              </m:r>
            </m:sup>
          </m:sSubSup>
          <m:r>
            <w:rPr>
              <w:rFonts w:ascii="Cambria Math" w:hAnsi="Cambria Math" w:cs="Arial"/>
            </w:rPr>
            <m:t>=0-</m:t>
          </m:r>
          <m:f>
            <m:fPr>
              <m:ctrlPr>
                <w:rPr>
                  <w:rFonts w:ascii="Cambria Math" w:hAnsi="Cambria Math" w:cs="Arial"/>
                  <w:i/>
                </w:rPr>
              </m:ctrlPr>
            </m:fPr>
            <m:num>
              <m:r>
                <w:rPr>
                  <w:rFonts w:ascii="Cambria Math" w:hAnsi="Cambria Math" w:cs="Arial"/>
                </w:rPr>
                <m:t>1</m:t>
              </m:r>
            </m:num>
            <m:den>
              <m:r>
                <w:rPr>
                  <w:rFonts w:ascii="Cambria Math" w:hAnsi="Cambria Math" w:cs="Arial"/>
                </w:rPr>
                <m:t>2</m:t>
              </m:r>
            </m:den>
          </m:f>
          <m:d>
            <m:dPr>
              <m:ctrlPr>
                <w:rPr>
                  <w:rFonts w:ascii="Cambria Math" w:hAnsi="Cambria Math" w:cs="Arial"/>
                  <w:i/>
                </w:rPr>
              </m:ctrlPr>
            </m:dPr>
            <m:e>
              <m:r>
                <w:rPr>
                  <w:rFonts w:ascii="Cambria Math" w:hAnsi="Cambria Math" w:cs="Arial"/>
                </w:rPr>
                <m:t>0.50kg</m:t>
              </m:r>
            </m:e>
          </m:d>
          <m:sSup>
            <m:sSupPr>
              <m:ctrlPr>
                <w:rPr>
                  <w:rFonts w:ascii="Cambria Math" w:hAnsi="Cambria Math" w:cs="Arial"/>
                  <w:i/>
                </w:rPr>
              </m:ctrlPr>
            </m:sSupPr>
            <m:e>
              <m:d>
                <m:dPr>
                  <m:ctrlPr>
                    <w:rPr>
                      <w:rFonts w:ascii="Cambria Math" w:hAnsi="Cambria Math" w:cs="Arial"/>
                      <w:i/>
                    </w:rPr>
                  </m:ctrlPr>
                </m:dPr>
                <m:e>
                  <m:r>
                    <w:rPr>
                      <w:rFonts w:ascii="Cambria Math" w:hAnsi="Cambria Math" w:cs="Arial"/>
                    </w:rPr>
                    <m:t>10</m:t>
                  </m:r>
                  <m:f>
                    <m:fPr>
                      <m:ctrlPr>
                        <w:rPr>
                          <w:rFonts w:ascii="Cambria Math" w:hAnsi="Cambria Math" w:cs="Arial"/>
                          <w:i/>
                        </w:rPr>
                      </m:ctrlPr>
                    </m:fPr>
                    <m:num>
                      <m:r>
                        <w:rPr>
                          <w:rFonts w:ascii="Cambria Math" w:hAnsi="Cambria Math" w:cs="Arial"/>
                        </w:rPr>
                        <m:t>m</m:t>
                      </m:r>
                    </m:num>
                    <m:den>
                      <m:r>
                        <w:rPr>
                          <w:rFonts w:ascii="Cambria Math" w:hAnsi="Cambria Math" w:cs="Arial"/>
                        </w:rPr>
                        <m:t>S</m:t>
                      </m:r>
                    </m:den>
                  </m:f>
                </m:e>
              </m:d>
            </m:e>
            <m:sup>
              <m:r>
                <w:rPr>
                  <w:rFonts w:ascii="Cambria Math" w:hAnsi="Cambria Math" w:cs="Arial"/>
                </w:rPr>
                <m:t>2</m:t>
              </m:r>
            </m:sup>
          </m:sSup>
          <m:r>
            <w:rPr>
              <w:rFonts w:ascii="Cambria Math" w:hAnsi="Cambria Math" w:cs="Arial"/>
            </w:rPr>
            <m:t>=-25 J</m:t>
          </m:r>
        </m:oMath>
      </m:oMathPara>
    </w:p>
    <w:p w14:paraId="248A0467" w14:textId="77777777" w:rsidR="00CF2F66" w:rsidRPr="005F0A8D" w:rsidRDefault="00CF2F66" w:rsidP="00CF2F66">
      <w:pPr>
        <w:jc w:val="both"/>
        <w:rPr>
          <w:rFonts w:ascii="Arial" w:hAnsi="Arial" w:cs="Arial"/>
        </w:rPr>
      </w:pPr>
    </w:p>
    <w:p w14:paraId="5DD7B144" w14:textId="77777777" w:rsidR="00CF2F66" w:rsidRDefault="00CF2F66" w:rsidP="00CF2F66">
      <w:pPr>
        <w:jc w:val="both"/>
        <w:rPr>
          <w:rFonts w:ascii="Arial" w:hAnsi="Arial" w:cs="Arial"/>
        </w:rPr>
      </w:pPr>
      <w:r>
        <w:rPr>
          <w:rFonts w:ascii="Arial" w:hAnsi="Arial" w:cs="Arial"/>
        </w:rPr>
        <w:t>La pelota pierde 25 J de energía a medida que se realiza un trabajo negativo sobre ella a causa de la fuerza de gravedad.</w:t>
      </w:r>
    </w:p>
    <w:p w14:paraId="36B87357" w14:textId="77777777" w:rsidR="00CF2F66" w:rsidRDefault="00CF2F66" w:rsidP="00CF2F66">
      <w:pPr>
        <w:jc w:val="both"/>
        <w:rPr>
          <w:rFonts w:ascii="Arial" w:hAnsi="Arial" w:cs="Arial"/>
        </w:rPr>
      </w:pPr>
    </w:p>
    <w:p w14:paraId="5D2DB130" w14:textId="77777777" w:rsidR="00CF2F66" w:rsidRDefault="00CF2F66" w:rsidP="00CF2F66">
      <w:pPr>
        <w:jc w:val="both"/>
        <w:rPr>
          <w:rFonts w:ascii="Arial" w:hAnsi="Arial" w:cs="Arial"/>
        </w:rPr>
      </w:pPr>
      <w:r>
        <w:rPr>
          <w:rFonts w:ascii="Arial" w:hAnsi="Arial" w:cs="Arial"/>
        </w:rPr>
        <w:t>(b)Par</w:t>
      </w:r>
      <w:r w:rsidRPr="005F0A8D">
        <w:rPr>
          <w:rFonts w:ascii="Arial" w:hAnsi="Arial" w:cs="Arial"/>
        </w:rPr>
        <w:t>a encontrar la ener</w:t>
      </w:r>
      <w:r>
        <w:rPr>
          <w:rFonts w:ascii="Arial" w:hAnsi="Arial" w:cs="Arial"/>
        </w:rPr>
        <w:t>gía potencial en la altura máxi</w:t>
      </w:r>
      <w:r w:rsidRPr="005F0A8D">
        <w:rPr>
          <w:rFonts w:ascii="Arial" w:hAnsi="Arial" w:cs="Arial"/>
        </w:rPr>
        <w:t>m</w:t>
      </w:r>
      <w:r>
        <w:rPr>
          <w:rFonts w:ascii="Arial" w:hAnsi="Arial" w:cs="Arial"/>
        </w:rPr>
        <w:t>a</w:t>
      </w:r>
      <w:r w:rsidRPr="005F0A8D">
        <w:rPr>
          <w:rFonts w:ascii="Arial" w:hAnsi="Arial" w:cs="Arial"/>
        </w:rPr>
        <w:t xml:space="preserve"> de la pelota, necesitamos</w:t>
      </w:r>
      <w:r>
        <w:rPr>
          <w:rFonts w:ascii="Arial" w:hAnsi="Arial" w:cs="Arial"/>
        </w:rPr>
        <w:t xml:space="preserve"> lo siguiente:</w:t>
      </w:r>
    </w:p>
    <w:p w14:paraId="3CF35D72" w14:textId="77777777" w:rsidR="00CF2F66" w:rsidRPr="003A3317" w:rsidRDefault="00CF2F66" w:rsidP="00CF2F66">
      <w:pPr>
        <w:jc w:val="both"/>
        <w:rPr>
          <w:rFonts w:ascii="Arial" w:hAnsi="Arial" w:cs="Arial"/>
        </w:rPr>
      </w:pPr>
      <m:oMathPara>
        <m:oMath>
          <m:sSup>
            <m:sSupPr>
              <m:ctrlPr>
                <w:rPr>
                  <w:rFonts w:ascii="Cambria Math" w:hAnsi="Cambria Math" w:cs="Arial"/>
                  <w:i/>
                </w:rPr>
              </m:ctrlPr>
            </m:sSupPr>
            <m:e>
              <m:r>
                <w:rPr>
                  <w:rFonts w:ascii="Cambria Math" w:hAnsi="Cambria Math" w:cs="Arial"/>
                </w:rPr>
                <m:t>v</m:t>
              </m:r>
            </m:e>
            <m:sup>
              <m:r>
                <w:rPr>
                  <w:rFonts w:ascii="Cambria Math" w:hAnsi="Cambria Math" w:cs="Arial"/>
                </w:rPr>
                <m:t>2</m:t>
              </m:r>
            </m:sup>
          </m:sSup>
          <m:r>
            <w:rPr>
              <w:rFonts w:ascii="Cambria Math" w:hAnsi="Cambria Math" w:cs="Arial"/>
            </w:rPr>
            <m:t>=</m:t>
          </m:r>
          <m:sSubSup>
            <m:sSubSupPr>
              <m:ctrlPr>
                <w:rPr>
                  <w:rFonts w:ascii="Cambria Math" w:hAnsi="Cambria Math" w:cs="Arial"/>
                  <w:i/>
                </w:rPr>
              </m:ctrlPr>
            </m:sSubSupPr>
            <m:e>
              <m:r>
                <w:rPr>
                  <w:rFonts w:ascii="Cambria Math" w:hAnsi="Cambria Math" w:cs="Arial"/>
                </w:rPr>
                <m:t>v</m:t>
              </m:r>
            </m:e>
            <m:sub>
              <m:r>
                <w:rPr>
                  <w:rFonts w:ascii="Cambria Math" w:hAnsi="Cambria Math" w:cs="Arial"/>
                </w:rPr>
                <m:t>0</m:t>
              </m:r>
            </m:sub>
            <m:sup>
              <m:r>
                <w:rPr>
                  <w:rFonts w:ascii="Cambria Math" w:hAnsi="Cambria Math" w:cs="Arial"/>
                </w:rPr>
                <m:t>2</m:t>
              </m:r>
            </m:sup>
          </m:sSubSup>
          <m:r>
            <w:rPr>
              <w:rFonts w:ascii="Cambria Math" w:hAnsi="Cambria Math" w:cs="Arial"/>
            </w:rPr>
            <m:t>-2gy</m:t>
          </m:r>
        </m:oMath>
      </m:oMathPara>
    </w:p>
    <w:p w14:paraId="5F54C48A" w14:textId="77777777" w:rsidR="00CF2F66" w:rsidRPr="005F0A8D" w:rsidRDefault="00CF2F66" w:rsidP="00CF2F66">
      <w:pPr>
        <w:jc w:val="both"/>
        <w:rPr>
          <w:rFonts w:ascii="Arial" w:hAnsi="Arial" w:cs="Arial"/>
        </w:rPr>
      </w:pPr>
    </w:p>
    <w:p w14:paraId="5204D213" w14:textId="77777777" w:rsidR="00CF2F66" w:rsidRPr="005F0A8D" w:rsidRDefault="00CF2F66" w:rsidP="00CF2F66">
      <w:pPr>
        <w:jc w:val="both"/>
        <w:rPr>
          <w:rFonts w:ascii="Arial" w:hAnsi="Arial" w:cs="Arial"/>
        </w:rPr>
      </w:pPr>
      <m:oMathPara>
        <m:oMath>
          <m:sSub>
            <m:sSubPr>
              <m:ctrlPr>
                <w:rPr>
                  <w:rFonts w:ascii="Cambria Math" w:hAnsi="Cambria Math" w:cs="Arial"/>
                  <w:i/>
                </w:rPr>
              </m:ctrlPr>
            </m:sSubPr>
            <m:e>
              <m:r>
                <w:rPr>
                  <w:rFonts w:ascii="Cambria Math" w:hAnsi="Cambria Math" w:cs="Arial"/>
                </w:rPr>
                <m:t>y</m:t>
              </m:r>
            </m:e>
            <m:sub>
              <m:r>
                <w:rPr>
                  <w:rFonts w:ascii="Cambria Math" w:hAnsi="Cambria Math" w:cs="Arial"/>
                </w:rPr>
                <m:t>max</m:t>
              </m:r>
            </m:sub>
          </m:sSub>
          <m:r>
            <w:rPr>
              <w:rFonts w:ascii="Cambria Math" w:hAnsi="Cambria Math" w:cs="Arial"/>
            </w:rPr>
            <m:t>=</m:t>
          </m:r>
          <m:f>
            <m:fPr>
              <m:ctrlPr>
                <w:rPr>
                  <w:rFonts w:ascii="Cambria Math" w:hAnsi="Cambria Math" w:cs="Arial"/>
                  <w:i/>
                </w:rPr>
              </m:ctrlPr>
            </m:fPr>
            <m:num>
              <m:sSubSup>
                <m:sSubSupPr>
                  <m:ctrlPr>
                    <w:rPr>
                      <w:rFonts w:ascii="Cambria Math" w:hAnsi="Cambria Math" w:cs="Arial"/>
                      <w:i/>
                    </w:rPr>
                  </m:ctrlPr>
                </m:sSubSupPr>
                <m:e>
                  <m:r>
                    <w:rPr>
                      <w:rFonts w:ascii="Cambria Math" w:hAnsi="Cambria Math" w:cs="Arial"/>
                    </w:rPr>
                    <m:t>v</m:t>
                  </m:r>
                </m:e>
                <m:sub>
                  <m:r>
                    <w:rPr>
                      <w:rFonts w:ascii="Cambria Math" w:hAnsi="Cambria Math" w:cs="Arial"/>
                    </w:rPr>
                    <m:t>o</m:t>
                  </m:r>
                </m:sub>
                <m:sup>
                  <m:r>
                    <w:rPr>
                      <w:rFonts w:ascii="Cambria Math" w:hAnsi="Cambria Math" w:cs="Arial"/>
                    </w:rPr>
                    <m:t>2</m:t>
                  </m:r>
                </m:sup>
              </m:sSubSup>
              <m:r>
                <w:rPr>
                  <w:rFonts w:ascii="Cambria Math" w:hAnsi="Cambria Math" w:cs="Arial"/>
                </w:rPr>
                <m:t xml:space="preserve"> </m:t>
              </m:r>
            </m:num>
            <m:den>
              <m:r>
                <w:rPr>
                  <w:rFonts w:ascii="Cambria Math" w:hAnsi="Cambria Math" w:cs="Arial"/>
                </w:rPr>
                <m:t>2g</m:t>
              </m:r>
            </m:den>
          </m:f>
          <m:r>
            <w:rPr>
              <w:rFonts w:ascii="Cambria Math" w:hAnsi="Cambria Math" w:cs="Arial"/>
            </w:rPr>
            <m:t>=</m:t>
          </m:r>
          <m:f>
            <m:fPr>
              <m:ctrlPr>
                <w:rPr>
                  <w:rFonts w:ascii="Cambria Math" w:hAnsi="Cambria Math" w:cs="Arial"/>
                  <w:i/>
                </w:rPr>
              </m:ctrlPr>
            </m:fPr>
            <m:num>
              <m:sSup>
                <m:sSupPr>
                  <m:ctrlPr>
                    <w:rPr>
                      <w:rFonts w:ascii="Cambria Math" w:hAnsi="Cambria Math" w:cs="Arial"/>
                      <w:i/>
                    </w:rPr>
                  </m:ctrlPr>
                </m:sSupPr>
                <m:e>
                  <m:d>
                    <m:dPr>
                      <m:ctrlPr>
                        <w:rPr>
                          <w:rFonts w:ascii="Cambria Math" w:hAnsi="Cambria Math" w:cs="Arial"/>
                          <w:i/>
                        </w:rPr>
                      </m:ctrlPr>
                    </m:dPr>
                    <m:e>
                      <m:r>
                        <w:rPr>
                          <w:rFonts w:ascii="Cambria Math" w:hAnsi="Cambria Math" w:cs="Arial"/>
                        </w:rPr>
                        <m:t>10 m/s</m:t>
                      </m:r>
                    </m:e>
                  </m:d>
                </m:e>
                <m:sup>
                  <m:r>
                    <w:rPr>
                      <w:rFonts w:ascii="Cambria Math" w:hAnsi="Cambria Math" w:cs="Arial"/>
                    </w:rPr>
                    <m:t>2</m:t>
                  </m:r>
                </m:sup>
              </m:sSup>
            </m:num>
            <m:den>
              <m:r>
                <w:rPr>
                  <w:rFonts w:ascii="Cambria Math" w:hAnsi="Cambria Math" w:cs="Arial"/>
                </w:rPr>
                <m:t>2</m:t>
              </m:r>
              <m:d>
                <m:dPr>
                  <m:ctrlPr>
                    <w:rPr>
                      <w:rFonts w:ascii="Cambria Math" w:hAnsi="Cambria Math" w:cs="Arial"/>
                      <w:i/>
                    </w:rPr>
                  </m:ctrlPr>
                </m:dPr>
                <m:e>
                  <m:r>
                    <w:rPr>
                      <w:rFonts w:ascii="Cambria Math" w:hAnsi="Cambria Math" w:cs="Arial"/>
                    </w:rPr>
                    <m:t>9.8 m/</m:t>
                  </m:r>
                  <m:sSup>
                    <m:sSupPr>
                      <m:ctrlPr>
                        <w:rPr>
                          <w:rFonts w:ascii="Cambria Math" w:hAnsi="Cambria Math" w:cs="Arial"/>
                          <w:i/>
                        </w:rPr>
                      </m:ctrlPr>
                    </m:sSupPr>
                    <m:e>
                      <m:r>
                        <w:rPr>
                          <w:rFonts w:ascii="Cambria Math" w:hAnsi="Cambria Math" w:cs="Arial"/>
                        </w:rPr>
                        <m:t>s</m:t>
                      </m:r>
                    </m:e>
                    <m:sup>
                      <m:r>
                        <w:rPr>
                          <w:rFonts w:ascii="Cambria Math" w:hAnsi="Cambria Math" w:cs="Arial"/>
                        </w:rPr>
                        <m:t>2</m:t>
                      </m:r>
                    </m:sup>
                  </m:sSup>
                </m:e>
              </m:d>
            </m:den>
          </m:f>
          <m:r>
            <w:rPr>
              <w:rFonts w:ascii="Cambria Math" w:hAnsi="Cambria Math" w:cs="Arial"/>
            </w:rPr>
            <m:t>=5.1 m</m:t>
          </m:r>
        </m:oMath>
      </m:oMathPara>
    </w:p>
    <w:p w14:paraId="1DFC0AFB" w14:textId="77777777" w:rsidR="00CF2F66" w:rsidRPr="005F0A8D" w:rsidRDefault="00CF2F66" w:rsidP="00CF2F66">
      <w:pPr>
        <w:jc w:val="both"/>
        <w:rPr>
          <w:rFonts w:ascii="Arial" w:hAnsi="Arial" w:cs="Arial"/>
        </w:rPr>
      </w:pPr>
    </w:p>
    <w:p w14:paraId="693DFE1F" w14:textId="77777777" w:rsidR="00CF2F66" w:rsidRDefault="00CF2F66" w:rsidP="00CF2F66">
      <w:pPr>
        <w:jc w:val="both"/>
        <w:rPr>
          <w:rFonts w:ascii="Arial" w:hAnsi="Arial" w:cs="Arial"/>
        </w:rPr>
      </w:pPr>
      <w:r>
        <w:rPr>
          <w:rFonts w:ascii="Arial" w:hAnsi="Arial" w:cs="Arial"/>
        </w:rPr>
        <w:t>Entonces, y</w:t>
      </w:r>
      <w:r>
        <w:rPr>
          <w:rFonts w:ascii="Arial" w:hAnsi="Arial" w:cs="Arial"/>
          <w:vertAlign w:val="subscript"/>
        </w:rPr>
        <w:t>0</w:t>
      </w:r>
      <w:r>
        <w:rPr>
          <w:rFonts w:ascii="Arial" w:hAnsi="Arial" w:cs="Arial"/>
        </w:rPr>
        <w:t>=0 , ΔU=U – U</w:t>
      </w:r>
      <w:r>
        <w:rPr>
          <w:rFonts w:ascii="Arial" w:hAnsi="Arial" w:cs="Arial"/>
          <w:vertAlign w:val="subscript"/>
        </w:rPr>
        <w:t>0</w:t>
      </w:r>
      <w:r>
        <w:rPr>
          <w:rFonts w:ascii="Arial" w:hAnsi="Arial" w:cs="Arial"/>
        </w:rPr>
        <w:t>=U – 0, y:</w:t>
      </w:r>
    </w:p>
    <w:p w14:paraId="0A4ADB48" w14:textId="77777777" w:rsidR="00CF2F66" w:rsidRDefault="00CF2F66" w:rsidP="00CF2F66">
      <w:pPr>
        <w:jc w:val="both"/>
        <w:rPr>
          <w:rFonts w:ascii="Arial" w:hAnsi="Arial" w:cs="Arial"/>
        </w:rPr>
      </w:pPr>
    </w:p>
    <w:p w14:paraId="74CB21D5" w14:textId="77777777" w:rsidR="00CF2F66" w:rsidRPr="005F0A8D" w:rsidRDefault="00CF2F66" w:rsidP="00CF2F66">
      <w:pPr>
        <w:jc w:val="both"/>
        <w:rPr>
          <w:rFonts w:ascii="Arial" w:hAnsi="Arial" w:cs="Arial"/>
        </w:rPr>
      </w:pPr>
      <m:oMathPara>
        <m:oMath>
          <m:r>
            <m:rPr>
              <m:sty m:val="p"/>
            </m:rPr>
            <w:rPr>
              <w:rFonts w:ascii="Cambria Math" w:hAnsi="Cambria Math" w:cs="Arial"/>
            </w:rPr>
            <m:t>ΔU=U=mg</m:t>
          </m:r>
          <m:sSub>
            <m:sSubPr>
              <m:ctrlPr>
                <w:rPr>
                  <w:rFonts w:ascii="Cambria Math" w:hAnsi="Cambria Math" w:cs="Arial"/>
                </w:rPr>
              </m:ctrlPr>
            </m:sSubPr>
            <m:e>
              <m:r>
                <w:rPr>
                  <w:rFonts w:ascii="Cambria Math" w:hAnsi="Cambria Math" w:cs="Arial"/>
                </w:rPr>
                <m:t>y</m:t>
              </m:r>
            </m:e>
            <m:sub>
              <m:r>
                <w:rPr>
                  <w:rFonts w:ascii="Cambria Math" w:hAnsi="Cambria Math" w:cs="Arial"/>
                </w:rPr>
                <m:t>max</m:t>
              </m:r>
            </m:sub>
          </m:sSub>
          <m:r>
            <m:rPr>
              <m:sty m:val="p"/>
            </m:rPr>
            <w:rPr>
              <w:rFonts w:ascii="Cambria Math" w:hAnsi="Cambria Math" w:cs="Arial"/>
            </w:rPr>
            <m:t>=</m:t>
          </m:r>
          <m:d>
            <m:dPr>
              <m:ctrlPr>
                <w:rPr>
                  <w:rFonts w:ascii="Cambria Math" w:hAnsi="Cambria Math" w:cs="Arial"/>
                </w:rPr>
              </m:ctrlPr>
            </m:dPr>
            <m:e>
              <m:r>
                <m:rPr>
                  <m:sty m:val="p"/>
                </m:rPr>
                <w:rPr>
                  <w:rFonts w:ascii="Cambria Math" w:hAnsi="Cambria Math" w:cs="Arial"/>
                </w:rPr>
                <m:t>0.50 kg</m:t>
              </m:r>
            </m:e>
          </m:d>
          <m:d>
            <m:dPr>
              <m:ctrlPr>
                <w:rPr>
                  <w:rFonts w:ascii="Cambria Math" w:hAnsi="Cambria Math" w:cs="Arial"/>
                </w:rPr>
              </m:ctrlPr>
            </m:dPr>
            <m:e>
              <m:r>
                <m:rPr>
                  <m:sty m:val="p"/>
                </m:rPr>
                <w:rPr>
                  <w:rFonts w:ascii="Cambria Math" w:hAnsi="Cambria Math" w:cs="Arial"/>
                </w:rPr>
                <m:t>9.8</m:t>
              </m:r>
              <m:f>
                <m:fPr>
                  <m:ctrlPr>
                    <w:rPr>
                      <w:rFonts w:ascii="Cambria Math" w:hAnsi="Cambria Math" w:cs="Arial"/>
                    </w:rPr>
                  </m:ctrlPr>
                </m:fPr>
                <m:num>
                  <m:r>
                    <m:rPr>
                      <m:sty m:val="p"/>
                    </m:rPr>
                    <w:rPr>
                      <w:rFonts w:ascii="Cambria Math" w:hAnsi="Cambria Math" w:cs="Arial"/>
                    </w:rPr>
                    <m:t>m</m:t>
                  </m:r>
                </m:num>
                <m:den>
                  <m:sSup>
                    <m:sSupPr>
                      <m:ctrlPr>
                        <w:rPr>
                          <w:rFonts w:ascii="Cambria Math" w:hAnsi="Cambria Math" w:cs="Arial"/>
                        </w:rPr>
                      </m:ctrlPr>
                    </m:sSupPr>
                    <m:e>
                      <m:r>
                        <w:rPr>
                          <w:rFonts w:ascii="Cambria Math" w:hAnsi="Cambria Math" w:cs="Arial"/>
                        </w:rPr>
                        <m:t>s</m:t>
                      </m:r>
                    </m:e>
                    <m:sup>
                      <m:r>
                        <w:rPr>
                          <w:rFonts w:ascii="Cambria Math" w:hAnsi="Cambria Math" w:cs="Arial"/>
                        </w:rPr>
                        <m:t>2</m:t>
                      </m:r>
                    </m:sup>
                  </m:sSup>
                </m:den>
              </m:f>
            </m:e>
          </m:d>
          <m:d>
            <m:dPr>
              <m:ctrlPr>
                <w:rPr>
                  <w:rFonts w:ascii="Cambria Math" w:hAnsi="Cambria Math" w:cs="Arial"/>
                </w:rPr>
              </m:ctrlPr>
            </m:dPr>
            <m:e>
              <m:r>
                <m:rPr>
                  <m:sty m:val="p"/>
                </m:rPr>
                <w:rPr>
                  <w:rFonts w:ascii="Cambria Math" w:hAnsi="Cambria Math" w:cs="Arial"/>
                </w:rPr>
                <m:t>5.1 m</m:t>
              </m:r>
            </m:e>
          </m:d>
          <m:r>
            <m:rPr>
              <m:sty m:val="p"/>
            </m:rPr>
            <w:rPr>
              <w:rFonts w:ascii="Cambria Math" w:hAnsi="Cambria Math" w:cs="Arial"/>
            </w:rPr>
            <m:t xml:space="preserve">=25 J </m:t>
          </m:r>
        </m:oMath>
      </m:oMathPara>
    </w:p>
    <w:p w14:paraId="2FDDEFED" w14:textId="77777777" w:rsidR="00CF2F66" w:rsidRDefault="00CF2F66" w:rsidP="00CF2F66">
      <w:pPr>
        <w:jc w:val="both"/>
        <w:rPr>
          <w:rFonts w:ascii="Arial" w:hAnsi="Arial" w:cs="Arial"/>
        </w:rPr>
      </w:pPr>
      <w:r>
        <w:rPr>
          <w:rFonts w:ascii="Arial" w:hAnsi="Arial" w:cs="Arial"/>
        </w:rPr>
        <w:t>La energía potencial se incrementa en 25 J. Observe que este es el cambio de energía potencial con respecto al punto de liberación, el cual se tomó como el punto de referencia cero.</w:t>
      </w:r>
    </w:p>
    <w:p w14:paraId="704A2133" w14:textId="77777777" w:rsidR="00CF2F66" w:rsidRDefault="00CF2F66" w:rsidP="00CF2F66">
      <w:pPr>
        <w:jc w:val="both"/>
        <w:rPr>
          <w:rFonts w:ascii="Arial" w:hAnsi="Arial" w:cs="Arial"/>
        </w:rPr>
      </w:pPr>
    </w:p>
    <w:p w14:paraId="66E89404" w14:textId="77777777" w:rsidR="00CF2F66" w:rsidRPr="00621147" w:rsidRDefault="00CF2F66" w:rsidP="00CF2F66">
      <w:pPr>
        <w:pStyle w:val="Prrafodelista"/>
        <w:numPr>
          <w:ilvl w:val="0"/>
          <w:numId w:val="34"/>
        </w:numPr>
        <w:jc w:val="both"/>
        <w:rPr>
          <w:rFonts w:ascii="Arial" w:hAnsi="Arial" w:cs="Arial"/>
        </w:rPr>
      </w:pPr>
      <w:r w:rsidRPr="00621147">
        <w:rPr>
          <w:rFonts w:ascii="Arial" w:hAnsi="Arial" w:cs="Arial"/>
        </w:rPr>
        <w:t>La pelota regresa a su punto de partida con su misma rapidez inicial, o</w:t>
      </w:r>
      <w:r>
        <w:rPr>
          <w:rFonts w:ascii="Arial" w:hAnsi="Arial" w:cs="Arial"/>
        </w:rPr>
        <w:t xml:space="preserve"> </w:t>
      </w:r>
      <w:r w:rsidRPr="00621147">
        <w:rPr>
          <w:rFonts w:ascii="Arial" w:hAnsi="Arial" w:cs="Arial"/>
        </w:rPr>
        <w:t>sea v=v</w:t>
      </w:r>
      <w:r w:rsidRPr="00621147">
        <w:rPr>
          <w:rFonts w:ascii="Arial" w:hAnsi="Arial" w:cs="Arial"/>
          <w:vertAlign w:val="subscript"/>
        </w:rPr>
        <w:t>0</w:t>
      </w:r>
      <w:r w:rsidRPr="00621147">
        <w:rPr>
          <w:rFonts w:ascii="Arial" w:hAnsi="Arial" w:cs="Arial"/>
        </w:rPr>
        <w:t>. Por consiguiente, K=K</w:t>
      </w:r>
      <w:r w:rsidRPr="00621147">
        <w:rPr>
          <w:rFonts w:ascii="Arial" w:hAnsi="Arial" w:cs="Arial"/>
          <w:vertAlign w:val="subscript"/>
        </w:rPr>
        <w:t xml:space="preserve">0 </w:t>
      </w:r>
      <w:r w:rsidRPr="00621147">
        <w:rPr>
          <w:rFonts w:ascii="Arial" w:hAnsi="Arial" w:cs="Arial"/>
        </w:rPr>
        <w:t>y ΔK</w:t>
      </w:r>
      <w:r w:rsidRPr="00621147">
        <w:rPr>
          <w:rFonts w:ascii="Arial" w:hAnsi="Arial" w:cs="Arial"/>
          <w:vertAlign w:val="subscript"/>
        </w:rPr>
        <w:t>T</w:t>
      </w:r>
      <w:r w:rsidRPr="00621147">
        <w:rPr>
          <w:rFonts w:ascii="Arial" w:hAnsi="Arial" w:cs="Arial"/>
        </w:rPr>
        <w:t>=</w:t>
      </w:r>
      <w:r w:rsidRPr="00621147">
        <w:rPr>
          <w:rFonts w:ascii="Arial" w:hAnsi="Arial" w:cs="Arial"/>
          <w:vertAlign w:val="subscript"/>
        </w:rPr>
        <w:t xml:space="preserve"> </w:t>
      </w:r>
      <w:r w:rsidRPr="00621147">
        <w:rPr>
          <w:rFonts w:ascii="Arial" w:hAnsi="Arial" w:cs="Arial"/>
        </w:rPr>
        <w:t>K - K</w:t>
      </w:r>
      <w:r w:rsidRPr="00621147">
        <w:rPr>
          <w:rFonts w:ascii="Arial" w:hAnsi="Arial" w:cs="Arial"/>
          <w:vertAlign w:val="subscript"/>
        </w:rPr>
        <w:t xml:space="preserve">0 </w:t>
      </w:r>
      <w:r>
        <w:rPr>
          <w:rFonts w:ascii="Arial" w:hAnsi="Arial" w:cs="Arial"/>
        </w:rPr>
        <w:t>= 0 (esto es</w:t>
      </w:r>
      <w:r w:rsidRPr="00621147">
        <w:rPr>
          <w:rFonts w:ascii="Arial" w:hAnsi="Arial" w:cs="Arial"/>
        </w:rPr>
        <w:t>, la pelota gana 25J de energía cinética en su viaje de regreso, realizándose un trabajo positivo sobre la pelota por la fuerza de gravedad). Debe ser evidente que la pelota pierde 25 J de energía potencial en el viaje de regreso y ΔU</w:t>
      </w:r>
      <w:r w:rsidRPr="00621147">
        <w:rPr>
          <w:rFonts w:ascii="Arial" w:hAnsi="Arial" w:cs="Arial"/>
          <w:vertAlign w:val="subscript"/>
        </w:rPr>
        <w:t>T</w:t>
      </w:r>
      <w:r w:rsidRPr="00621147">
        <w:rPr>
          <w:rFonts w:ascii="Arial" w:hAnsi="Arial" w:cs="Arial"/>
        </w:rPr>
        <w:t>=0 para el viaje de regreso (porque mgΔy=0 dado Δy=0).</w:t>
      </w:r>
    </w:p>
    <w:p w14:paraId="03834C47" w14:textId="77777777" w:rsidR="00CF2F66" w:rsidRDefault="00CF2F66" w:rsidP="00CF2F66">
      <w:pPr>
        <w:jc w:val="both"/>
        <w:rPr>
          <w:rFonts w:ascii="Arial" w:hAnsi="Arial" w:cs="Arial"/>
        </w:rPr>
      </w:pPr>
    </w:p>
    <w:p w14:paraId="5F11E5B5" w14:textId="77777777" w:rsidR="00CF2F66" w:rsidRPr="005F0A8D" w:rsidRDefault="00CF2F66" w:rsidP="00CF2F66">
      <w:pPr>
        <w:jc w:val="both"/>
        <w:rPr>
          <w:rFonts w:ascii="Arial" w:hAnsi="Arial" w:cs="Arial"/>
        </w:rPr>
      </w:pPr>
    </w:p>
    <w:p w14:paraId="4CA62725" w14:textId="77777777" w:rsidR="00CF2F66" w:rsidRPr="005F0A8D" w:rsidRDefault="00CF2F66" w:rsidP="00CF2F66">
      <w:pPr>
        <w:jc w:val="both"/>
        <w:rPr>
          <w:rFonts w:ascii="Arial" w:hAnsi="Arial" w:cs="Arial"/>
        </w:rPr>
      </w:pPr>
    </w:p>
    <w:p w14:paraId="1D38A0D8" w14:textId="77777777" w:rsidR="00CF2F66" w:rsidRDefault="00CF2F66" w:rsidP="00CF2F66">
      <w:pPr>
        <w:jc w:val="both"/>
        <w:rPr>
          <w:rFonts w:ascii="Arial" w:hAnsi="Arial" w:cs="Arial"/>
          <w:b/>
        </w:rPr>
      </w:pPr>
      <w:r>
        <w:rPr>
          <w:rFonts w:ascii="Arial" w:hAnsi="Arial" w:cs="Arial"/>
          <w:b/>
        </w:rPr>
        <w:t>LECCION 2: CONSERVACION DE LA ENERGÍA</w:t>
      </w:r>
    </w:p>
    <w:p w14:paraId="207F2F40" w14:textId="77777777" w:rsidR="00CF2F66" w:rsidRDefault="00CF2F66" w:rsidP="00CF2F66">
      <w:pPr>
        <w:jc w:val="both"/>
        <w:rPr>
          <w:rFonts w:ascii="Arial" w:hAnsi="Arial" w:cs="Arial"/>
          <w:b/>
        </w:rPr>
      </w:pPr>
    </w:p>
    <w:p w14:paraId="4A44673E" w14:textId="77777777" w:rsidR="00CF2F66" w:rsidRDefault="00CF2F66" w:rsidP="00CF2F66">
      <w:pPr>
        <w:jc w:val="both"/>
        <w:rPr>
          <w:rFonts w:ascii="Arial" w:hAnsi="Arial" w:cs="Arial"/>
        </w:rPr>
      </w:pPr>
      <w:r>
        <w:rPr>
          <w:rFonts w:ascii="Arial" w:hAnsi="Arial" w:cs="Arial"/>
        </w:rPr>
        <w:t>La ley de la conservación de la energía total  se puede redactar: La energía total de un sistema aislado siempre se conserva. Dentro de un sistema, la energía puede convertirse, de una forma o de otra, pero la energía total es constante, solo se transforma.</w:t>
      </w:r>
    </w:p>
    <w:p w14:paraId="3D3989D1" w14:textId="77777777" w:rsidR="00CF2F66" w:rsidRDefault="00CF2F66" w:rsidP="00CF2F66">
      <w:pPr>
        <w:jc w:val="both"/>
        <w:rPr>
          <w:rFonts w:ascii="Arial" w:hAnsi="Arial" w:cs="Arial"/>
        </w:rPr>
      </w:pPr>
    </w:p>
    <w:p w14:paraId="6368FE06" w14:textId="77777777" w:rsidR="00CF2F66" w:rsidRPr="006C1B6B" w:rsidRDefault="00CF2F66" w:rsidP="00CF2F66">
      <w:pPr>
        <w:jc w:val="both"/>
        <w:rPr>
          <w:rFonts w:ascii="Arial" w:hAnsi="Arial" w:cs="Arial"/>
          <w:b/>
        </w:rPr>
      </w:pPr>
      <w:r w:rsidRPr="006C1B6B">
        <w:rPr>
          <w:rFonts w:ascii="Arial" w:hAnsi="Arial" w:cs="Arial"/>
          <w:b/>
        </w:rPr>
        <w:t>Fuerzas conservativas y no conservativas</w:t>
      </w:r>
    </w:p>
    <w:p w14:paraId="4DE629FC" w14:textId="77777777" w:rsidR="00CF2F66" w:rsidRDefault="00CF2F66" w:rsidP="00CF2F66">
      <w:pPr>
        <w:jc w:val="both"/>
        <w:rPr>
          <w:rFonts w:ascii="Arial" w:hAnsi="Arial" w:cs="Arial"/>
        </w:rPr>
      </w:pPr>
      <w:r>
        <w:rPr>
          <w:rFonts w:ascii="Arial" w:hAnsi="Arial" w:cs="Arial"/>
        </w:rPr>
        <w:lastRenderedPageBreak/>
        <w:t xml:space="preserve">Se dice que una fuerza es conservativa si el trabajo  hecho por ella o contra ella al mover un objeto es independiente de la trayectoria del objeto. El concepto de fuerza conservativa y no conservativa es ligeramente difícil de comprender en un principio. Debido a que este concepto es tan importante en la conservación de la energía, consideremos algunos ejemplos ilustrativos. </w:t>
      </w:r>
    </w:p>
    <w:p w14:paraId="11E5816A" w14:textId="77777777" w:rsidR="00CF2F66" w:rsidRDefault="00CF2F66" w:rsidP="00CF2F66">
      <w:pPr>
        <w:jc w:val="both"/>
        <w:rPr>
          <w:rFonts w:ascii="Arial" w:hAnsi="Arial" w:cs="Arial"/>
        </w:rPr>
      </w:pPr>
    </w:p>
    <w:p w14:paraId="2CA28352" w14:textId="77777777" w:rsidR="00CF2F66" w:rsidRDefault="00CF2F66" w:rsidP="00CF2F66">
      <w:pPr>
        <w:jc w:val="both"/>
        <w:rPr>
          <w:rFonts w:ascii="Arial" w:hAnsi="Arial" w:cs="Arial"/>
        </w:rPr>
      </w:pPr>
      <w:r>
        <w:rPr>
          <w:rFonts w:ascii="Arial" w:hAnsi="Arial" w:cs="Arial"/>
        </w:rPr>
        <w:t>Para citar ejemplos de fuerzas conservativas, hablaremos de fuerzas tales como: la fuerza gravitacional, la fuerza elástica del resorte. Ahora bien, hablemos de fuerzas no conservativas, el caso más relevante es cuando se habla en un sistema físico de la fricción o rozamiento.</w:t>
      </w:r>
    </w:p>
    <w:p w14:paraId="7194A306" w14:textId="77777777" w:rsidR="00CF2F66" w:rsidRDefault="00CF2F66" w:rsidP="00CF2F66">
      <w:pPr>
        <w:jc w:val="both"/>
        <w:rPr>
          <w:rFonts w:ascii="Arial" w:hAnsi="Arial" w:cs="Arial"/>
        </w:rPr>
      </w:pPr>
    </w:p>
    <w:p w14:paraId="6E3F0CE5" w14:textId="77777777" w:rsidR="00CF2F66" w:rsidRDefault="00CF2F66" w:rsidP="00CF2F66">
      <w:pPr>
        <w:jc w:val="both"/>
        <w:rPr>
          <w:rFonts w:ascii="Arial" w:hAnsi="Arial" w:cs="Arial"/>
        </w:rPr>
      </w:pPr>
      <w:r>
        <w:rPr>
          <w:rFonts w:ascii="Arial" w:hAnsi="Arial" w:cs="Arial"/>
        </w:rPr>
        <w:t>Para un sistema conservativo, la energía mecánica es constante:</w:t>
      </w:r>
    </w:p>
    <w:p w14:paraId="03DEA6CE" w14:textId="77777777" w:rsidR="00CF2F66" w:rsidRDefault="00CF2F66" w:rsidP="00CF2F66">
      <w:pPr>
        <w:jc w:val="both"/>
        <w:rPr>
          <w:rFonts w:ascii="Arial" w:hAnsi="Arial" w:cs="Arial"/>
        </w:rPr>
      </w:pPr>
    </w:p>
    <w:p w14:paraId="0FB1D8D2" w14:textId="77777777" w:rsidR="00CF2F66" w:rsidRPr="00867900" w:rsidRDefault="00CF2F66" w:rsidP="00CF2F66">
      <w:pPr>
        <w:jc w:val="both"/>
        <w:rPr>
          <w:rFonts w:ascii="Arial" w:hAnsi="Arial" w:cs="Arial"/>
        </w:rPr>
      </w:pPr>
      <m:oMathPara>
        <m:oMath>
          <m:r>
            <w:rPr>
              <w:rFonts w:ascii="Cambria Math" w:hAnsi="Cambria Math" w:cs="Arial"/>
            </w:rPr>
            <m:t>E=</m:t>
          </m:r>
          <m:sSub>
            <m:sSubPr>
              <m:ctrlPr>
                <w:rPr>
                  <w:rFonts w:ascii="Cambria Math" w:hAnsi="Cambria Math" w:cs="Arial"/>
                  <w:i/>
                </w:rPr>
              </m:ctrlPr>
            </m:sSubPr>
            <m:e>
              <m:r>
                <w:rPr>
                  <w:rFonts w:ascii="Cambria Math" w:hAnsi="Cambria Math" w:cs="Arial"/>
                </w:rPr>
                <m:t>E</m:t>
              </m:r>
            </m:e>
            <m:sub>
              <m:r>
                <w:rPr>
                  <w:rFonts w:ascii="Cambria Math" w:hAnsi="Cambria Math" w:cs="Arial"/>
                </w:rPr>
                <m:t>0</m:t>
              </m:r>
            </m:sub>
          </m:sSub>
        </m:oMath>
      </m:oMathPara>
    </w:p>
    <w:p w14:paraId="34D7BBAB" w14:textId="77777777" w:rsidR="00CF2F66" w:rsidRPr="00867900" w:rsidRDefault="00CF2F66" w:rsidP="00CF2F66">
      <w:pPr>
        <w:jc w:val="both"/>
        <w:rPr>
          <w:rFonts w:ascii="Arial" w:hAnsi="Arial" w:cs="Arial"/>
        </w:rPr>
      </w:pPr>
      <m:oMathPara>
        <m:oMath>
          <m:r>
            <w:rPr>
              <w:rFonts w:ascii="Cambria Math" w:hAnsi="Cambria Math" w:cs="Arial"/>
            </w:rPr>
            <m:t>K+U=</m:t>
          </m:r>
          <m:sSub>
            <m:sSubPr>
              <m:ctrlPr>
                <w:rPr>
                  <w:rFonts w:ascii="Cambria Math" w:hAnsi="Cambria Math" w:cs="Arial"/>
                  <w:i/>
                </w:rPr>
              </m:ctrlPr>
            </m:sSubPr>
            <m:e>
              <m:r>
                <w:rPr>
                  <w:rFonts w:ascii="Cambria Math" w:hAnsi="Cambria Math" w:cs="Arial"/>
                </w:rPr>
                <m:t>K</m:t>
              </m:r>
            </m:e>
            <m:sub>
              <m:r>
                <w:rPr>
                  <w:rFonts w:ascii="Cambria Math" w:hAnsi="Cambria Math" w:cs="Arial"/>
                </w:rPr>
                <m:t>0</m:t>
              </m:r>
            </m:sub>
          </m:sSub>
          <m:r>
            <w:rPr>
              <w:rFonts w:ascii="Cambria Math" w:hAnsi="Cambria Math" w:cs="Arial"/>
            </w:rPr>
            <m:t>+</m:t>
          </m:r>
          <m:sSub>
            <m:sSubPr>
              <m:ctrlPr>
                <w:rPr>
                  <w:rFonts w:ascii="Cambria Math" w:hAnsi="Cambria Math" w:cs="Arial"/>
                  <w:i/>
                </w:rPr>
              </m:ctrlPr>
            </m:sSubPr>
            <m:e>
              <m:r>
                <w:rPr>
                  <w:rFonts w:ascii="Cambria Math" w:hAnsi="Cambria Math" w:cs="Arial"/>
                </w:rPr>
                <m:t>U</m:t>
              </m:r>
            </m:e>
            <m:sub>
              <m:r>
                <w:rPr>
                  <w:rFonts w:ascii="Cambria Math" w:hAnsi="Cambria Math" w:cs="Arial"/>
                </w:rPr>
                <m:t>0</m:t>
              </m:r>
            </m:sub>
          </m:sSub>
        </m:oMath>
      </m:oMathPara>
    </w:p>
    <w:p w14:paraId="53475E9F" w14:textId="77777777" w:rsidR="00CF2F66" w:rsidRDefault="00CF2F66" w:rsidP="00CF2F66">
      <w:pPr>
        <w:jc w:val="both"/>
        <w:rPr>
          <w:rFonts w:ascii="Arial" w:hAnsi="Arial" w:cs="Arial"/>
        </w:rPr>
      </w:pPr>
      <w:r>
        <w:rPr>
          <w:rFonts w:ascii="Arial" w:hAnsi="Arial" w:cs="Arial"/>
        </w:rPr>
        <w:t>Esta es la definición matemática de la ley de conservación de la energía mecánica:</w:t>
      </w:r>
    </w:p>
    <w:p w14:paraId="7405C8E2" w14:textId="77777777" w:rsidR="00CF2F66" w:rsidRDefault="00CF2F66" w:rsidP="00CF2F66">
      <w:pPr>
        <w:jc w:val="both"/>
        <w:rPr>
          <w:rFonts w:ascii="Arial" w:hAnsi="Arial" w:cs="Arial"/>
        </w:rPr>
      </w:pPr>
    </w:p>
    <w:p w14:paraId="1CF87F1D" w14:textId="77777777" w:rsidR="00CF2F66" w:rsidRDefault="00CF2F66" w:rsidP="00CF2F66">
      <w:pPr>
        <w:jc w:val="both"/>
        <w:rPr>
          <w:rFonts w:ascii="Arial" w:hAnsi="Arial" w:cs="Arial"/>
          <w:b/>
          <w:i/>
        </w:rPr>
      </w:pPr>
      <w:r w:rsidRPr="00867900">
        <w:rPr>
          <w:rFonts w:ascii="Arial" w:hAnsi="Arial" w:cs="Arial"/>
          <w:b/>
          <w:i/>
        </w:rPr>
        <w:t xml:space="preserve">En un sistema conservativo, la suma de las energías cinética y potencial es constante e igual a la energía mecánica total del sistema. </w:t>
      </w:r>
    </w:p>
    <w:p w14:paraId="04313C81" w14:textId="77777777" w:rsidR="00CF2F66" w:rsidRDefault="00CF2F66" w:rsidP="00CF2F66">
      <w:pPr>
        <w:jc w:val="both"/>
        <w:rPr>
          <w:rFonts w:ascii="Arial" w:hAnsi="Arial" w:cs="Arial"/>
          <w:b/>
          <w:i/>
        </w:rPr>
      </w:pPr>
    </w:p>
    <w:tbl>
      <w:tblPr>
        <w:tblStyle w:val="Cuadrculamedia2-nfasis1"/>
        <w:tblW w:w="0" w:type="auto"/>
        <w:tbl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blBorders>
        <w:tblLook w:val="04A0" w:firstRow="1" w:lastRow="0" w:firstColumn="1" w:lastColumn="0" w:noHBand="0" w:noVBand="1"/>
      </w:tblPr>
      <w:tblGrid>
        <w:gridCol w:w="2796"/>
        <w:gridCol w:w="6258"/>
      </w:tblGrid>
      <w:tr w:rsidR="00CF2F66" w:rsidRPr="00D5395C" w14:paraId="0CFEE33C" w14:textId="77777777" w:rsidTr="00235AA5">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796" w:type="dxa"/>
          </w:tcPr>
          <w:p w14:paraId="6FEAC07B" w14:textId="77777777" w:rsidR="00CF2F66" w:rsidRPr="00D5395C" w:rsidRDefault="00CF2F66" w:rsidP="00235AA5">
            <w:pPr>
              <w:spacing w:line="360" w:lineRule="auto"/>
              <w:rPr>
                <w:rFonts w:ascii="Calibri" w:hAnsi="Calibri"/>
              </w:rPr>
            </w:pPr>
            <w:r w:rsidRPr="00D5395C">
              <w:rPr>
                <w:rFonts w:ascii="Calibri" w:hAnsi="Calibri"/>
              </w:rPr>
              <w:t>Titulo del recurso educativo</w:t>
            </w:r>
          </w:p>
        </w:tc>
        <w:tc>
          <w:tcPr>
            <w:tcW w:w="6258" w:type="dxa"/>
          </w:tcPr>
          <w:p w14:paraId="1BE7218D" w14:textId="77777777" w:rsidR="00CF2F66" w:rsidRPr="00D5395C" w:rsidRDefault="00CF2F66" w:rsidP="00235AA5">
            <w:pPr>
              <w:spacing w:line="360" w:lineRule="auto"/>
              <w:cnfStyle w:val="100000000000" w:firstRow="1" w:lastRow="0" w:firstColumn="0" w:lastColumn="0" w:oddVBand="0" w:evenVBand="0" w:oddHBand="0" w:evenHBand="0" w:firstRowFirstColumn="0" w:firstRowLastColumn="0" w:lastRowFirstColumn="0" w:lastRowLastColumn="0"/>
              <w:rPr>
                <w:rFonts w:ascii="Calibri" w:hAnsi="Calibri"/>
              </w:rPr>
            </w:pPr>
            <w:r>
              <w:rPr>
                <w:rFonts w:ascii="Calibri" w:hAnsi="Calibri"/>
              </w:rPr>
              <w:t>Conservación de la energía mecánica</w:t>
            </w:r>
          </w:p>
        </w:tc>
      </w:tr>
      <w:tr w:rsidR="00CF2F66" w:rsidRPr="00D5395C" w14:paraId="69457B8B"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96" w:type="dxa"/>
          </w:tcPr>
          <w:p w14:paraId="29603370" w14:textId="77777777" w:rsidR="00CF2F66" w:rsidRPr="00D5395C" w:rsidRDefault="00CF2F66" w:rsidP="00235AA5">
            <w:pPr>
              <w:spacing w:line="360" w:lineRule="auto"/>
              <w:rPr>
                <w:rFonts w:ascii="Calibri" w:hAnsi="Calibri"/>
              </w:rPr>
            </w:pPr>
            <w:r w:rsidRPr="00D5395C">
              <w:rPr>
                <w:rFonts w:ascii="Calibri" w:hAnsi="Calibri"/>
              </w:rPr>
              <w:t>Descripción</w:t>
            </w:r>
            <w:r>
              <w:rPr>
                <w:rFonts w:ascii="Calibri" w:hAnsi="Calibri"/>
              </w:rPr>
              <w:t>:</w:t>
            </w:r>
          </w:p>
        </w:tc>
        <w:tc>
          <w:tcPr>
            <w:tcW w:w="6258" w:type="dxa"/>
          </w:tcPr>
          <w:p w14:paraId="6AA223D4" w14:textId="77777777" w:rsidR="00CF2F66" w:rsidRPr="00D5395C" w:rsidRDefault="00CF2F66" w:rsidP="00235AA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Se sugiere uno de los personajes que ya están establecidos en el desarrollo de los currículos pensando</w:t>
            </w:r>
          </w:p>
        </w:tc>
      </w:tr>
      <w:tr w:rsidR="00CF2F66" w:rsidRPr="00D5395C" w14:paraId="120D96DF" w14:textId="77777777" w:rsidTr="00235AA5">
        <w:tc>
          <w:tcPr>
            <w:cnfStyle w:val="001000000000" w:firstRow="0" w:lastRow="0" w:firstColumn="1" w:lastColumn="0" w:oddVBand="0" w:evenVBand="0" w:oddHBand="0" w:evenHBand="0" w:firstRowFirstColumn="0" w:firstRowLastColumn="0" w:lastRowFirstColumn="0" w:lastRowLastColumn="0"/>
            <w:tcW w:w="2796" w:type="dxa"/>
          </w:tcPr>
          <w:p w14:paraId="29A1632E" w14:textId="77777777" w:rsidR="00CF2F66" w:rsidRPr="00D5395C" w:rsidRDefault="00CF2F66" w:rsidP="00235AA5">
            <w:pPr>
              <w:spacing w:line="360" w:lineRule="auto"/>
              <w:rPr>
                <w:rFonts w:ascii="Calibri" w:hAnsi="Calibri"/>
              </w:rPr>
            </w:pPr>
            <w:r>
              <w:rPr>
                <w:rFonts w:ascii="Calibri" w:hAnsi="Calibri"/>
              </w:rPr>
              <w:t>Unidad</w:t>
            </w:r>
          </w:p>
        </w:tc>
        <w:tc>
          <w:tcPr>
            <w:tcW w:w="6258" w:type="dxa"/>
          </w:tcPr>
          <w:p w14:paraId="2F66B3D4" w14:textId="77777777" w:rsidR="00CF2F66" w:rsidRPr="00D5395C" w:rsidRDefault="00CF2F66" w:rsidP="00235AA5">
            <w:pPr>
              <w:spacing w:line="360" w:lineRule="auto"/>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4</w:t>
            </w:r>
          </w:p>
        </w:tc>
      </w:tr>
      <w:tr w:rsidR="00CF2F66" w:rsidRPr="00D5395C" w14:paraId="3DE6E853"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96" w:type="dxa"/>
          </w:tcPr>
          <w:p w14:paraId="2E61AE19" w14:textId="77777777" w:rsidR="00CF2F66" w:rsidRDefault="00CF2F66" w:rsidP="00235AA5">
            <w:pPr>
              <w:spacing w:line="360" w:lineRule="auto"/>
              <w:rPr>
                <w:rFonts w:ascii="Calibri" w:hAnsi="Calibri"/>
              </w:rPr>
            </w:pPr>
            <w:r>
              <w:rPr>
                <w:rFonts w:ascii="Calibri" w:hAnsi="Calibri"/>
              </w:rPr>
              <w:t>Lección</w:t>
            </w:r>
          </w:p>
        </w:tc>
        <w:tc>
          <w:tcPr>
            <w:tcW w:w="6258" w:type="dxa"/>
          </w:tcPr>
          <w:p w14:paraId="7460BAB0" w14:textId="77777777" w:rsidR="00CF2F66" w:rsidRPr="00D5395C" w:rsidRDefault="00CF2F66" w:rsidP="00235AA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2</w:t>
            </w:r>
          </w:p>
        </w:tc>
      </w:tr>
      <w:tr w:rsidR="00CF2F66" w:rsidRPr="00D5395C" w14:paraId="0C7B0BBF" w14:textId="77777777" w:rsidTr="00235AA5">
        <w:tc>
          <w:tcPr>
            <w:cnfStyle w:val="001000000000" w:firstRow="0" w:lastRow="0" w:firstColumn="1" w:lastColumn="0" w:oddVBand="0" w:evenVBand="0" w:oddHBand="0" w:evenHBand="0" w:firstRowFirstColumn="0" w:firstRowLastColumn="0" w:lastRowFirstColumn="0" w:lastRowLastColumn="0"/>
            <w:tcW w:w="2796" w:type="dxa"/>
          </w:tcPr>
          <w:p w14:paraId="5E6B91B1" w14:textId="77777777" w:rsidR="00CF2F66" w:rsidRPr="00D5395C" w:rsidRDefault="00CF2F66" w:rsidP="00235AA5">
            <w:pPr>
              <w:spacing w:line="360" w:lineRule="auto"/>
              <w:rPr>
                <w:rFonts w:ascii="Calibri" w:hAnsi="Calibri"/>
              </w:rPr>
            </w:pPr>
            <w:r w:rsidRPr="00D5395C">
              <w:rPr>
                <w:rFonts w:ascii="Calibri" w:hAnsi="Calibri"/>
              </w:rPr>
              <w:t>Tipo de recurso</w:t>
            </w:r>
            <w:r>
              <w:rPr>
                <w:rFonts w:ascii="Calibri" w:hAnsi="Calibri"/>
              </w:rPr>
              <w:t>:</w:t>
            </w:r>
          </w:p>
        </w:tc>
        <w:tc>
          <w:tcPr>
            <w:tcW w:w="6258" w:type="dxa"/>
          </w:tcPr>
          <w:p w14:paraId="5FC10F76" w14:textId="77777777" w:rsidR="00CF2F66" w:rsidRPr="00D5395C" w:rsidRDefault="00CF2F66" w:rsidP="00235AA5">
            <w:pPr>
              <w:spacing w:line="360" w:lineRule="auto"/>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Recurso de observación</w:t>
            </w:r>
          </w:p>
        </w:tc>
      </w:tr>
      <w:tr w:rsidR="00CF2F66" w:rsidRPr="00D5395C" w14:paraId="5D339987"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96" w:type="dxa"/>
          </w:tcPr>
          <w:p w14:paraId="677E44BF" w14:textId="77777777" w:rsidR="00CF2F66" w:rsidRPr="00D5395C" w:rsidRDefault="00CF2F66" w:rsidP="00235AA5">
            <w:pPr>
              <w:spacing w:line="360" w:lineRule="auto"/>
              <w:rPr>
                <w:rFonts w:ascii="Calibri" w:hAnsi="Calibri"/>
              </w:rPr>
            </w:pPr>
            <w:r w:rsidRPr="00D5395C">
              <w:rPr>
                <w:rFonts w:ascii="Calibri" w:hAnsi="Calibri"/>
              </w:rPr>
              <w:t xml:space="preserve">Instrucciones </w:t>
            </w:r>
            <w:r>
              <w:rPr>
                <w:rFonts w:ascii="Calibri" w:hAnsi="Calibri"/>
              </w:rPr>
              <w:t xml:space="preserve"> para el estudiante</w:t>
            </w:r>
          </w:p>
        </w:tc>
        <w:tc>
          <w:tcPr>
            <w:tcW w:w="6258" w:type="dxa"/>
          </w:tcPr>
          <w:p w14:paraId="72205396" w14:textId="77777777" w:rsidR="00CF2F66" w:rsidRPr="00D5395C" w:rsidRDefault="00CF2F66" w:rsidP="00235AA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Observar la imagen</w:t>
            </w:r>
          </w:p>
        </w:tc>
      </w:tr>
      <w:tr w:rsidR="00CF2F66" w:rsidRPr="00D5395C" w14:paraId="70E6DC33" w14:textId="77777777" w:rsidTr="00235AA5">
        <w:tc>
          <w:tcPr>
            <w:cnfStyle w:val="001000000000" w:firstRow="0" w:lastRow="0" w:firstColumn="1" w:lastColumn="0" w:oddVBand="0" w:evenVBand="0" w:oddHBand="0" w:evenHBand="0" w:firstRowFirstColumn="0" w:firstRowLastColumn="0" w:lastRowFirstColumn="0" w:lastRowLastColumn="0"/>
            <w:tcW w:w="2796" w:type="dxa"/>
          </w:tcPr>
          <w:p w14:paraId="1F95A996" w14:textId="77777777" w:rsidR="00CF2F66" w:rsidRPr="00D5395C" w:rsidRDefault="00CF2F66" w:rsidP="00235AA5">
            <w:pPr>
              <w:spacing w:line="360" w:lineRule="auto"/>
              <w:rPr>
                <w:rFonts w:ascii="Calibri" w:hAnsi="Calibri"/>
              </w:rPr>
            </w:pPr>
            <w:r>
              <w:rPr>
                <w:rFonts w:ascii="Calibri" w:hAnsi="Calibri"/>
              </w:rPr>
              <w:t>URLs</w:t>
            </w:r>
            <w:r w:rsidRPr="00D5395C">
              <w:rPr>
                <w:rFonts w:ascii="Calibri" w:hAnsi="Calibri"/>
              </w:rPr>
              <w:t xml:space="preserve"> de ejemplo</w:t>
            </w:r>
            <w:r>
              <w:rPr>
                <w:rFonts w:ascii="Calibri" w:hAnsi="Calibri"/>
              </w:rPr>
              <w:t xml:space="preserve"> o sugerencias</w:t>
            </w:r>
          </w:p>
        </w:tc>
        <w:tc>
          <w:tcPr>
            <w:tcW w:w="6258" w:type="dxa"/>
          </w:tcPr>
          <w:p w14:paraId="4B97954A" w14:textId="77777777" w:rsidR="00CF2F66" w:rsidRPr="00867900" w:rsidRDefault="00CF2F66" w:rsidP="00235AA5">
            <w:pPr>
              <w:cnfStyle w:val="000000000000" w:firstRow="0" w:lastRow="0" w:firstColumn="0" w:lastColumn="0" w:oddVBand="0" w:evenVBand="0" w:oddHBand="0" w:evenHBand="0" w:firstRowFirstColumn="0" w:firstRowLastColumn="0" w:lastRowFirstColumn="0" w:lastRowLastColumn="0"/>
              <w:rPr>
                <w:rFonts w:ascii="Arial" w:hAnsi="Arial" w:cs="Arial"/>
                <w:b/>
                <w:i/>
              </w:rPr>
            </w:pPr>
            <w:r>
              <w:rPr>
                <w:rFonts w:ascii="Segoe UI" w:eastAsiaTheme="minorHAnsi" w:hAnsi="Segoe UI" w:cs="Segoe UI"/>
                <w:color w:val="000000"/>
                <w:sz w:val="20"/>
                <w:szCs w:val="20"/>
                <w:lang w:val="es-CO" w:eastAsia="en-US"/>
              </w:rPr>
              <w:t>Se sugiere un elemento de los personajes que ya están desarrollado dentro del entorno como pensando y que salgan de él unos globitos…….diciendo esto:</w:t>
            </w:r>
            <w:r>
              <w:t xml:space="preserve">  </w:t>
            </w:r>
            <w:r w:rsidRPr="00867900">
              <w:rPr>
                <w:rFonts w:ascii="Segoe UI" w:eastAsiaTheme="minorHAnsi" w:hAnsi="Segoe UI" w:cs="Segoe UI"/>
                <w:b/>
                <w:i/>
                <w:color w:val="000000"/>
                <w:sz w:val="20"/>
                <w:szCs w:val="20"/>
                <w:lang w:val="es-CO" w:eastAsia="en-US"/>
              </w:rPr>
              <w:t>En un sistema conservativo, la suma de las energías cinética y potencial es constante e igual a la energía mecánica total del sistema.</w:t>
            </w:r>
          </w:p>
          <w:p w14:paraId="114721C2" w14:textId="77777777" w:rsidR="00CF2F66" w:rsidRPr="00D5395C" w:rsidRDefault="00CF2F66" w:rsidP="00235AA5">
            <w:pPr>
              <w:spacing w:line="360" w:lineRule="auto"/>
              <w:cnfStyle w:val="000000000000" w:firstRow="0" w:lastRow="0" w:firstColumn="0" w:lastColumn="0" w:oddVBand="0" w:evenVBand="0" w:oddHBand="0" w:evenHBand="0" w:firstRowFirstColumn="0" w:firstRowLastColumn="0" w:lastRowFirstColumn="0" w:lastRowLastColumn="0"/>
              <w:rPr>
                <w:rFonts w:ascii="Calibri" w:hAnsi="Calibri"/>
              </w:rPr>
            </w:pPr>
          </w:p>
        </w:tc>
      </w:tr>
    </w:tbl>
    <w:p w14:paraId="639A90BA" w14:textId="77777777" w:rsidR="00CF2F66" w:rsidRPr="00867900" w:rsidRDefault="00CF2F66" w:rsidP="00CF2F66">
      <w:pPr>
        <w:jc w:val="both"/>
        <w:rPr>
          <w:rFonts w:ascii="Arial" w:hAnsi="Arial" w:cs="Arial"/>
          <w:b/>
          <w:i/>
        </w:rPr>
      </w:pPr>
    </w:p>
    <w:p w14:paraId="3BAF27AE" w14:textId="77777777" w:rsidR="00CF2F66" w:rsidRPr="00662634" w:rsidRDefault="00CF2F66" w:rsidP="00CF2F66">
      <w:pPr>
        <w:jc w:val="both"/>
        <w:rPr>
          <w:rFonts w:ascii="Arial" w:hAnsi="Arial" w:cs="Arial"/>
        </w:rPr>
      </w:pPr>
    </w:p>
    <w:p w14:paraId="49921E92" w14:textId="77777777" w:rsidR="00CF2F66" w:rsidRDefault="00CF2F66" w:rsidP="00CF2F66">
      <w:pPr>
        <w:jc w:val="both"/>
        <w:rPr>
          <w:rFonts w:ascii="Arial" w:hAnsi="Arial" w:cs="Arial"/>
          <w:b/>
        </w:rPr>
      </w:pPr>
    </w:p>
    <w:p w14:paraId="05AB9126" w14:textId="77777777" w:rsidR="00CF2F66" w:rsidRDefault="00CF2F66" w:rsidP="00CF2F66">
      <w:pPr>
        <w:jc w:val="both"/>
        <w:rPr>
          <w:rFonts w:ascii="Arial" w:hAnsi="Arial" w:cs="Arial"/>
          <w:b/>
        </w:rPr>
      </w:pPr>
    </w:p>
    <w:p w14:paraId="21EC0492" w14:textId="77777777" w:rsidR="00CF2F66" w:rsidRDefault="00CF2F66" w:rsidP="00CF2F66">
      <w:pPr>
        <w:jc w:val="both"/>
        <w:rPr>
          <w:rFonts w:ascii="Arial" w:hAnsi="Arial" w:cs="Arial"/>
          <w:b/>
        </w:rPr>
      </w:pPr>
    </w:p>
    <w:p w14:paraId="76781D7E" w14:textId="77777777" w:rsidR="00CF2F66" w:rsidRDefault="00CF2F66" w:rsidP="00CF2F66">
      <w:pPr>
        <w:jc w:val="both"/>
        <w:rPr>
          <w:rFonts w:ascii="Arial" w:hAnsi="Arial" w:cs="Arial"/>
          <w:b/>
        </w:rPr>
      </w:pPr>
      <w:r w:rsidRPr="0076228C">
        <w:rPr>
          <w:rFonts w:ascii="Arial" w:hAnsi="Arial" w:cs="Arial"/>
          <w:b/>
        </w:rPr>
        <w:lastRenderedPageBreak/>
        <w:t>Ejemplo: Conservación de la energía mecánica</w:t>
      </w:r>
    </w:p>
    <w:p w14:paraId="79105D69" w14:textId="77777777" w:rsidR="00CF2F66" w:rsidRPr="0076228C" w:rsidRDefault="00CF2F66" w:rsidP="00CF2F66">
      <w:pPr>
        <w:jc w:val="both"/>
        <w:rPr>
          <w:rFonts w:ascii="Arial" w:hAnsi="Arial" w:cs="Arial"/>
        </w:rPr>
      </w:pPr>
      <w:r>
        <w:rPr>
          <w:rFonts w:ascii="Arial" w:hAnsi="Arial" w:cs="Arial"/>
        </w:rPr>
        <w:t>Un pintor que está sobre un andamio deja caer una lata de pintura de 1.5 kg desde una altura de 6m. a) Cual es la energía cinética de la lata cuando está a una altura de 4m? b) Con qué rapidez chocará la lata con el suelo? (Desprecie la resistencia del aire)</w:t>
      </w:r>
    </w:p>
    <w:p w14:paraId="03DC820E" w14:textId="77777777" w:rsidR="00CF2F66" w:rsidRDefault="00CF2F66" w:rsidP="00CF2F66">
      <w:pPr>
        <w:rPr>
          <w:rFonts w:ascii="Arial" w:hAnsi="Arial" w:cs="Arial"/>
        </w:rPr>
      </w:pPr>
    </w:p>
    <w:p w14:paraId="3D75FEC5" w14:textId="77777777" w:rsidR="00CF2F66" w:rsidRDefault="00CF2F66" w:rsidP="00CF2F66">
      <w:pPr>
        <w:pStyle w:val="Prrafodelista"/>
        <w:numPr>
          <w:ilvl w:val="0"/>
          <w:numId w:val="36"/>
        </w:numPr>
        <w:rPr>
          <w:rFonts w:ascii="Arial" w:hAnsi="Arial" w:cs="Arial"/>
        </w:rPr>
      </w:pPr>
      <w:r>
        <w:rPr>
          <w:rFonts w:ascii="Arial" w:hAnsi="Arial" w:cs="Arial"/>
        </w:rPr>
        <w:t>Primero es conveniente encontrar la energía total de la lata, dado que esta cantidad se conserva conforme la lata cae. Inicialmente, v</w:t>
      </w:r>
      <w:r>
        <w:rPr>
          <w:rFonts w:ascii="Arial" w:hAnsi="Arial" w:cs="Arial"/>
          <w:vertAlign w:val="subscript"/>
        </w:rPr>
        <w:t>0</w:t>
      </w:r>
      <w:r>
        <w:rPr>
          <w:rFonts w:ascii="Arial" w:hAnsi="Arial" w:cs="Arial"/>
        </w:rPr>
        <w:t>=0, energía total de la lata es igual a su energía potencial.</w:t>
      </w:r>
    </w:p>
    <w:p w14:paraId="72BBA16E" w14:textId="77777777" w:rsidR="00CF2F66" w:rsidRDefault="00CF2F66" w:rsidP="00CF2F66">
      <w:pPr>
        <w:pStyle w:val="Prrafodelista"/>
        <w:rPr>
          <w:rFonts w:ascii="Arial" w:hAnsi="Arial" w:cs="Arial"/>
        </w:rPr>
      </w:pPr>
    </w:p>
    <w:p w14:paraId="232CFF4F" w14:textId="77777777" w:rsidR="00CF2F66" w:rsidRPr="00134C3E" w:rsidRDefault="00CF2F66" w:rsidP="00CF2F66">
      <w:pPr>
        <w:pStyle w:val="Prrafodelista"/>
        <w:rPr>
          <w:rFonts w:ascii="Arial" w:hAnsi="Arial" w:cs="Arial"/>
        </w:rPr>
      </w:pPr>
      <m:oMathPara>
        <m:oMath>
          <m:r>
            <w:rPr>
              <w:rFonts w:ascii="Cambria Math" w:hAnsi="Cambria Math" w:cs="Arial"/>
            </w:rPr>
            <m:t>E=K+U=mg</m:t>
          </m:r>
          <m:sSub>
            <m:sSubPr>
              <m:ctrlPr>
                <w:rPr>
                  <w:rFonts w:ascii="Cambria Math" w:hAnsi="Cambria Math" w:cs="Arial"/>
                  <w:i/>
                </w:rPr>
              </m:ctrlPr>
            </m:sSubPr>
            <m:e>
              <m:r>
                <w:rPr>
                  <w:rFonts w:ascii="Cambria Math" w:hAnsi="Cambria Math" w:cs="Arial"/>
                </w:rPr>
                <m:t>h</m:t>
              </m:r>
            </m:e>
            <m:sub>
              <m:r>
                <w:rPr>
                  <w:rFonts w:ascii="Cambria Math" w:hAnsi="Cambria Math" w:cs="Arial"/>
                </w:rPr>
                <m:t>0</m:t>
              </m:r>
            </m:sub>
          </m:sSub>
          <m:r>
            <w:rPr>
              <w:rFonts w:ascii="Cambria Math" w:hAnsi="Cambria Math" w:cs="Arial"/>
            </w:rPr>
            <m:t>=</m:t>
          </m:r>
          <m:d>
            <m:dPr>
              <m:ctrlPr>
                <w:rPr>
                  <w:rFonts w:ascii="Cambria Math" w:hAnsi="Cambria Math" w:cs="Arial"/>
                  <w:i/>
                </w:rPr>
              </m:ctrlPr>
            </m:dPr>
            <m:e>
              <m:r>
                <w:rPr>
                  <w:rFonts w:ascii="Cambria Math" w:hAnsi="Cambria Math" w:cs="Arial"/>
                </w:rPr>
                <m:t>1.50 kg</m:t>
              </m:r>
            </m:e>
          </m:d>
          <m:d>
            <m:dPr>
              <m:ctrlPr>
                <w:rPr>
                  <w:rFonts w:ascii="Cambria Math" w:hAnsi="Cambria Math" w:cs="Arial"/>
                  <w:i/>
                </w:rPr>
              </m:ctrlPr>
            </m:dPr>
            <m:e>
              <m:r>
                <w:rPr>
                  <w:rFonts w:ascii="Cambria Math" w:hAnsi="Cambria Math" w:cs="Arial"/>
                </w:rPr>
                <m:t>9.8</m:t>
              </m:r>
              <m:f>
                <m:fPr>
                  <m:ctrlPr>
                    <w:rPr>
                      <w:rFonts w:ascii="Cambria Math" w:hAnsi="Cambria Math" w:cs="Arial"/>
                      <w:i/>
                    </w:rPr>
                  </m:ctrlPr>
                </m:fPr>
                <m:num>
                  <m:r>
                    <w:rPr>
                      <w:rFonts w:ascii="Cambria Math" w:hAnsi="Cambria Math" w:cs="Arial"/>
                    </w:rPr>
                    <m:t>m</m:t>
                  </m:r>
                </m:num>
                <m:den>
                  <m:sSup>
                    <m:sSupPr>
                      <m:ctrlPr>
                        <w:rPr>
                          <w:rFonts w:ascii="Cambria Math" w:hAnsi="Cambria Math" w:cs="Arial"/>
                          <w:i/>
                        </w:rPr>
                      </m:ctrlPr>
                    </m:sSupPr>
                    <m:e>
                      <m:r>
                        <w:rPr>
                          <w:rFonts w:ascii="Cambria Math" w:hAnsi="Cambria Math" w:cs="Arial"/>
                        </w:rPr>
                        <m:t>s</m:t>
                      </m:r>
                    </m:e>
                    <m:sup>
                      <m:r>
                        <w:rPr>
                          <w:rFonts w:ascii="Cambria Math" w:hAnsi="Cambria Math" w:cs="Arial"/>
                        </w:rPr>
                        <m:t>2</m:t>
                      </m:r>
                    </m:sup>
                  </m:sSup>
                </m:den>
              </m:f>
            </m:e>
          </m:d>
          <m:d>
            <m:dPr>
              <m:ctrlPr>
                <w:rPr>
                  <w:rFonts w:ascii="Cambria Math" w:hAnsi="Cambria Math" w:cs="Arial"/>
                  <w:i/>
                </w:rPr>
              </m:ctrlPr>
            </m:dPr>
            <m:e>
              <m:r>
                <w:rPr>
                  <w:rFonts w:ascii="Cambria Math" w:hAnsi="Cambria Math" w:cs="Arial"/>
                </w:rPr>
                <m:t>6m</m:t>
              </m:r>
            </m:e>
          </m:d>
          <m:r>
            <w:rPr>
              <w:rFonts w:ascii="Cambria Math" w:hAnsi="Cambria Math" w:cs="Arial"/>
            </w:rPr>
            <m:t>=88.2 J</m:t>
          </m:r>
        </m:oMath>
      </m:oMathPara>
    </w:p>
    <w:p w14:paraId="104B4767" w14:textId="77777777" w:rsidR="00CF2F66" w:rsidRPr="00134C3E" w:rsidRDefault="00CF2F66" w:rsidP="00CF2F66">
      <w:pPr>
        <w:pStyle w:val="Prrafodelista"/>
        <w:rPr>
          <w:rFonts w:ascii="Arial" w:hAnsi="Arial" w:cs="Arial"/>
        </w:rPr>
      </w:pPr>
    </w:p>
    <w:p w14:paraId="32FEFBC2" w14:textId="77777777" w:rsidR="00CF2F66" w:rsidRDefault="00CF2F66" w:rsidP="00CF2F66">
      <w:pPr>
        <w:pStyle w:val="Prrafodelista"/>
        <w:rPr>
          <w:rFonts w:ascii="Arial" w:hAnsi="Arial" w:cs="Arial"/>
        </w:rPr>
      </w:pPr>
      <w:r>
        <w:rPr>
          <w:rFonts w:ascii="Arial" w:hAnsi="Arial" w:cs="Arial"/>
        </w:rPr>
        <w:t>La relación E=K+U se mantiene conforme la lata cae, pero ahora se sabe cuál es la suma constante de k y U. Al reacomodar la ecuación, tenemos K=E-U, y al encontrar U para h=4m, se determina:</w:t>
      </w:r>
    </w:p>
    <w:p w14:paraId="7B0D03EF" w14:textId="77777777" w:rsidR="00CF2F66" w:rsidRDefault="00CF2F66" w:rsidP="00CF2F66">
      <w:pPr>
        <w:pStyle w:val="Prrafodelista"/>
        <w:rPr>
          <w:rFonts w:ascii="Arial" w:hAnsi="Arial" w:cs="Arial"/>
        </w:rPr>
      </w:pPr>
    </w:p>
    <w:p w14:paraId="3D5CEC73" w14:textId="77777777" w:rsidR="00CF2F66" w:rsidRPr="00134C3E" w:rsidRDefault="00CF2F66" w:rsidP="00CF2F66">
      <w:pPr>
        <w:pStyle w:val="Prrafodelista"/>
        <w:rPr>
          <w:rFonts w:ascii="Arial" w:hAnsi="Arial" w:cs="Arial"/>
        </w:rPr>
      </w:pPr>
      <m:oMathPara>
        <m:oMath>
          <m:r>
            <w:rPr>
              <w:rFonts w:ascii="Cambria Math" w:hAnsi="Cambria Math" w:cs="Arial"/>
            </w:rPr>
            <m:t>K=E-U=E-mgh=88.2J-</m:t>
          </m:r>
          <m:d>
            <m:dPr>
              <m:ctrlPr>
                <w:rPr>
                  <w:rFonts w:ascii="Cambria Math" w:hAnsi="Cambria Math" w:cs="Arial"/>
                  <w:i/>
                </w:rPr>
              </m:ctrlPr>
            </m:dPr>
            <m:e>
              <m:r>
                <w:rPr>
                  <w:rFonts w:ascii="Cambria Math" w:hAnsi="Cambria Math" w:cs="Arial"/>
                </w:rPr>
                <m:t>1,50kg</m:t>
              </m:r>
            </m:e>
          </m:d>
          <m:d>
            <m:dPr>
              <m:ctrlPr>
                <w:rPr>
                  <w:rFonts w:ascii="Cambria Math" w:hAnsi="Cambria Math" w:cs="Arial"/>
                  <w:i/>
                </w:rPr>
              </m:ctrlPr>
            </m:dPr>
            <m:e>
              <m:r>
                <w:rPr>
                  <w:rFonts w:ascii="Cambria Math" w:hAnsi="Cambria Math" w:cs="Arial"/>
                </w:rPr>
                <m:t>9.8</m:t>
              </m:r>
              <m:f>
                <m:fPr>
                  <m:type m:val="skw"/>
                  <m:ctrlPr>
                    <w:rPr>
                      <w:rFonts w:ascii="Cambria Math" w:hAnsi="Cambria Math" w:cs="Arial"/>
                      <w:i/>
                    </w:rPr>
                  </m:ctrlPr>
                </m:fPr>
                <m:num>
                  <m:r>
                    <w:rPr>
                      <w:rFonts w:ascii="Cambria Math" w:hAnsi="Cambria Math" w:cs="Arial"/>
                    </w:rPr>
                    <m:t>m</m:t>
                  </m:r>
                </m:num>
                <m:den>
                  <m:sSup>
                    <m:sSupPr>
                      <m:ctrlPr>
                        <w:rPr>
                          <w:rFonts w:ascii="Cambria Math" w:hAnsi="Cambria Math" w:cs="Arial"/>
                          <w:i/>
                        </w:rPr>
                      </m:ctrlPr>
                    </m:sSupPr>
                    <m:e>
                      <m:r>
                        <w:rPr>
                          <w:rFonts w:ascii="Cambria Math" w:hAnsi="Cambria Math" w:cs="Arial"/>
                        </w:rPr>
                        <m:t>s</m:t>
                      </m:r>
                    </m:e>
                    <m:sup>
                      <m:r>
                        <w:rPr>
                          <w:rFonts w:ascii="Cambria Math" w:hAnsi="Cambria Math" w:cs="Arial"/>
                        </w:rPr>
                        <m:t>2</m:t>
                      </m:r>
                    </m:sup>
                  </m:sSup>
                </m:den>
              </m:f>
            </m:e>
          </m:d>
          <m:d>
            <m:dPr>
              <m:ctrlPr>
                <w:rPr>
                  <w:rFonts w:ascii="Cambria Math" w:hAnsi="Cambria Math" w:cs="Arial"/>
                  <w:i/>
                </w:rPr>
              </m:ctrlPr>
            </m:dPr>
            <m:e>
              <m:r>
                <w:rPr>
                  <w:rFonts w:ascii="Cambria Math" w:hAnsi="Cambria Math" w:cs="Arial"/>
                </w:rPr>
                <m:t>4m</m:t>
              </m:r>
            </m:e>
          </m:d>
          <m:r>
            <w:rPr>
              <w:rFonts w:ascii="Cambria Math" w:hAnsi="Cambria Math" w:cs="Arial"/>
            </w:rPr>
            <m:t>=29.4 J</m:t>
          </m:r>
        </m:oMath>
      </m:oMathPara>
    </w:p>
    <w:p w14:paraId="30E7BEBC" w14:textId="77777777" w:rsidR="00CF2F66" w:rsidRDefault="00CF2F66" w:rsidP="00CF2F66">
      <w:pPr>
        <w:pStyle w:val="Prrafodelista"/>
        <w:numPr>
          <w:ilvl w:val="0"/>
          <w:numId w:val="36"/>
        </w:numPr>
        <w:jc w:val="both"/>
        <w:rPr>
          <w:rFonts w:ascii="Arial" w:hAnsi="Arial" w:cs="Arial"/>
        </w:rPr>
      </w:pPr>
      <w:r w:rsidRPr="00134C3E">
        <w:rPr>
          <w:rFonts w:ascii="Arial" w:hAnsi="Arial" w:cs="Arial"/>
        </w:rPr>
        <w:t xml:space="preserve">Justamente antes que la </w:t>
      </w:r>
      <w:r>
        <w:rPr>
          <w:rFonts w:ascii="Arial" w:hAnsi="Arial" w:cs="Arial"/>
        </w:rPr>
        <w:t xml:space="preserve">lata choque contra el suelo (h=0 ,U=0), toda la energía mecánica total es cinética, </w:t>
      </w:r>
    </w:p>
    <w:p w14:paraId="458D0CA9" w14:textId="77777777" w:rsidR="00CF2F66" w:rsidRPr="00B0702D" w:rsidRDefault="00CF2F66" w:rsidP="00CF2F66">
      <w:pPr>
        <w:ind w:left="360"/>
        <w:jc w:val="both"/>
        <w:rPr>
          <w:rFonts w:ascii="Arial" w:hAnsi="Arial" w:cs="Arial"/>
        </w:rPr>
      </w:pPr>
      <m:oMathPara>
        <m:oMath>
          <m:r>
            <w:rPr>
              <w:rFonts w:ascii="Cambria Math" w:hAnsi="Cambria Math" w:cs="Arial"/>
            </w:rPr>
            <m:t xml:space="preserve">E=K= </m:t>
          </m:r>
          <m:f>
            <m:fPr>
              <m:ctrlPr>
                <w:rPr>
                  <w:rFonts w:ascii="Cambria Math" w:hAnsi="Cambria Math" w:cs="Arial"/>
                  <w:i/>
                </w:rPr>
              </m:ctrlPr>
            </m:fPr>
            <m:num>
              <m:r>
                <w:rPr>
                  <w:rFonts w:ascii="Cambria Math" w:hAnsi="Cambria Math" w:cs="Arial"/>
                </w:rPr>
                <m:t>1</m:t>
              </m:r>
            </m:num>
            <m:den>
              <m:r>
                <w:rPr>
                  <w:rFonts w:ascii="Cambria Math" w:hAnsi="Cambria Math" w:cs="Arial"/>
                </w:rPr>
                <m:t>2</m:t>
              </m:r>
            </m:den>
          </m:f>
          <m:r>
            <w:rPr>
              <w:rFonts w:ascii="Cambria Math" w:hAnsi="Cambria Math" w:cs="Arial"/>
            </w:rPr>
            <m:t>m</m:t>
          </m:r>
          <m:sSup>
            <m:sSupPr>
              <m:ctrlPr>
                <w:rPr>
                  <w:rFonts w:ascii="Cambria Math" w:hAnsi="Cambria Math" w:cs="Arial"/>
                  <w:i/>
                </w:rPr>
              </m:ctrlPr>
            </m:sSupPr>
            <m:e>
              <m:r>
                <w:rPr>
                  <w:rFonts w:ascii="Cambria Math" w:hAnsi="Cambria Math" w:cs="Arial"/>
                </w:rPr>
                <m:t>v</m:t>
              </m:r>
            </m:e>
            <m:sup>
              <m:r>
                <w:rPr>
                  <w:rFonts w:ascii="Cambria Math" w:hAnsi="Cambria Math" w:cs="Arial"/>
                </w:rPr>
                <m:t>2</m:t>
              </m:r>
            </m:sup>
          </m:sSup>
        </m:oMath>
      </m:oMathPara>
    </w:p>
    <w:p w14:paraId="4F2B8B7B" w14:textId="77777777" w:rsidR="00CF2F66" w:rsidRPr="00134C3E" w:rsidRDefault="00CF2F66" w:rsidP="00CF2F66">
      <w:pPr>
        <w:ind w:left="360"/>
        <w:jc w:val="both"/>
        <w:rPr>
          <w:rFonts w:ascii="Arial" w:hAnsi="Arial" w:cs="Arial"/>
        </w:rPr>
      </w:pPr>
    </w:p>
    <w:p w14:paraId="5492D097" w14:textId="77777777" w:rsidR="00CF2F66" w:rsidRPr="00134C3E" w:rsidRDefault="00CF2F66" w:rsidP="00CF2F66">
      <w:pPr>
        <w:ind w:left="360"/>
        <w:jc w:val="both"/>
        <w:rPr>
          <w:rFonts w:ascii="Arial" w:hAnsi="Arial" w:cs="Arial"/>
        </w:rPr>
      </w:pPr>
      <m:oMathPara>
        <m:oMath>
          <m:r>
            <w:rPr>
              <w:rFonts w:ascii="Cambria Math" w:hAnsi="Cambria Math" w:cs="Arial"/>
            </w:rPr>
            <m:t>v=</m:t>
          </m:r>
          <m:rad>
            <m:radPr>
              <m:degHide m:val="1"/>
              <m:ctrlPr>
                <w:rPr>
                  <w:rFonts w:ascii="Cambria Math" w:hAnsi="Cambria Math" w:cs="Arial"/>
                  <w:i/>
                </w:rPr>
              </m:ctrlPr>
            </m:radPr>
            <m:deg/>
            <m:e>
              <m:f>
                <m:fPr>
                  <m:ctrlPr>
                    <w:rPr>
                      <w:rFonts w:ascii="Cambria Math" w:hAnsi="Cambria Math" w:cs="Arial"/>
                      <w:i/>
                    </w:rPr>
                  </m:ctrlPr>
                </m:fPr>
                <m:num>
                  <m:r>
                    <w:rPr>
                      <w:rFonts w:ascii="Cambria Math" w:hAnsi="Cambria Math" w:cs="Arial"/>
                    </w:rPr>
                    <m:t>2E</m:t>
                  </m:r>
                </m:num>
                <m:den>
                  <m:r>
                    <w:rPr>
                      <w:rFonts w:ascii="Cambria Math" w:hAnsi="Cambria Math" w:cs="Arial"/>
                    </w:rPr>
                    <m:t>m</m:t>
                  </m:r>
                </m:den>
              </m:f>
            </m:e>
          </m:rad>
          <m:r>
            <w:rPr>
              <w:rFonts w:ascii="Cambria Math" w:hAnsi="Cambria Math" w:cs="Arial"/>
            </w:rPr>
            <m:t>=</m:t>
          </m:r>
          <m:rad>
            <m:radPr>
              <m:degHide m:val="1"/>
              <m:ctrlPr>
                <w:rPr>
                  <w:rFonts w:ascii="Cambria Math" w:hAnsi="Cambria Math" w:cs="Arial"/>
                  <w:i/>
                </w:rPr>
              </m:ctrlPr>
            </m:radPr>
            <m:deg/>
            <m:e>
              <m:f>
                <m:fPr>
                  <m:ctrlPr>
                    <w:rPr>
                      <w:rFonts w:ascii="Cambria Math" w:hAnsi="Cambria Math" w:cs="Arial"/>
                      <w:i/>
                    </w:rPr>
                  </m:ctrlPr>
                </m:fPr>
                <m:num>
                  <m:r>
                    <w:rPr>
                      <w:rFonts w:ascii="Cambria Math" w:hAnsi="Cambria Math" w:cs="Arial"/>
                    </w:rPr>
                    <m:t>2(88.2J)</m:t>
                  </m:r>
                </m:num>
                <m:den>
                  <m:r>
                    <w:rPr>
                      <w:rFonts w:ascii="Cambria Math" w:hAnsi="Cambria Math" w:cs="Arial"/>
                    </w:rPr>
                    <m:t>1,5 kg</m:t>
                  </m:r>
                </m:den>
              </m:f>
            </m:e>
          </m:rad>
          <m:r>
            <w:rPr>
              <w:rFonts w:ascii="Cambria Math" w:hAnsi="Cambria Math" w:cs="Arial"/>
            </w:rPr>
            <m:t>=10.8 m/s</m:t>
          </m:r>
        </m:oMath>
      </m:oMathPara>
    </w:p>
    <w:p w14:paraId="1F5901B5" w14:textId="77777777" w:rsidR="00CF2F66" w:rsidRDefault="00CF2F66" w:rsidP="00CF2F66">
      <w:pPr>
        <w:jc w:val="both"/>
        <w:rPr>
          <w:rFonts w:ascii="Arial" w:hAnsi="Arial" w:cs="Arial"/>
        </w:rPr>
      </w:pPr>
    </w:p>
    <w:p w14:paraId="34A32FDB" w14:textId="77777777" w:rsidR="00CF2F66" w:rsidRPr="007D170C" w:rsidRDefault="00CF2F66" w:rsidP="00CF2F66">
      <w:pPr>
        <w:jc w:val="both"/>
        <w:rPr>
          <w:rFonts w:ascii="Arial" w:hAnsi="Arial" w:cs="Arial"/>
        </w:rPr>
      </w:pPr>
    </w:p>
    <w:p w14:paraId="736FB9C0" w14:textId="77777777" w:rsidR="00CF2F66" w:rsidRDefault="00CF2F66" w:rsidP="00CF2F66">
      <w:pPr>
        <w:jc w:val="both"/>
        <w:rPr>
          <w:rFonts w:ascii="Arial" w:hAnsi="Arial" w:cs="Arial"/>
          <w:b/>
        </w:rPr>
      </w:pPr>
      <w:r>
        <w:rPr>
          <w:rFonts w:ascii="Arial" w:hAnsi="Arial" w:cs="Arial"/>
          <w:b/>
        </w:rPr>
        <w:t>LECCION 3: POTENCIA</w:t>
      </w:r>
    </w:p>
    <w:p w14:paraId="2035E8BF" w14:textId="77777777" w:rsidR="00CF2F66" w:rsidRDefault="00CF2F66" w:rsidP="00CF2F66">
      <w:pPr>
        <w:jc w:val="both"/>
        <w:rPr>
          <w:rFonts w:ascii="Arial" w:hAnsi="Arial" w:cs="Arial"/>
          <w:b/>
        </w:rPr>
      </w:pPr>
    </w:p>
    <w:p w14:paraId="4F2EB3BD" w14:textId="77777777" w:rsidR="00CF2F66" w:rsidRDefault="00CF2F66" w:rsidP="00CF2F66">
      <w:pPr>
        <w:jc w:val="both"/>
        <w:rPr>
          <w:rFonts w:ascii="Arial" w:hAnsi="Arial" w:cs="Arial"/>
        </w:rPr>
      </w:pPr>
      <w:r w:rsidRPr="00624A59">
        <w:rPr>
          <w:rFonts w:ascii="Arial" w:hAnsi="Arial" w:cs="Arial"/>
        </w:rPr>
        <w:t>Para fines prácticos interesa también conocer la</w:t>
      </w:r>
      <w:r>
        <w:rPr>
          <w:rFonts w:ascii="Arial" w:hAnsi="Arial" w:cs="Arial"/>
        </w:rPr>
        <w:t xml:space="preserve"> rapidez con la cual se realiza </w:t>
      </w:r>
      <w:r w:rsidRPr="00624A59">
        <w:rPr>
          <w:rFonts w:ascii="Arial" w:hAnsi="Arial" w:cs="Arial"/>
        </w:rPr>
        <w:t>trabajo. Esta información la entrega la potencia</w:t>
      </w:r>
      <w:r>
        <w:rPr>
          <w:rFonts w:ascii="Arial" w:hAnsi="Arial" w:cs="Arial"/>
        </w:rPr>
        <w:t xml:space="preserve">, que se define como la rapidez </w:t>
      </w:r>
      <w:r w:rsidRPr="00624A59">
        <w:rPr>
          <w:rFonts w:ascii="Arial" w:hAnsi="Arial" w:cs="Arial"/>
        </w:rPr>
        <w:t xml:space="preserve">de transferencia de energía. Si se aplica una </w:t>
      </w:r>
      <w:r>
        <w:rPr>
          <w:rFonts w:ascii="Arial" w:hAnsi="Arial" w:cs="Arial"/>
        </w:rPr>
        <w:t>fuerza externa a un cuerpo y se realiza trabajo Δ</w:t>
      </w:r>
      <w:r w:rsidRPr="00624A59">
        <w:rPr>
          <w:rFonts w:ascii="Arial" w:hAnsi="Arial" w:cs="Arial"/>
        </w:rPr>
        <w:t>W en un int</w:t>
      </w:r>
      <w:r>
        <w:rPr>
          <w:rFonts w:ascii="Arial" w:hAnsi="Arial" w:cs="Arial"/>
        </w:rPr>
        <w:t>ervalo de tiempo Δ</w:t>
      </w:r>
      <w:r w:rsidRPr="00624A59">
        <w:rPr>
          <w:rFonts w:ascii="Arial" w:hAnsi="Arial" w:cs="Arial"/>
        </w:rPr>
        <w:t xml:space="preserve">t, la </w:t>
      </w:r>
      <w:r>
        <w:rPr>
          <w:rFonts w:ascii="Arial" w:hAnsi="Arial" w:cs="Arial"/>
        </w:rPr>
        <w:t xml:space="preserve">potencia instantánea P (cuidado </w:t>
      </w:r>
      <w:r w:rsidRPr="00624A59">
        <w:rPr>
          <w:rFonts w:ascii="Arial" w:hAnsi="Arial" w:cs="Arial"/>
        </w:rPr>
        <w:t>de no confundir con el peso de un cuerpo) se define como:</w:t>
      </w:r>
    </w:p>
    <w:p w14:paraId="4DB23705" w14:textId="77777777" w:rsidR="00CF2F66" w:rsidRDefault="00CF2F66" w:rsidP="00CF2F66">
      <w:pPr>
        <w:jc w:val="both"/>
        <w:rPr>
          <w:rFonts w:ascii="Arial" w:hAnsi="Arial" w:cs="Arial"/>
        </w:rPr>
      </w:pPr>
    </w:p>
    <w:p w14:paraId="48F5A118" w14:textId="77777777" w:rsidR="00CF2F66" w:rsidRDefault="00CF2F66" w:rsidP="00CF2F66">
      <w:pPr>
        <w:jc w:val="both"/>
        <w:rPr>
          <w:rFonts w:ascii="Arial" w:hAnsi="Arial" w:cs="Arial"/>
        </w:rPr>
      </w:pPr>
      <m:oMathPara>
        <m:oMath>
          <m:r>
            <w:rPr>
              <w:rFonts w:ascii="Cambria Math" w:hAnsi="Cambria Math" w:cs="Arial"/>
            </w:rPr>
            <m:t>P=</m:t>
          </m:r>
          <m:f>
            <m:fPr>
              <m:ctrlPr>
                <w:rPr>
                  <w:rFonts w:ascii="Cambria Math" w:hAnsi="Cambria Math" w:cs="Arial"/>
                  <w:i/>
                </w:rPr>
              </m:ctrlPr>
            </m:fPr>
            <m:num>
              <m:r>
                <m:rPr>
                  <m:sty m:val="p"/>
                </m:rPr>
                <w:rPr>
                  <w:rFonts w:ascii="Cambria Math" w:hAnsi="Cambria Math" w:cs="Arial"/>
                </w:rPr>
                <m:t>ΔW</m:t>
              </m:r>
            </m:num>
            <m:den>
              <m:r>
                <m:rPr>
                  <m:sty m:val="p"/>
                </m:rPr>
                <w:rPr>
                  <w:rFonts w:ascii="Cambria Math" w:hAnsi="Cambria Math" w:cs="Arial"/>
                </w:rPr>
                <m:t>Δt</m:t>
              </m:r>
            </m:den>
          </m:f>
          <m:r>
            <w:rPr>
              <w:rFonts w:ascii="Cambria Math" w:hAnsi="Cambria Math" w:cs="Arial"/>
            </w:rPr>
            <m:t>=</m:t>
          </m:r>
          <m:f>
            <m:fPr>
              <m:ctrlPr>
                <w:rPr>
                  <w:rFonts w:ascii="Cambria Math" w:hAnsi="Cambria Math" w:cs="Arial"/>
                  <w:i/>
                </w:rPr>
              </m:ctrlPr>
            </m:fPr>
            <m:num>
              <m:r>
                <w:rPr>
                  <w:rFonts w:ascii="Cambria Math" w:hAnsi="Cambria Math" w:cs="Arial"/>
                </w:rPr>
                <m:t>Fd</m:t>
              </m:r>
            </m:num>
            <m:den>
              <m:r>
                <w:rPr>
                  <w:rFonts w:ascii="Cambria Math" w:hAnsi="Cambria Math" w:cs="Arial"/>
                </w:rPr>
                <m:t>t</m:t>
              </m:r>
            </m:den>
          </m:f>
          <m:r>
            <w:rPr>
              <w:rFonts w:ascii="Cambria Math" w:hAnsi="Cambria Math" w:cs="Arial"/>
            </w:rPr>
            <m:t>=F</m:t>
          </m:r>
          <m:acc>
            <m:accPr>
              <m:chr m:val="̅"/>
              <m:ctrlPr>
                <w:rPr>
                  <w:rFonts w:ascii="Cambria Math" w:hAnsi="Cambria Math" w:cs="Arial"/>
                  <w:i/>
                </w:rPr>
              </m:ctrlPr>
            </m:accPr>
            <m:e>
              <m:r>
                <w:rPr>
                  <w:rFonts w:ascii="Cambria Math" w:hAnsi="Cambria Math" w:cs="Arial"/>
                </w:rPr>
                <m:t>v</m:t>
              </m:r>
            </m:e>
          </m:acc>
        </m:oMath>
      </m:oMathPara>
    </w:p>
    <w:p w14:paraId="1231ED3D" w14:textId="77777777" w:rsidR="00CF2F66" w:rsidRDefault="00CF2F66" w:rsidP="00CF2F66">
      <w:pPr>
        <w:jc w:val="both"/>
        <w:rPr>
          <w:rFonts w:ascii="Arial" w:hAnsi="Arial" w:cs="Arial"/>
        </w:rPr>
      </w:pPr>
    </w:p>
    <w:p w14:paraId="2066F6A2" w14:textId="77777777" w:rsidR="00CF2F66" w:rsidRDefault="00CF2F66" w:rsidP="00CF2F66">
      <w:pPr>
        <w:jc w:val="both"/>
        <w:rPr>
          <w:rFonts w:ascii="Arial" w:hAnsi="Arial" w:cs="Arial"/>
        </w:rPr>
      </w:pPr>
      <w:r w:rsidRPr="00624A59">
        <w:rPr>
          <w:rFonts w:ascii="Arial" w:hAnsi="Arial" w:cs="Arial"/>
        </w:rPr>
        <w:t xml:space="preserve">La unidad de medida de la potencia en el SI es </w:t>
      </w:r>
      <w:r>
        <w:rPr>
          <w:rFonts w:ascii="Arial" w:hAnsi="Arial" w:cs="Arial"/>
        </w:rPr>
        <w:t xml:space="preserve">J/s, que se llama Watt, símbolo </w:t>
      </w:r>
      <w:r w:rsidRPr="00624A59">
        <w:rPr>
          <w:rFonts w:ascii="Arial" w:hAnsi="Arial" w:cs="Arial"/>
        </w:rPr>
        <w:t>W (cuidado de no confundir con el trabajo).</w:t>
      </w:r>
    </w:p>
    <w:p w14:paraId="2910648B" w14:textId="77777777" w:rsidR="00CF2F66" w:rsidRDefault="00CF2F66" w:rsidP="00CF2F66">
      <w:pPr>
        <w:jc w:val="both"/>
        <w:rPr>
          <w:rFonts w:ascii="Arial" w:hAnsi="Arial" w:cs="Arial"/>
        </w:rPr>
      </w:pPr>
    </w:p>
    <w:p w14:paraId="74EDEB1B" w14:textId="77777777" w:rsidR="00CF2F66" w:rsidRDefault="00CF2F66" w:rsidP="00CF2F66">
      <w:pPr>
        <w:jc w:val="both"/>
        <w:rPr>
          <w:rFonts w:ascii="Arial" w:hAnsi="Arial" w:cs="Arial"/>
        </w:rPr>
      </w:pPr>
      <w:r w:rsidRPr="00CB2905">
        <w:rPr>
          <w:rFonts w:ascii="Arial" w:hAnsi="Arial" w:cs="Arial"/>
        </w:rPr>
        <w:t>Se puede definir una nueva unidad de energía en tér</w:t>
      </w:r>
      <w:r>
        <w:rPr>
          <w:rFonts w:ascii="Arial" w:hAnsi="Arial" w:cs="Arial"/>
        </w:rPr>
        <w:t xml:space="preserve">minos de la unidad de potencia, </w:t>
      </w:r>
      <w:r w:rsidRPr="00CB2905">
        <w:rPr>
          <w:rFonts w:ascii="Arial" w:hAnsi="Arial" w:cs="Arial"/>
        </w:rPr>
        <w:t xml:space="preserve">llamada kilowatt-hora. Un kilowatt-hora (kWh) es la </w:t>
      </w:r>
      <w:r>
        <w:rPr>
          <w:rFonts w:ascii="Arial" w:hAnsi="Arial" w:cs="Arial"/>
        </w:rPr>
        <w:t xml:space="preserve">energía utilizada </w:t>
      </w:r>
      <w:r w:rsidRPr="00CB2905">
        <w:rPr>
          <w:rFonts w:ascii="Arial" w:hAnsi="Arial" w:cs="Arial"/>
        </w:rPr>
        <w:t>durante una hora con una potencia constante de 1 kW. El valor de un kWh es:</w:t>
      </w:r>
    </w:p>
    <w:p w14:paraId="66615701" w14:textId="77777777" w:rsidR="00CF2F66" w:rsidRPr="00CB2905" w:rsidRDefault="00CF2F66" w:rsidP="00CF2F66">
      <w:pPr>
        <w:jc w:val="both"/>
        <w:rPr>
          <w:rFonts w:ascii="Arial" w:hAnsi="Arial" w:cs="Arial"/>
        </w:rPr>
      </w:pPr>
    </w:p>
    <w:p w14:paraId="3F53A64B" w14:textId="77777777" w:rsidR="00CF2F66" w:rsidRPr="00CB2905" w:rsidRDefault="00CF2F66" w:rsidP="00CF2F66">
      <w:pPr>
        <w:jc w:val="center"/>
        <w:rPr>
          <w:rFonts w:ascii="Arial" w:hAnsi="Arial" w:cs="Arial"/>
        </w:rPr>
      </w:pPr>
      <w:r w:rsidRPr="00CB2905">
        <w:rPr>
          <w:rFonts w:ascii="Arial" w:hAnsi="Arial" w:cs="Arial"/>
        </w:rPr>
        <w:lastRenderedPageBreak/>
        <w:t>1 kWh = 1000 W · 3600 s = 3.6 x 106 J.</w:t>
      </w:r>
    </w:p>
    <w:p w14:paraId="071F586D" w14:textId="77777777" w:rsidR="00CF2F66" w:rsidRDefault="00CF2F66" w:rsidP="00CF2F66">
      <w:pPr>
        <w:jc w:val="both"/>
        <w:rPr>
          <w:rFonts w:ascii="Arial" w:hAnsi="Arial" w:cs="Arial"/>
        </w:rPr>
      </w:pPr>
    </w:p>
    <w:p w14:paraId="58900485" w14:textId="77777777" w:rsidR="00CF2F66" w:rsidRDefault="00CF2F66" w:rsidP="00CF2F66">
      <w:pPr>
        <w:jc w:val="both"/>
        <w:rPr>
          <w:rFonts w:ascii="Arial" w:hAnsi="Arial" w:cs="Arial"/>
        </w:rPr>
      </w:pPr>
      <w:r w:rsidRPr="00CB2905">
        <w:rPr>
          <w:rFonts w:ascii="Arial" w:hAnsi="Arial" w:cs="Arial"/>
        </w:rPr>
        <w:t>El kWh es unidad de energía, no de potencia.</w:t>
      </w:r>
      <w:r>
        <w:rPr>
          <w:rFonts w:ascii="Arial" w:hAnsi="Arial" w:cs="Arial"/>
        </w:rPr>
        <w:t xml:space="preserve"> Por ejemplo, para encender una bombilla</w:t>
      </w:r>
      <w:r w:rsidRPr="00CB2905">
        <w:rPr>
          <w:rFonts w:ascii="Arial" w:hAnsi="Arial" w:cs="Arial"/>
        </w:rPr>
        <w:t xml:space="preserve"> de 100 W de potencia se requieren en</w:t>
      </w:r>
      <w:r>
        <w:rPr>
          <w:rFonts w:ascii="Arial" w:hAnsi="Arial" w:cs="Arial"/>
        </w:rPr>
        <w:t xml:space="preserve">tregarle 3.6 x 105 J de energía </w:t>
      </w:r>
      <w:r w:rsidRPr="00CB2905">
        <w:rPr>
          <w:rFonts w:ascii="Arial" w:hAnsi="Arial" w:cs="Arial"/>
        </w:rPr>
        <w:t xml:space="preserve">durante una hora, equivalente a 0.1 kWh. </w:t>
      </w:r>
    </w:p>
    <w:p w14:paraId="280A41A1" w14:textId="77777777" w:rsidR="00CF2F66" w:rsidRDefault="00CF2F66" w:rsidP="00CF2F66">
      <w:pPr>
        <w:jc w:val="both"/>
        <w:rPr>
          <w:rFonts w:ascii="Arial" w:hAnsi="Arial" w:cs="Arial"/>
        </w:rPr>
      </w:pPr>
    </w:p>
    <w:p w14:paraId="2C8472C4" w14:textId="77777777" w:rsidR="00CF2F66" w:rsidRPr="00624A59" w:rsidRDefault="00CF2F66" w:rsidP="00CF2F66">
      <w:pPr>
        <w:jc w:val="both"/>
        <w:rPr>
          <w:rFonts w:ascii="Arial" w:hAnsi="Arial" w:cs="Arial"/>
        </w:rPr>
      </w:pPr>
      <w:r w:rsidRPr="00CB2905">
        <w:rPr>
          <w:rFonts w:ascii="Arial" w:hAnsi="Arial" w:cs="Arial"/>
        </w:rPr>
        <w:t>No</w:t>
      </w:r>
      <w:r>
        <w:rPr>
          <w:rFonts w:ascii="Arial" w:hAnsi="Arial" w:cs="Arial"/>
        </w:rPr>
        <w:t xml:space="preserve">temos que esta es una unidad de </w:t>
      </w:r>
      <w:r w:rsidRPr="00CB2905">
        <w:rPr>
          <w:rFonts w:ascii="Arial" w:hAnsi="Arial" w:cs="Arial"/>
        </w:rPr>
        <w:t>medida que nos indica que la energía es una magnitu</w:t>
      </w:r>
      <w:r>
        <w:rPr>
          <w:rFonts w:ascii="Arial" w:hAnsi="Arial" w:cs="Arial"/>
        </w:rPr>
        <w:t xml:space="preserve">d física que, aunque abstracta, </w:t>
      </w:r>
      <w:r w:rsidRPr="00CB2905">
        <w:rPr>
          <w:rFonts w:ascii="Arial" w:hAnsi="Arial" w:cs="Arial"/>
        </w:rPr>
        <w:t>tiene valor comercial, se puede vender</w:t>
      </w:r>
      <w:r>
        <w:rPr>
          <w:rFonts w:ascii="Arial" w:hAnsi="Arial" w:cs="Arial"/>
        </w:rPr>
        <w:t xml:space="preserve"> y comprar, ya que por ejemplo, </w:t>
      </w:r>
      <w:r w:rsidRPr="00CB2905">
        <w:rPr>
          <w:rFonts w:ascii="Arial" w:hAnsi="Arial" w:cs="Arial"/>
        </w:rPr>
        <w:t>todos los meses pagamos por una determin</w:t>
      </w:r>
      <w:r>
        <w:rPr>
          <w:rFonts w:ascii="Arial" w:hAnsi="Arial" w:cs="Arial"/>
        </w:rPr>
        <w:t xml:space="preserve">ada cantidad de kilowatt-hora o </w:t>
      </w:r>
      <w:r w:rsidRPr="00CB2905">
        <w:rPr>
          <w:rFonts w:ascii="Arial" w:hAnsi="Arial" w:cs="Arial"/>
        </w:rPr>
        <w:t>energía eléctrica para nuestros hogares,</w:t>
      </w:r>
      <w:r>
        <w:rPr>
          <w:rFonts w:ascii="Arial" w:hAnsi="Arial" w:cs="Arial"/>
        </w:rPr>
        <w:t xml:space="preserve"> en cambio no se pueden comprar </w:t>
      </w:r>
      <w:r w:rsidRPr="00CB2905">
        <w:rPr>
          <w:rFonts w:ascii="Arial" w:hAnsi="Arial" w:cs="Arial"/>
        </w:rPr>
        <w:t>50km/h de rapidez, pero si compramos energía en forma de gasol</w:t>
      </w:r>
      <w:r>
        <w:rPr>
          <w:rFonts w:ascii="Arial" w:hAnsi="Arial" w:cs="Arial"/>
        </w:rPr>
        <w:t xml:space="preserve">ina para </w:t>
      </w:r>
      <w:r w:rsidRPr="00CB2905">
        <w:rPr>
          <w:rFonts w:ascii="Arial" w:hAnsi="Arial" w:cs="Arial"/>
        </w:rPr>
        <w:t>hacer que un vehículo pueda moverse.</w:t>
      </w:r>
    </w:p>
    <w:p w14:paraId="7033824C" w14:textId="77777777" w:rsidR="00CF2F66" w:rsidRDefault="00CF2F66" w:rsidP="00CF2F66">
      <w:pPr>
        <w:jc w:val="both"/>
        <w:rPr>
          <w:rFonts w:ascii="Arial" w:hAnsi="Arial" w:cs="Arial"/>
        </w:rPr>
      </w:pPr>
    </w:p>
    <w:p w14:paraId="031A8730" w14:textId="77777777" w:rsidR="00CF2F66" w:rsidRDefault="00CF2F66" w:rsidP="00CF2F66">
      <w:pPr>
        <w:jc w:val="both"/>
        <w:rPr>
          <w:rFonts w:ascii="Arial" w:hAnsi="Arial" w:cs="Arial"/>
        </w:rPr>
      </w:pPr>
    </w:p>
    <w:p w14:paraId="2BC0ED5E" w14:textId="77777777" w:rsidR="00CF2F66" w:rsidRPr="00624A59" w:rsidRDefault="00CF2F66" w:rsidP="00CF2F66">
      <w:pPr>
        <w:jc w:val="both"/>
        <w:rPr>
          <w:rFonts w:ascii="Arial" w:hAnsi="Arial" w:cs="Arial"/>
        </w:rPr>
      </w:pPr>
    </w:p>
    <w:p w14:paraId="235EFA15" w14:textId="77777777" w:rsidR="00CF2F66" w:rsidRDefault="00CF2F66" w:rsidP="00CF2F66">
      <w:pPr>
        <w:jc w:val="both"/>
        <w:rPr>
          <w:rFonts w:ascii="Arial" w:hAnsi="Arial" w:cs="Arial"/>
          <w:b/>
        </w:rPr>
      </w:pPr>
      <w:r>
        <w:rPr>
          <w:rFonts w:ascii="Arial" w:hAnsi="Arial" w:cs="Arial"/>
          <w:b/>
        </w:rPr>
        <w:t>LECCION 4: TORQUE Y EQUILIBRIO DE UN CUERPO RIGIDO.</w:t>
      </w:r>
    </w:p>
    <w:p w14:paraId="0DACB453" w14:textId="77777777" w:rsidR="00CF2F66" w:rsidRDefault="00CF2F66" w:rsidP="00CF2F66">
      <w:pPr>
        <w:jc w:val="both"/>
        <w:rPr>
          <w:rFonts w:ascii="Arial" w:hAnsi="Arial" w:cs="Arial"/>
          <w:b/>
        </w:rPr>
      </w:pPr>
    </w:p>
    <w:p w14:paraId="358E8C93" w14:textId="77777777" w:rsidR="00CF2F66" w:rsidRDefault="00CF2F66" w:rsidP="00CF2F66">
      <w:pPr>
        <w:jc w:val="both"/>
        <w:rPr>
          <w:rFonts w:ascii="Arial" w:hAnsi="Arial" w:cs="Arial"/>
          <w:b/>
        </w:rPr>
      </w:pPr>
    </w:p>
    <w:p w14:paraId="38B3B4A0" w14:textId="77777777" w:rsidR="00CF2F66" w:rsidRDefault="00CF2F66" w:rsidP="00CF2F66">
      <w:pPr>
        <w:jc w:val="both"/>
        <w:rPr>
          <w:rFonts w:ascii="Arial" w:hAnsi="Arial" w:cs="Arial"/>
        </w:rPr>
      </w:pPr>
      <w:r w:rsidRPr="00CD692D">
        <w:rPr>
          <w:rFonts w:ascii="Arial" w:hAnsi="Arial" w:cs="Arial"/>
        </w:rPr>
        <w:t>En general un cuerpo puede tener tres tipos distintos</w:t>
      </w:r>
      <w:r>
        <w:rPr>
          <w:rFonts w:ascii="Arial" w:hAnsi="Arial" w:cs="Arial"/>
        </w:rPr>
        <w:t xml:space="preserve"> de movimiento simultáneamente. </w:t>
      </w:r>
      <w:r w:rsidRPr="00CD692D">
        <w:rPr>
          <w:rFonts w:ascii="Arial" w:hAnsi="Arial" w:cs="Arial"/>
        </w:rPr>
        <w:t>De traslación a lo largo de una traye</w:t>
      </w:r>
      <w:r>
        <w:rPr>
          <w:rFonts w:ascii="Arial" w:hAnsi="Arial" w:cs="Arial"/>
        </w:rPr>
        <w:t xml:space="preserve">ctoria, de rotación mientras se </w:t>
      </w:r>
      <w:r w:rsidRPr="00CD692D">
        <w:rPr>
          <w:rFonts w:ascii="Arial" w:hAnsi="Arial" w:cs="Arial"/>
        </w:rPr>
        <w:t>está trasladando, en este caso la rotación pued</w:t>
      </w:r>
      <w:r>
        <w:rPr>
          <w:rFonts w:ascii="Arial" w:hAnsi="Arial" w:cs="Arial"/>
        </w:rPr>
        <w:t xml:space="preserve">e ser sobre un eje que pase por </w:t>
      </w:r>
      <w:r w:rsidRPr="00CD692D">
        <w:rPr>
          <w:rFonts w:ascii="Arial" w:hAnsi="Arial" w:cs="Arial"/>
        </w:rPr>
        <w:t>el cuerpo, y si a la vez este eje está girando en torno a</w:t>
      </w:r>
      <w:r>
        <w:rPr>
          <w:rFonts w:ascii="Arial" w:hAnsi="Arial" w:cs="Arial"/>
        </w:rPr>
        <w:t xml:space="preserve"> un eje vertical, a la rotación </w:t>
      </w:r>
      <w:r w:rsidRPr="00CD692D">
        <w:rPr>
          <w:rFonts w:ascii="Arial" w:hAnsi="Arial" w:cs="Arial"/>
        </w:rPr>
        <w:t>del eje del cuerpo rotante se le lla</w:t>
      </w:r>
      <w:r>
        <w:rPr>
          <w:rFonts w:ascii="Arial" w:hAnsi="Arial" w:cs="Arial"/>
        </w:rPr>
        <w:t xml:space="preserve">ma movimiento de precesión (por </w:t>
      </w:r>
      <w:r w:rsidRPr="00CD692D">
        <w:rPr>
          <w:rFonts w:ascii="Arial" w:hAnsi="Arial" w:cs="Arial"/>
        </w:rPr>
        <w:t xml:space="preserve">ejemplo un trompo), y de vibración de cada parte </w:t>
      </w:r>
      <w:r>
        <w:rPr>
          <w:rFonts w:ascii="Arial" w:hAnsi="Arial" w:cs="Arial"/>
        </w:rPr>
        <w:t xml:space="preserve">del cuerpo mientras se traslada </w:t>
      </w:r>
      <w:r w:rsidRPr="00CD692D">
        <w:rPr>
          <w:rFonts w:ascii="Arial" w:hAnsi="Arial" w:cs="Arial"/>
        </w:rPr>
        <w:t>y gira. Por lo tanto el estudio del movi</w:t>
      </w:r>
      <w:r>
        <w:rPr>
          <w:rFonts w:ascii="Arial" w:hAnsi="Arial" w:cs="Arial"/>
        </w:rPr>
        <w:t xml:space="preserve">miento puede ser en general muy </w:t>
      </w:r>
      <w:r w:rsidRPr="00CD692D">
        <w:rPr>
          <w:rFonts w:ascii="Arial" w:hAnsi="Arial" w:cs="Arial"/>
        </w:rPr>
        <w:t>complejo, por esta razón se estudia cada movimiento en forma independiente.</w:t>
      </w:r>
    </w:p>
    <w:p w14:paraId="61253411" w14:textId="77777777" w:rsidR="00CF2F66" w:rsidRDefault="00CF2F66" w:rsidP="00CF2F66">
      <w:pPr>
        <w:jc w:val="both"/>
        <w:rPr>
          <w:rFonts w:ascii="Arial" w:hAnsi="Arial" w:cs="Arial"/>
        </w:rPr>
      </w:pPr>
    </w:p>
    <w:p w14:paraId="6B4B5720" w14:textId="77777777" w:rsidR="00CF2F66" w:rsidRDefault="00CF2F66" w:rsidP="00CF2F66">
      <w:pPr>
        <w:jc w:val="both"/>
        <w:rPr>
          <w:rFonts w:ascii="Arial" w:hAnsi="Arial" w:cs="Arial"/>
        </w:rPr>
      </w:pPr>
      <w:r w:rsidRPr="00CD692D">
        <w:rPr>
          <w:rFonts w:ascii="Arial" w:hAnsi="Arial" w:cs="Arial"/>
          <w:b/>
        </w:rPr>
        <w:t>Cuerpo rígido</w:t>
      </w:r>
      <w:r>
        <w:rPr>
          <w:rFonts w:ascii="Arial" w:hAnsi="Arial" w:cs="Arial"/>
        </w:rPr>
        <w:t xml:space="preserve">: </w:t>
      </w:r>
      <w:r w:rsidRPr="00CD692D">
        <w:rPr>
          <w:rFonts w:ascii="Arial" w:hAnsi="Arial" w:cs="Arial"/>
        </w:rPr>
        <w:t xml:space="preserve">Se define como un cuerpo ideal </w:t>
      </w:r>
      <w:r>
        <w:rPr>
          <w:rFonts w:ascii="Arial" w:hAnsi="Arial" w:cs="Arial"/>
        </w:rPr>
        <w:t xml:space="preserve">cuyas partes (partículas que lo </w:t>
      </w:r>
      <w:r w:rsidRPr="00CD692D">
        <w:rPr>
          <w:rFonts w:ascii="Arial" w:hAnsi="Arial" w:cs="Arial"/>
        </w:rPr>
        <w:t>forman) tienen posiciones relativas fijas entr</w:t>
      </w:r>
      <w:r>
        <w:rPr>
          <w:rFonts w:ascii="Arial" w:hAnsi="Arial" w:cs="Arial"/>
        </w:rPr>
        <w:t xml:space="preserve">e sí cuando se somete a fuerzas </w:t>
      </w:r>
      <w:r w:rsidRPr="00CD692D">
        <w:rPr>
          <w:rFonts w:ascii="Arial" w:hAnsi="Arial" w:cs="Arial"/>
        </w:rPr>
        <w:t>externas, es decir es no deformable. Con esta defin</w:t>
      </w:r>
      <w:r>
        <w:rPr>
          <w:rFonts w:ascii="Arial" w:hAnsi="Arial" w:cs="Arial"/>
        </w:rPr>
        <w:t xml:space="preserve">ición se elimina la posibilidad </w:t>
      </w:r>
      <w:r w:rsidRPr="00CD692D">
        <w:rPr>
          <w:rFonts w:ascii="Arial" w:hAnsi="Arial" w:cs="Arial"/>
        </w:rPr>
        <w:t>de que el objeto tenga movimiento de v</w:t>
      </w:r>
      <w:r>
        <w:rPr>
          <w:rFonts w:ascii="Arial" w:hAnsi="Arial" w:cs="Arial"/>
        </w:rPr>
        <w:t xml:space="preserve">ibración. Este modelo de cuerpo </w:t>
      </w:r>
      <w:r w:rsidRPr="00CD692D">
        <w:rPr>
          <w:rFonts w:ascii="Arial" w:hAnsi="Arial" w:cs="Arial"/>
        </w:rPr>
        <w:t>rígido es muy útil en muchas situaciones en las c</w:t>
      </w:r>
      <w:r>
        <w:rPr>
          <w:rFonts w:ascii="Arial" w:hAnsi="Arial" w:cs="Arial"/>
        </w:rPr>
        <w:t xml:space="preserve">uales la deformación del objeto </w:t>
      </w:r>
      <w:r w:rsidRPr="00CD692D">
        <w:rPr>
          <w:rFonts w:ascii="Arial" w:hAnsi="Arial" w:cs="Arial"/>
        </w:rPr>
        <w:t>es despreciable.</w:t>
      </w:r>
    </w:p>
    <w:p w14:paraId="445A567E" w14:textId="77777777" w:rsidR="00CF2F66" w:rsidRPr="00CD692D" w:rsidRDefault="00CF2F66" w:rsidP="00CF2F66">
      <w:pPr>
        <w:jc w:val="both"/>
        <w:rPr>
          <w:rFonts w:ascii="Arial" w:hAnsi="Arial" w:cs="Arial"/>
        </w:rPr>
      </w:pPr>
    </w:p>
    <w:p w14:paraId="58B500F4" w14:textId="77777777" w:rsidR="00CF2F66" w:rsidRPr="007D170C" w:rsidRDefault="00CF2F66" w:rsidP="00CF2F66">
      <w:pPr>
        <w:jc w:val="both"/>
        <w:rPr>
          <w:rFonts w:ascii="Arial" w:hAnsi="Arial" w:cs="Arial"/>
        </w:rPr>
      </w:pPr>
      <w:r w:rsidRPr="00CD692D">
        <w:rPr>
          <w:rFonts w:ascii="Arial" w:hAnsi="Arial" w:cs="Arial"/>
        </w:rPr>
        <w:t>El movimiento general de un cuerpo rígido e</w:t>
      </w:r>
      <w:r>
        <w:rPr>
          <w:rFonts w:ascii="Arial" w:hAnsi="Arial" w:cs="Arial"/>
        </w:rPr>
        <w:t xml:space="preserve">s una combinación de movimiento </w:t>
      </w:r>
      <w:r w:rsidRPr="00CD692D">
        <w:rPr>
          <w:rFonts w:ascii="Arial" w:hAnsi="Arial" w:cs="Arial"/>
        </w:rPr>
        <w:t>de traslación y de rotación. Para hacer su desc</w:t>
      </w:r>
      <w:r>
        <w:rPr>
          <w:rFonts w:ascii="Arial" w:hAnsi="Arial" w:cs="Arial"/>
        </w:rPr>
        <w:t xml:space="preserve">ripción es conveniente estudiar </w:t>
      </w:r>
      <w:r w:rsidRPr="00CD692D">
        <w:rPr>
          <w:rFonts w:ascii="Arial" w:hAnsi="Arial" w:cs="Arial"/>
        </w:rPr>
        <w:t>en forma separada esos dos movimientos.</w:t>
      </w:r>
    </w:p>
    <w:p w14:paraId="32F28109" w14:textId="77777777" w:rsidR="00CF2F66" w:rsidRPr="00D07A3D" w:rsidRDefault="00CF2F66" w:rsidP="00CF2F66">
      <w:pPr>
        <w:jc w:val="both"/>
        <w:rPr>
          <w:rFonts w:ascii="Arial" w:hAnsi="Arial" w:cs="Arial"/>
        </w:rPr>
      </w:pPr>
    </w:p>
    <w:p w14:paraId="1C4CFB6E" w14:textId="77777777" w:rsidR="00CF2F66" w:rsidRDefault="00CF2F66" w:rsidP="00CF2F66">
      <w:pPr>
        <w:jc w:val="both"/>
        <w:rPr>
          <w:rFonts w:ascii="Arial" w:hAnsi="Arial" w:cs="Arial"/>
          <w:b/>
        </w:rPr>
      </w:pPr>
      <w:r w:rsidRPr="005769BA">
        <w:rPr>
          <w:rFonts w:ascii="Arial" w:hAnsi="Arial" w:cs="Arial"/>
          <w:b/>
        </w:rPr>
        <w:t>4.1 TORQUE DE UNA FUERZA.</w:t>
      </w:r>
      <w:r>
        <w:rPr>
          <w:rFonts w:ascii="Arial" w:hAnsi="Arial" w:cs="Arial"/>
          <w:b/>
        </w:rPr>
        <w:t xml:space="preserve"> </w:t>
      </w:r>
    </w:p>
    <w:p w14:paraId="50567789" w14:textId="77777777" w:rsidR="00CF2F66" w:rsidRPr="005769BA" w:rsidRDefault="00CF2F66" w:rsidP="00CF2F66">
      <w:pPr>
        <w:jc w:val="both"/>
        <w:rPr>
          <w:rFonts w:ascii="Arial" w:hAnsi="Arial" w:cs="Arial"/>
          <w:b/>
        </w:rPr>
      </w:pPr>
    </w:p>
    <w:p w14:paraId="2034B50A" w14:textId="77777777" w:rsidR="00CF2F66" w:rsidRDefault="00CF2F66" w:rsidP="00CF2F66">
      <w:pPr>
        <w:jc w:val="both"/>
        <w:rPr>
          <w:rFonts w:ascii="Arial" w:hAnsi="Arial" w:cs="Arial"/>
        </w:rPr>
      </w:pPr>
      <w:r w:rsidRPr="005769BA">
        <w:rPr>
          <w:rFonts w:ascii="Arial" w:hAnsi="Arial" w:cs="Arial"/>
        </w:rPr>
        <w:t>Cuando se aplica una fuerza en algún punto</w:t>
      </w:r>
      <w:r>
        <w:rPr>
          <w:rFonts w:ascii="Arial" w:hAnsi="Arial" w:cs="Arial"/>
        </w:rPr>
        <w:t xml:space="preserve"> de un cuerpo rígido, el cuerpo </w:t>
      </w:r>
      <w:r w:rsidRPr="005769BA">
        <w:rPr>
          <w:rFonts w:ascii="Arial" w:hAnsi="Arial" w:cs="Arial"/>
        </w:rPr>
        <w:t xml:space="preserve">tiende a realizar un movimiento de rotación en </w:t>
      </w:r>
      <w:r>
        <w:rPr>
          <w:rFonts w:ascii="Arial" w:hAnsi="Arial" w:cs="Arial"/>
        </w:rPr>
        <w:t xml:space="preserve">torno a algún eje. La propiedad </w:t>
      </w:r>
      <w:r w:rsidRPr="005769BA">
        <w:rPr>
          <w:rFonts w:ascii="Arial" w:hAnsi="Arial" w:cs="Arial"/>
        </w:rPr>
        <w:t>de la fuerza para hacer girar al cuerpo se m</w:t>
      </w:r>
      <w:r>
        <w:rPr>
          <w:rFonts w:ascii="Arial" w:hAnsi="Arial" w:cs="Arial"/>
        </w:rPr>
        <w:t xml:space="preserve">ide con una magnitud física que </w:t>
      </w:r>
      <w:r w:rsidRPr="005769BA">
        <w:rPr>
          <w:rFonts w:ascii="Arial" w:hAnsi="Arial" w:cs="Arial"/>
        </w:rPr>
        <w:t xml:space="preserve">llamamos torque o momento de la fuerza. </w:t>
      </w:r>
    </w:p>
    <w:p w14:paraId="2111F430" w14:textId="77777777" w:rsidR="00CF2F66" w:rsidRDefault="00CF2F66" w:rsidP="00CF2F66">
      <w:pPr>
        <w:jc w:val="both"/>
        <w:rPr>
          <w:rFonts w:ascii="Arial" w:hAnsi="Arial" w:cs="Arial"/>
        </w:rPr>
      </w:pPr>
    </w:p>
    <w:p w14:paraId="48D187B7" w14:textId="77777777" w:rsidR="00CF2F66" w:rsidRDefault="00CF2F66" w:rsidP="00CF2F66">
      <w:pPr>
        <w:jc w:val="both"/>
        <w:rPr>
          <w:rFonts w:ascii="Arial" w:hAnsi="Arial" w:cs="Arial"/>
        </w:rPr>
      </w:pPr>
      <w:r w:rsidRPr="00BF26B7">
        <w:rPr>
          <w:rFonts w:ascii="Arial" w:hAnsi="Arial" w:cs="Arial"/>
        </w:rPr>
        <w:t>Se define el torque τ de una fuerza F que act</w:t>
      </w:r>
      <w:r>
        <w:rPr>
          <w:rFonts w:ascii="Arial" w:hAnsi="Arial" w:cs="Arial"/>
        </w:rPr>
        <w:t xml:space="preserve">úa sobre algún punto del cuerpo </w:t>
      </w:r>
      <w:r w:rsidRPr="00BF26B7">
        <w:rPr>
          <w:rFonts w:ascii="Arial" w:hAnsi="Arial" w:cs="Arial"/>
        </w:rPr>
        <w:t>rígido, en una posición r respecto de cualquier origen O, por el que puede pasar</w:t>
      </w:r>
      <w:r>
        <w:rPr>
          <w:rFonts w:ascii="Arial" w:hAnsi="Arial" w:cs="Arial"/>
        </w:rPr>
        <w:t xml:space="preserve"> </w:t>
      </w:r>
      <w:r w:rsidRPr="00BF26B7">
        <w:rPr>
          <w:rFonts w:ascii="Arial" w:hAnsi="Arial" w:cs="Arial"/>
        </w:rPr>
        <w:lastRenderedPageBreak/>
        <w:t>un eje sobre el cual se produce la rotación</w:t>
      </w:r>
      <w:r>
        <w:rPr>
          <w:rFonts w:ascii="Arial" w:hAnsi="Arial" w:cs="Arial"/>
        </w:rPr>
        <w:t xml:space="preserve"> del cuerpo rígido, al producto </w:t>
      </w:r>
      <w:r w:rsidRPr="00BF26B7">
        <w:rPr>
          <w:rFonts w:ascii="Arial" w:hAnsi="Arial" w:cs="Arial"/>
        </w:rPr>
        <w:t>vectorial entre la posición r y la fuerza aplicada F, por la siguiente expresión:</w:t>
      </w:r>
    </w:p>
    <w:p w14:paraId="29504CC0" w14:textId="77777777" w:rsidR="00CF2F66" w:rsidRDefault="00CF2F66" w:rsidP="00CF2F66">
      <w:pPr>
        <w:jc w:val="both"/>
        <w:rPr>
          <w:rFonts w:ascii="Arial" w:hAnsi="Arial" w:cs="Arial"/>
        </w:rPr>
      </w:pPr>
    </w:p>
    <w:p w14:paraId="089D305A" w14:textId="77777777" w:rsidR="00CF2F66" w:rsidRPr="00BF26B7" w:rsidRDefault="00CF2F66" w:rsidP="00CF2F66">
      <w:pPr>
        <w:jc w:val="both"/>
        <w:rPr>
          <w:rFonts w:ascii="Arial" w:hAnsi="Arial" w:cs="Arial"/>
        </w:rPr>
      </w:pPr>
      <m:oMathPara>
        <m:oMath>
          <m:r>
            <w:rPr>
              <w:rFonts w:ascii="Cambria Math" w:hAnsi="Cambria Math" w:cs="Arial"/>
            </w:rPr>
            <m:t>τ=</m:t>
          </m:r>
          <m:acc>
            <m:accPr>
              <m:chr m:val="̅"/>
              <m:ctrlPr>
                <w:rPr>
                  <w:rFonts w:ascii="Cambria Math" w:hAnsi="Cambria Math" w:cs="Arial"/>
                  <w:i/>
                </w:rPr>
              </m:ctrlPr>
            </m:accPr>
            <m:e>
              <m:r>
                <w:rPr>
                  <w:rFonts w:ascii="Cambria Math" w:hAnsi="Cambria Math" w:cs="Arial"/>
                </w:rPr>
                <m:t>r</m:t>
              </m:r>
            </m:e>
          </m:acc>
          <m:r>
            <w:rPr>
              <w:rFonts w:ascii="Cambria Math" w:hAnsi="Cambria Math" w:cs="Arial"/>
            </w:rPr>
            <m:t xml:space="preserve"> X </m:t>
          </m:r>
          <m:acc>
            <m:accPr>
              <m:chr m:val="̅"/>
              <m:ctrlPr>
                <w:rPr>
                  <w:rFonts w:ascii="Cambria Math" w:hAnsi="Cambria Math" w:cs="Arial"/>
                  <w:i/>
                </w:rPr>
              </m:ctrlPr>
            </m:accPr>
            <m:e>
              <m:r>
                <w:rPr>
                  <w:rFonts w:ascii="Cambria Math" w:hAnsi="Cambria Math" w:cs="Arial"/>
                </w:rPr>
                <m:t>F</m:t>
              </m:r>
            </m:e>
          </m:acc>
        </m:oMath>
      </m:oMathPara>
    </w:p>
    <w:p w14:paraId="1154B4EE" w14:textId="77777777" w:rsidR="00CF2F66" w:rsidRDefault="00CF2F66" w:rsidP="00CF2F66">
      <w:pPr>
        <w:jc w:val="both"/>
        <w:rPr>
          <w:rFonts w:ascii="Arial" w:hAnsi="Arial" w:cs="Arial"/>
        </w:rPr>
      </w:pPr>
    </w:p>
    <w:p w14:paraId="79ADC5D4" w14:textId="77777777" w:rsidR="00CF2F66" w:rsidRDefault="00CF2F66" w:rsidP="00CF2F66">
      <w:pPr>
        <w:jc w:val="both"/>
        <w:rPr>
          <w:rFonts w:ascii="Arial" w:hAnsi="Arial" w:cs="Arial"/>
        </w:rPr>
      </w:pPr>
      <w:r w:rsidRPr="00BF26B7">
        <w:rPr>
          <w:rFonts w:ascii="Arial" w:hAnsi="Arial" w:cs="Arial"/>
        </w:rPr>
        <w:t xml:space="preserve">El torque es una magnitud vectorial, si α es </w:t>
      </w:r>
      <w:r>
        <w:rPr>
          <w:rFonts w:ascii="Arial" w:hAnsi="Arial" w:cs="Arial"/>
        </w:rPr>
        <w:t xml:space="preserve">el ángulo entre r y F, su valor </w:t>
      </w:r>
      <w:r w:rsidRPr="00BF26B7">
        <w:rPr>
          <w:rFonts w:ascii="Arial" w:hAnsi="Arial" w:cs="Arial"/>
        </w:rPr>
        <w:t>numérico, por definición del producto vectorial, es:</w:t>
      </w:r>
    </w:p>
    <w:p w14:paraId="1A8B5F23" w14:textId="77777777" w:rsidR="00CF2F66" w:rsidRDefault="00CF2F66" w:rsidP="00CF2F66">
      <w:pPr>
        <w:jc w:val="both"/>
        <w:rPr>
          <w:rFonts w:ascii="Arial" w:hAnsi="Arial" w:cs="Arial"/>
        </w:rPr>
      </w:pPr>
    </w:p>
    <w:p w14:paraId="6FCD84C6" w14:textId="77777777" w:rsidR="00CF2F66" w:rsidRPr="00BF26B7" w:rsidRDefault="00CF2F66" w:rsidP="00CF2F66">
      <w:pPr>
        <w:jc w:val="both"/>
        <w:rPr>
          <w:rFonts w:ascii="Arial" w:hAnsi="Arial" w:cs="Arial"/>
        </w:rPr>
      </w:pPr>
      <m:oMathPara>
        <m:oMath>
          <m:r>
            <w:rPr>
              <w:rFonts w:ascii="Cambria Math" w:hAnsi="Cambria Math" w:cs="Arial"/>
            </w:rPr>
            <m:t>τ=r(Fsenα)</m:t>
          </m:r>
        </m:oMath>
      </m:oMathPara>
    </w:p>
    <w:p w14:paraId="3A6B8F93" w14:textId="77777777" w:rsidR="00CF2F66" w:rsidRPr="00BF26B7" w:rsidRDefault="00CF2F66" w:rsidP="00CF2F66">
      <w:pPr>
        <w:jc w:val="both"/>
        <w:rPr>
          <w:rFonts w:ascii="Arial" w:hAnsi="Arial" w:cs="Arial"/>
        </w:rPr>
      </w:pPr>
    </w:p>
    <w:p w14:paraId="4B6FC6C1" w14:textId="77777777" w:rsidR="00CF2F66" w:rsidRDefault="00CF2F66" w:rsidP="00CF2F66">
      <w:pPr>
        <w:jc w:val="both"/>
        <w:rPr>
          <w:rFonts w:ascii="Arial" w:hAnsi="Arial" w:cs="Arial"/>
        </w:rPr>
      </w:pPr>
      <w:r w:rsidRPr="00BF26B7">
        <w:rPr>
          <w:rFonts w:ascii="Arial" w:hAnsi="Arial" w:cs="Arial"/>
        </w:rPr>
        <w:t>Por convención se considera el torque positiv</w:t>
      </w:r>
      <w:r>
        <w:rPr>
          <w:rFonts w:ascii="Arial" w:hAnsi="Arial" w:cs="Arial"/>
        </w:rPr>
        <w:t xml:space="preserve">o (negativo) si la rotación que </w:t>
      </w:r>
      <w:r w:rsidRPr="00BF26B7">
        <w:rPr>
          <w:rFonts w:ascii="Arial" w:hAnsi="Arial" w:cs="Arial"/>
        </w:rPr>
        <w:t>produciría la fuerza es en</w:t>
      </w:r>
      <w:r>
        <w:rPr>
          <w:rFonts w:ascii="Arial" w:hAnsi="Arial" w:cs="Arial"/>
        </w:rPr>
        <w:t xml:space="preserve"> sentido antihorario (horario). </w:t>
      </w:r>
      <w:r w:rsidRPr="00BF26B7">
        <w:rPr>
          <w:rFonts w:ascii="Arial" w:hAnsi="Arial" w:cs="Arial"/>
        </w:rPr>
        <w:t>La unidad de medida del torque en</w:t>
      </w:r>
      <w:r>
        <w:rPr>
          <w:rFonts w:ascii="Arial" w:hAnsi="Arial" w:cs="Arial"/>
        </w:rPr>
        <w:t xml:space="preserve"> el SI es el Nm (igual que para </w:t>
      </w:r>
      <w:r w:rsidRPr="00BF26B7">
        <w:rPr>
          <w:rFonts w:ascii="Arial" w:hAnsi="Arial" w:cs="Arial"/>
        </w:rPr>
        <w:t>trabajo, pero no se llama joule).</w:t>
      </w:r>
    </w:p>
    <w:p w14:paraId="1A28B77A" w14:textId="77777777" w:rsidR="00CF2F66" w:rsidRDefault="00CF2F66" w:rsidP="00CF2F66">
      <w:pPr>
        <w:jc w:val="both"/>
        <w:rPr>
          <w:rFonts w:ascii="Arial" w:hAnsi="Arial" w:cs="Arial"/>
        </w:rPr>
      </w:pPr>
    </w:p>
    <w:p w14:paraId="2713833C" w14:textId="77777777" w:rsidR="00CF2F66" w:rsidRDefault="00CF2F66" w:rsidP="00CF2F66">
      <w:pPr>
        <w:jc w:val="center"/>
        <w:rPr>
          <w:rFonts w:ascii="Arial" w:hAnsi="Arial" w:cs="Arial"/>
        </w:rPr>
      </w:pPr>
      <w:r>
        <w:rPr>
          <w:rFonts w:ascii="Arial" w:hAnsi="Arial" w:cs="Arial"/>
          <w:noProof/>
          <w:color w:val="0000FF"/>
          <w:sz w:val="27"/>
          <w:szCs w:val="27"/>
          <w:lang w:val="es-CO" w:eastAsia="es-CO"/>
        </w:rPr>
        <w:drawing>
          <wp:inline distT="0" distB="0" distL="0" distR="0" wp14:anchorId="2A821AFB" wp14:editId="5C51D6F7">
            <wp:extent cx="2668905" cy="1775460"/>
            <wp:effectExtent l="0" t="0" r="0" b="0"/>
            <wp:docPr id="46" name="Imagen 46" descr="http://static.icarito.cl/20100428/920566_280.jpg">
              <a:hlinkClick xmlns:a="http://schemas.openxmlformats.org/drawingml/2006/main" r:id="rId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tatic.icarito.cl/20100428/920566_280.jpg">
                      <a:hlinkClick r:id="rId72"/>
                    </pic:cNvPr>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668905" cy="1775460"/>
                    </a:xfrm>
                    <a:prstGeom prst="rect">
                      <a:avLst/>
                    </a:prstGeom>
                    <a:noFill/>
                    <a:ln>
                      <a:noFill/>
                    </a:ln>
                  </pic:spPr>
                </pic:pic>
              </a:graphicData>
            </a:graphic>
          </wp:inline>
        </w:drawing>
      </w:r>
    </w:p>
    <w:p w14:paraId="329E6C50" w14:textId="77777777" w:rsidR="00CF2F66" w:rsidRDefault="00CF2F66" w:rsidP="00CF2F66">
      <w:pPr>
        <w:jc w:val="center"/>
        <w:rPr>
          <w:rFonts w:ascii="Arial" w:hAnsi="Arial" w:cs="Arial"/>
        </w:rPr>
      </w:pPr>
    </w:p>
    <w:tbl>
      <w:tblPr>
        <w:tblStyle w:val="Cuadrculamedia2-nfasis1"/>
        <w:tblW w:w="0" w:type="auto"/>
        <w:tbl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blBorders>
        <w:tblLook w:val="04A0" w:firstRow="1" w:lastRow="0" w:firstColumn="1" w:lastColumn="0" w:noHBand="0" w:noVBand="1"/>
      </w:tblPr>
      <w:tblGrid>
        <w:gridCol w:w="2796"/>
        <w:gridCol w:w="6258"/>
      </w:tblGrid>
      <w:tr w:rsidR="00CF2F66" w:rsidRPr="00D5395C" w14:paraId="07D00681" w14:textId="77777777" w:rsidTr="00235AA5">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796" w:type="dxa"/>
          </w:tcPr>
          <w:p w14:paraId="02AE18E6" w14:textId="77777777" w:rsidR="00CF2F66" w:rsidRPr="00D5395C" w:rsidRDefault="00CF2F66" w:rsidP="00235AA5">
            <w:pPr>
              <w:spacing w:line="360" w:lineRule="auto"/>
              <w:rPr>
                <w:rFonts w:ascii="Calibri" w:hAnsi="Calibri"/>
              </w:rPr>
            </w:pPr>
            <w:r w:rsidRPr="00D5395C">
              <w:rPr>
                <w:rFonts w:ascii="Calibri" w:hAnsi="Calibri"/>
              </w:rPr>
              <w:t>Titulo del recurso educativo</w:t>
            </w:r>
          </w:p>
        </w:tc>
        <w:tc>
          <w:tcPr>
            <w:tcW w:w="6258" w:type="dxa"/>
          </w:tcPr>
          <w:p w14:paraId="6BFDEF3E" w14:textId="77777777" w:rsidR="00CF2F66" w:rsidRPr="00D5395C" w:rsidRDefault="00CF2F66" w:rsidP="00235AA5">
            <w:pPr>
              <w:spacing w:line="360" w:lineRule="auto"/>
              <w:cnfStyle w:val="100000000000" w:firstRow="1" w:lastRow="0" w:firstColumn="0" w:lastColumn="0" w:oddVBand="0" w:evenVBand="0" w:oddHBand="0" w:evenHBand="0" w:firstRowFirstColumn="0" w:firstRowLastColumn="0" w:lastRowFirstColumn="0" w:lastRowLastColumn="0"/>
              <w:rPr>
                <w:rFonts w:ascii="Calibri" w:hAnsi="Calibri"/>
              </w:rPr>
            </w:pPr>
            <w:r>
              <w:rPr>
                <w:rFonts w:ascii="Calibri" w:hAnsi="Calibri"/>
              </w:rPr>
              <w:t>Concepto de torque, par de fuerzas, palanca</w:t>
            </w:r>
          </w:p>
        </w:tc>
      </w:tr>
      <w:tr w:rsidR="00CF2F66" w:rsidRPr="00D5395C" w14:paraId="0CCCFDD0"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96" w:type="dxa"/>
          </w:tcPr>
          <w:p w14:paraId="52963956" w14:textId="77777777" w:rsidR="00CF2F66" w:rsidRPr="00D5395C" w:rsidRDefault="00CF2F66" w:rsidP="00235AA5">
            <w:pPr>
              <w:spacing w:line="360" w:lineRule="auto"/>
              <w:rPr>
                <w:rFonts w:ascii="Calibri" w:hAnsi="Calibri"/>
              </w:rPr>
            </w:pPr>
            <w:r w:rsidRPr="00D5395C">
              <w:rPr>
                <w:rFonts w:ascii="Calibri" w:hAnsi="Calibri"/>
              </w:rPr>
              <w:t>Descripción</w:t>
            </w:r>
            <w:r>
              <w:rPr>
                <w:rFonts w:ascii="Calibri" w:hAnsi="Calibri"/>
              </w:rPr>
              <w:t>:</w:t>
            </w:r>
          </w:p>
        </w:tc>
        <w:tc>
          <w:tcPr>
            <w:tcW w:w="6258" w:type="dxa"/>
          </w:tcPr>
          <w:p w14:paraId="6822741A" w14:textId="77777777" w:rsidR="00CF2F66" w:rsidRPr="00D5395C" w:rsidRDefault="00CF2F66" w:rsidP="00235AA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Se recomienda para recordar el concepto de torque</w:t>
            </w:r>
          </w:p>
        </w:tc>
      </w:tr>
      <w:tr w:rsidR="00CF2F66" w:rsidRPr="00D5395C" w14:paraId="78709BCD" w14:textId="77777777" w:rsidTr="00235AA5">
        <w:tc>
          <w:tcPr>
            <w:cnfStyle w:val="001000000000" w:firstRow="0" w:lastRow="0" w:firstColumn="1" w:lastColumn="0" w:oddVBand="0" w:evenVBand="0" w:oddHBand="0" w:evenHBand="0" w:firstRowFirstColumn="0" w:firstRowLastColumn="0" w:lastRowFirstColumn="0" w:lastRowLastColumn="0"/>
            <w:tcW w:w="2796" w:type="dxa"/>
          </w:tcPr>
          <w:p w14:paraId="2F31CB69" w14:textId="77777777" w:rsidR="00CF2F66" w:rsidRPr="00D5395C" w:rsidRDefault="00CF2F66" w:rsidP="00235AA5">
            <w:pPr>
              <w:spacing w:line="360" w:lineRule="auto"/>
              <w:rPr>
                <w:rFonts w:ascii="Calibri" w:hAnsi="Calibri"/>
              </w:rPr>
            </w:pPr>
            <w:r>
              <w:rPr>
                <w:rFonts w:ascii="Calibri" w:hAnsi="Calibri"/>
              </w:rPr>
              <w:t>Unidad</w:t>
            </w:r>
          </w:p>
        </w:tc>
        <w:tc>
          <w:tcPr>
            <w:tcW w:w="6258" w:type="dxa"/>
          </w:tcPr>
          <w:p w14:paraId="2455537D" w14:textId="77777777" w:rsidR="00CF2F66" w:rsidRPr="00D5395C" w:rsidRDefault="00CF2F66" w:rsidP="00235AA5">
            <w:pPr>
              <w:spacing w:line="360" w:lineRule="auto"/>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4</w:t>
            </w:r>
          </w:p>
        </w:tc>
      </w:tr>
      <w:tr w:rsidR="00CF2F66" w:rsidRPr="00D5395C" w14:paraId="582220EC"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96" w:type="dxa"/>
          </w:tcPr>
          <w:p w14:paraId="13160CEC" w14:textId="77777777" w:rsidR="00CF2F66" w:rsidRDefault="00CF2F66" w:rsidP="00235AA5">
            <w:pPr>
              <w:spacing w:line="360" w:lineRule="auto"/>
              <w:rPr>
                <w:rFonts w:ascii="Calibri" w:hAnsi="Calibri"/>
              </w:rPr>
            </w:pPr>
            <w:r>
              <w:rPr>
                <w:rFonts w:ascii="Calibri" w:hAnsi="Calibri"/>
              </w:rPr>
              <w:t>Lección</w:t>
            </w:r>
          </w:p>
        </w:tc>
        <w:tc>
          <w:tcPr>
            <w:tcW w:w="6258" w:type="dxa"/>
          </w:tcPr>
          <w:p w14:paraId="4FFA808A" w14:textId="77777777" w:rsidR="00CF2F66" w:rsidRPr="00D5395C" w:rsidRDefault="00CF2F66" w:rsidP="00235AA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4</w:t>
            </w:r>
          </w:p>
        </w:tc>
      </w:tr>
      <w:tr w:rsidR="00CF2F66" w:rsidRPr="00D5395C" w14:paraId="2D913EFC" w14:textId="77777777" w:rsidTr="00235AA5">
        <w:tc>
          <w:tcPr>
            <w:cnfStyle w:val="001000000000" w:firstRow="0" w:lastRow="0" w:firstColumn="1" w:lastColumn="0" w:oddVBand="0" w:evenVBand="0" w:oddHBand="0" w:evenHBand="0" w:firstRowFirstColumn="0" w:firstRowLastColumn="0" w:lastRowFirstColumn="0" w:lastRowLastColumn="0"/>
            <w:tcW w:w="2796" w:type="dxa"/>
          </w:tcPr>
          <w:p w14:paraId="3055E211" w14:textId="77777777" w:rsidR="00CF2F66" w:rsidRPr="00D5395C" w:rsidRDefault="00CF2F66" w:rsidP="00235AA5">
            <w:pPr>
              <w:spacing w:line="360" w:lineRule="auto"/>
              <w:rPr>
                <w:rFonts w:ascii="Calibri" w:hAnsi="Calibri"/>
              </w:rPr>
            </w:pPr>
            <w:r w:rsidRPr="00D5395C">
              <w:rPr>
                <w:rFonts w:ascii="Calibri" w:hAnsi="Calibri"/>
              </w:rPr>
              <w:t>Tipo de recurso</w:t>
            </w:r>
            <w:r>
              <w:rPr>
                <w:rFonts w:ascii="Calibri" w:hAnsi="Calibri"/>
              </w:rPr>
              <w:t>:</w:t>
            </w:r>
          </w:p>
        </w:tc>
        <w:tc>
          <w:tcPr>
            <w:tcW w:w="6258" w:type="dxa"/>
          </w:tcPr>
          <w:p w14:paraId="69CE61F7" w14:textId="77777777" w:rsidR="00CF2F66" w:rsidRPr="00D5395C" w:rsidRDefault="00CF2F66" w:rsidP="00235AA5">
            <w:pPr>
              <w:spacing w:line="360" w:lineRule="auto"/>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Recurso de observación</w:t>
            </w:r>
          </w:p>
        </w:tc>
      </w:tr>
      <w:tr w:rsidR="00CF2F66" w:rsidRPr="00D5395C" w14:paraId="17FB1300"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96" w:type="dxa"/>
          </w:tcPr>
          <w:p w14:paraId="382A25DC" w14:textId="77777777" w:rsidR="00CF2F66" w:rsidRPr="00D5395C" w:rsidRDefault="00CF2F66" w:rsidP="00235AA5">
            <w:pPr>
              <w:spacing w:line="360" w:lineRule="auto"/>
              <w:rPr>
                <w:rFonts w:ascii="Calibri" w:hAnsi="Calibri"/>
              </w:rPr>
            </w:pPr>
            <w:r w:rsidRPr="00D5395C">
              <w:rPr>
                <w:rFonts w:ascii="Calibri" w:hAnsi="Calibri"/>
              </w:rPr>
              <w:t xml:space="preserve">Instrucciones </w:t>
            </w:r>
            <w:r>
              <w:rPr>
                <w:rFonts w:ascii="Calibri" w:hAnsi="Calibri"/>
              </w:rPr>
              <w:t xml:space="preserve"> para el estudiante</w:t>
            </w:r>
          </w:p>
        </w:tc>
        <w:tc>
          <w:tcPr>
            <w:tcW w:w="6258" w:type="dxa"/>
          </w:tcPr>
          <w:p w14:paraId="43FB3A5E" w14:textId="77777777" w:rsidR="00CF2F66" w:rsidRPr="00D5395C" w:rsidRDefault="00CF2F66" w:rsidP="00235AA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Observar la imagen</w:t>
            </w:r>
          </w:p>
        </w:tc>
      </w:tr>
      <w:tr w:rsidR="00CF2F66" w:rsidRPr="00D5395C" w14:paraId="08CCB204" w14:textId="77777777" w:rsidTr="00235AA5">
        <w:tc>
          <w:tcPr>
            <w:cnfStyle w:val="001000000000" w:firstRow="0" w:lastRow="0" w:firstColumn="1" w:lastColumn="0" w:oddVBand="0" w:evenVBand="0" w:oddHBand="0" w:evenHBand="0" w:firstRowFirstColumn="0" w:firstRowLastColumn="0" w:lastRowFirstColumn="0" w:lastRowLastColumn="0"/>
            <w:tcW w:w="2796" w:type="dxa"/>
          </w:tcPr>
          <w:p w14:paraId="16149B3A" w14:textId="77777777" w:rsidR="00CF2F66" w:rsidRPr="00D5395C" w:rsidRDefault="00CF2F66" w:rsidP="00235AA5">
            <w:pPr>
              <w:spacing w:line="360" w:lineRule="auto"/>
              <w:rPr>
                <w:rFonts w:ascii="Calibri" w:hAnsi="Calibri"/>
              </w:rPr>
            </w:pPr>
            <w:r>
              <w:rPr>
                <w:rFonts w:ascii="Calibri" w:hAnsi="Calibri"/>
              </w:rPr>
              <w:t>URLs</w:t>
            </w:r>
            <w:r w:rsidRPr="00D5395C">
              <w:rPr>
                <w:rFonts w:ascii="Calibri" w:hAnsi="Calibri"/>
              </w:rPr>
              <w:t xml:space="preserve"> de ejemplo</w:t>
            </w:r>
            <w:r>
              <w:rPr>
                <w:rFonts w:ascii="Calibri" w:hAnsi="Calibri"/>
              </w:rPr>
              <w:t xml:space="preserve"> o sugerencias</w:t>
            </w:r>
          </w:p>
        </w:tc>
        <w:tc>
          <w:tcPr>
            <w:tcW w:w="6258" w:type="dxa"/>
          </w:tcPr>
          <w:p w14:paraId="2F93CAB3" w14:textId="77777777" w:rsidR="00CF2F66" w:rsidRDefault="00CF2F66" w:rsidP="00235AA5">
            <w:pPr>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color w:val="000000"/>
                <w:sz w:val="20"/>
                <w:szCs w:val="20"/>
                <w:lang w:val="es-CO" w:eastAsia="en-US"/>
              </w:rPr>
            </w:pPr>
            <w:hyperlink r:id="rId74" w:history="1">
              <w:r w:rsidRPr="0096009D">
                <w:rPr>
                  <w:rStyle w:val="Hipervnculo"/>
                  <w:rFonts w:ascii="Segoe UI" w:eastAsiaTheme="minorHAnsi" w:hAnsi="Segoe UI" w:cs="Segoe UI"/>
                  <w:sz w:val="20"/>
                  <w:szCs w:val="20"/>
                  <w:lang w:val="es-CO" w:eastAsia="en-US"/>
                </w:rPr>
                <w:t>http://www.icarito.cl/enciclopedia/articulo/primer-ciclo-basico/educacion-tecnologica/herramientas/2009/12/35-6293-9-la-palanca.shtml</w:t>
              </w:r>
            </w:hyperlink>
          </w:p>
          <w:p w14:paraId="53D40B92" w14:textId="77777777" w:rsidR="00CF2F66" w:rsidRPr="00D5395C" w:rsidRDefault="00CF2F66" w:rsidP="00235AA5">
            <w:pPr>
              <w:cnfStyle w:val="000000000000" w:firstRow="0" w:lastRow="0" w:firstColumn="0" w:lastColumn="0" w:oddVBand="0" w:evenVBand="0" w:oddHBand="0" w:evenHBand="0" w:firstRowFirstColumn="0" w:firstRowLastColumn="0" w:lastRowFirstColumn="0" w:lastRowLastColumn="0"/>
              <w:rPr>
                <w:rFonts w:ascii="Calibri" w:hAnsi="Calibri"/>
              </w:rPr>
            </w:pPr>
          </w:p>
        </w:tc>
      </w:tr>
    </w:tbl>
    <w:p w14:paraId="2FD5EBFE" w14:textId="77777777" w:rsidR="00CF2F66" w:rsidRDefault="00CF2F66" w:rsidP="00CF2F66">
      <w:pPr>
        <w:jc w:val="center"/>
        <w:rPr>
          <w:rFonts w:ascii="Arial" w:hAnsi="Arial" w:cs="Arial"/>
        </w:rPr>
      </w:pPr>
    </w:p>
    <w:p w14:paraId="3CCB2D04" w14:textId="77777777" w:rsidR="00CF2F66" w:rsidRDefault="00CF2F66" w:rsidP="00CF2F66">
      <w:pPr>
        <w:tabs>
          <w:tab w:val="left" w:pos="7686"/>
        </w:tabs>
        <w:jc w:val="both"/>
        <w:rPr>
          <w:rFonts w:ascii="Arial" w:hAnsi="Arial" w:cs="Arial"/>
        </w:rPr>
      </w:pPr>
    </w:p>
    <w:p w14:paraId="598ABFB4" w14:textId="77777777" w:rsidR="00CF2F66" w:rsidRDefault="00CF2F66" w:rsidP="00CF2F66">
      <w:pPr>
        <w:tabs>
          <w:tab w:val="left" w:pos="7686"/>
        </w:tabs>
        <w:jc w:val="both"/>
        <w:rPr>
          <w:rFonts w:ascii="Arial" w:hAnsi="Arial" w:cs="Arial"/>
        </w:rPr>
      </w:pPr>
      <w:r>
        <w:rPr>
          <w:rFonts w:ascii="Arial" w:hAnsi="Arial" w:cs="Arial"/>
        </w:rPr>
        <w:tab/>
      </w:r>
    </w:p>
    <w:p w14:paraId="3AE940A5" w14:textId="77777777" w:rsidR="00CF2F66" w:rsidRDefault="00CF2F66" w:rsidP="00CF2F66">
      <w:pPr>
        <w:jc w:val="both"/>
        <w:rPr>
          <w:rFonts w:ascii="Segoe UI" w:eastAsiaTheme="minorHAnsi" w:hAnsi="Segoe UI" w:cs="Segoe UI"/>
          <w:color w:val="000000"/>
          <w:sz w:val="20"/>
          <w:szCs w:val="20"/>
          <w:lang w:val="es-CO" w:eastAsia="en-US"/>
        </w:rPr>
      </w:pPr>
    </w:p>
    <w:p w14:paraId="2161D522" w14:textId="77777777" w:rsidR="00CF2F66" w:rsidRDefault="00CF2F66" w:rsidP="00CF2F66">
      <w:pPr>
        <w:jc w:val="both"/>
        <w:rPr>
          <w:rFonts w:ascii="Arial" w:hAnsi="Arial" w:cs="Arial"/>
          <w:b/>
        </w:rPr>
      </w:pPr>
      <w:r w:rsidRPr="00377BD6">
        <w:rPr>
          <w:rFonts w:ascii="Arial" w:hAnsi="Arial" w:cs="Arial"/>
          <w:b/>
        </w:rPr>
        <w:t>4.2EQUILIBRIO DE UN CUERPO RÍGIDO.</w:t>
      </w:r>
    </w:p>
    <w:p w14:paraId="413A2F00" w14:textId="77777777" w:rsidR="00CF2F66" w:rsidRPr="00377BD6" w:rsidRDefault="00CF2F66" w:rsidP="00CF2F66">
      <w:pPr>
        <w:jc w:val="both"/>
        <w:rPr>
          <w:rFonts w:ascii="Arial" w:hAnsi="Arial" w:cs="Arial"/>
          <w:b/>
        </w:rPr>
      </w:pPr>
    </w:p>
    <w:p w14:paraId="7029EEEF" w14:textId="77777777" w:rsidR="00CF2F66" w:rsidRDefault="00CF2F66" w:rsidP="00CF2F66">
      <w:pPr>
        <w:jc w:val="both"/>
        <w:rPr>
          <w:rFonts w:ascii="Arial" w:hAnsi="Arial" w:cs="Arial"/>
        </w:rPr>
      </w:pPr>
      <w:r w:rsidRPr="00377BD6">
        <w:rPr>
          <w:rFonts w:ascii="Arial" w:hAnsi="Arial" w:cs="Arial"/>
        </w:rPr>
        <w:t xml:space="preserve">Por definición una partícula puede tener solo </w:t>
      </w:r>
      <w:r>
        <w:rPr>
          <w:rFonts w:ascii="Arial" w:hAnsi="Arial" w:cs="Arial"/>
        </w:rPr>
        <w:t xml:space="preserve">movimiento de traslación. Si la </w:t>
      </w:r>
      <w:r w:rsidRPr="00377BD6">
        <w:rPr>
          <w:rFonts w:ascii="Arial" w:hAnsi="Arial" w:cs="Arial"/>
        </w:rPr>
        <w:t xml:space="preserve">resultante de las fuerzas que actúan sobre una </w:t>
      </w:r>
      <w:r>
        <w:rPr>
          <w:rFonts w:ascii="Arial" w:hAnsi="Arial" w:cs="Arial"/>
        </w:rPr>
        <w:t xml:space="preserve">partícula es cero, la partícula </w:t>
      </w:r>
      <w:r w:rsidRPr="00377BD6">
        <w:rPr>
          <w:rFonts w:ascii="Arial" w:hAnsi="Arial" w:cs="Arial"/>
        </w:rPr>
        <w:t>está moviéndose con velocidad constante o está</w:t>
      </w:r>
      <w:r>
        <w:rPr>
          <w:rFonts w:ascii="Arial" w:hAnsi="Arial" w:cs="Arial"/>
        </w:rPr>
        <w:t xml:space="preserve"> en reposo; en este último caso </w:t>
      </w:r>
      <w:r w:rsidRPr="00377BD6">
        <w:rPr>
          <w:rFonts w:ascii="Arial" w:hAnsi="Arial" w:cs="Arial"/>
        </w:rPr>
        <w:t xml:space="preserve">se dice que está en equilibrio estático. </w:t>
      </w:r>
    </w:p>
    <w:p w14:paraId="13C04229" w14:textId="77777777" w:rsidR="00CF2F66" w:rsidRDefault="00CF2F66" w:rsidP="00CF2F66">
      <w:pPr>
        <w:jc w:val="both"/>
        <w:rPr>
          <w:rFonts w:ascii="Arial" w:hAnsi="Arial" w:cs="Arial"/>
        </w:rPr>
      </w:pPr>
    </w:p>
    <w:p w14:paraId="51B6D1C5" w14:textId="77777777" w:rsidR="00CF2F66" w:rsidRDefault="00CF2F66" w:rsidP="00CF2F66">
      <w:pPr>
        <w:jc w:val="both"/>
        <w:rPr>
          <w:rFonts w:ascii="Arial" w:hAnsi="Arial" w:cs="Arial"/>
        </w:rPr>
      </w:pPr>
      <w:r w:rsidRPr="00377BD6">
        <w:rPr>
          <w:rFonts w:ascii="Arial" w:hAnsi="Arial" w:cs="Arial"/>
        </w:rPr>
        <w:t>Pero el</w:t>
      </w:r>
      <w:r>
        <w:rPr>
          <w:rFonts w:ascii="Arial" w:hAnsi="Arial" w:cs="Arial"/>
        </w:rPr>
        <w:t xml:space="preserve"> movimiento de un cuerpo rígido </w:t>
      </w:r>
      <w:r w:rsidRPr="00377BD6">
        <w:rPr>
          <w:rFonts w:ascii="Arial" w:hAnsi="Arial" w:cs="Arial"/>
        </w:rPr>
        <w:t xml:space="preserve">en general es de traslación y de rotación. En este </w:t>
      </w:r>
      <w:r>
        <w:rPr>
          <w:rFonts w:ascii="Arial" w:hAnsi="Arial" w:cs="Arial"/>
        </w:rPr>
        <w:t xml:space="preserve">caso, si la resultante tanto de </w:t>
      </w:r>
      <w:r w:rsidRPr="00377BD6">
        <w:rPr>
          <w:rFonts w:ascii="Arial" w:hAnsi="Arial" w:cs="Arial"/>
        </w:rPr>
        <w:t>las fuerzas como de los torques que actúan sobre</w:t>
      </w:r>
      <w:r>
        <w:rPr>
          <w:rFonts w:ascii="Arial" w:hAnsi="Arial" w:cs="Arial"/>
        </w:rPr>
        <w:t xml:space="preserve"> el cuerpo rígido es cero, este </w:t>
      </w:r>
      <w:r w:rsidRPr="00377BD6">
        <w:rPr>
          <w:rFonts w:ascii="Arial" w:hAnsi="Arial" w:cs="Arial"/>
        </w:rPr>
        <w:t>no tendrá aceleración lineal ni aceleración angul</w:t>
      </w:r>
      <w:r>
        <w:rPr>
          <w:rFonts w:ascii="Arial" w:hAnsi="Arial" w:cs="Arial"/>
        </w:rPr>
        <w:t xml:space="preserve">ar, y si está en reposo, estará </w:t>
      </w:r>
      <w:r w:rsidRPr="00377BD6">
        <w:rPr>
          <w:rFonts w:ascii="Arial" w:hAnsi="Arial" w:cs="Arial"/>
        </w:rPr>
        <w:t xml:space="preserve">en equilibrio estático. </w:t>
      </w:r>
    </w:p>
    <w:p w14:paraId="6D9A5937" w14:textId="77777777" w:rsidR="00CF2F66" w:rsidRPr="00377BD6" w:rsidRDefault="00CF2F66" w:rsidP="00CF2F66">
      <w:pPr>
        <w:jc w:val="both"/>
        <w:rPr>
          <w:rFonts w:ascii="Arial" w:hAnsi="Arial" w:cs="Arial"/>
        </w:rPr>
      </w:pPr>
    </w:p>
    <w:p w14:paraId="555D8D56" w14:textId="77777777" w:rsidR="00CF2F66" w:rsidRDefault="00CF2F66" w:rsidP="00CF2F66">
      <w:pPr>
        <w:jc w:val="both"/>
        <w:rPr>
          <w:rFonts w:ascii="Arial" w:hAnsi="Arial" w:cs="Arial"/>
        </w:rPr>
      </w:pPr>
      <w:r w:rsidRPr="00377BD6">
        <w:rPr>
          <w:rFonts w:ascii="Arial" w:hAnsi="Arial" w:cs="Arial"/>
        </w:rPr>
        <w:t xml:space="preserve">Para que un cuerpo rígido este en equilibrio estático </w:t>
      </w:r>
      <w:r>
        <w:rPr>
          <w:rFonts w:ascii="Arial" w:hAnsi="Arial" w:cs="Arial"/>
        </w:rPr>
        <w:t xml:space="preserve">se deben cumplir dos requisitos </w:t>
      </w:r>
      <w:r w:rsidRPr="00377BD6">
        <w:rPr>
          <w:rFonts w:ascii="Arial" w:hAnsi="Arial" w:cs="Arial"/>
        </w:rPr>
        <w:t>simultáneamente, llamados condic</w:t>
      </w:r>
      <w:r>
        <w:rPr>
          <w:rFonts w:ascii="Arial" w:hAnsi="Arial" w:cs="Arial"/>
        </w:rPr>
        <w:t>iones de equilibrio:</w:t>
      </w:r>
    </w:p>
    <w:p w14:paraId="01040DEA" w14:textId="77777777" w:rsidR="00CF2F66" w:rsidRDefault="00CF2F66" w:rsidP="00CF2F66">
      <w:pPr>
        <w:jc w:val="both"/>
        <w:rPr>
          <w:rFonts w:ascii="Arial" w:hAnsi="Arial" w:cs="Arial"/>
        </w:rPr>
      </w:pPr>
    </w:p>
    <w:p w14:paraId="13966C2E" w14:textId="77777777" w:rsidR="00CF2F66" w:rsidRPr="00377BD6" w:rsidRDefault="00CF2F66" w:rsidP="00CF2F66">
      <w:pPr>
        <w:jc w:val="center"/>
        <w:rPr>
          <w:rFonts w:ascii="Arial" w:hAnsi="Arial" w:cs="Arial"/>
        </w:rPr>
      </w:pPr>
      <m:oMathPara>
        <m:oMath>
          <m:nary>
            <m:naryPr>
              <m:chr m:val="∑"/>
              <m:limLoc m:val="undOvr"/>
              <m:subHide m:val="1"/>
              <m:supHide m:val="1"/>
              <m:ctrlPr>
                <w:rPr>
                  <w:rFonts w:ascii="Cambria Math" w:hAnsi="Cambria Math" w:cs="Arial"/>
                  <w:i/>
                </w:rPr>
              </m:ctrlPr>
            </m:naryPr>
            <m:sub/>
            <m:sup/>
            <m:e>
              <m:acc>
                <m:accPr>
                  <m:chr m:val="̅"/>
                  <m:ctrlPr>
                    <w:rPr>
                      <w:rFonts w:ascii="Cambria Math" w:hAnsi="Cambria Math" w:cs="Arial"/>
                      <w:i/>
                    </w:rPr>
                  </m:ctrlPr>
                </m:accPr>
                <m:e>
                  <m:r>
                    <w:rPr>
                      <w:rFonts w:ascii="Cambria Math" w:hAnsi="Cambria Math" w:cs="Arial"/>
                    </w:rPr>
                    <m:t>F</m:t>
                  </m:r>
                </m:e>
              </m:acc>
            </m:e>
          </m:nary>
          <m:r>
            <w:rPr>
              <w:rFonts w:ascii="Cambria Math" w:hAnsi="Cambria Math" w:cs="Arial"/>
            </w:rPr>
            <m:t>=0 ;Primera condición de equilibrio</m:t>
          </m:r>
        </m:oMath>
      </m:oMathPara>
    </w:p>
    <w:p w14:paraId="0CC0CD99" w14:textId="77777777" w:rsidR="00CF2F66" w:rsidRPr="00377BD6" w:rsidRDefault="00CF2F66" w:rsidP="00CF2F66">
      <w:pPr>
        <w:jc w:val="center"/>
        <w:rPr>
          <w:rFonts w:ascii="Arial" w:hAnsi="Arial" w:cs="Arial"/>
        </w:rPr>
      </w:pPr>
      <m:oMathPara>
        <m:oMath>
          <m:nary>
            <m:naryPr>
              <m:chr m:val="∑"/>
              <m:limLoc m:val="undOvr"/>
              <m:subHide m:val="1"/>
              <m:supHide m:val="1"/>
              <m:ctrlPr>
                <w:rPr>
                  <w:rFonts w:ascii="Cambria Math" w:hAnsi="Cambria Math" w:cs="Arial"/>
                  <w:i/>
                </w:rPr>
              </m:ctrlPr>
            </m:naryPr>
            <m:sub/>
            <m:sup/>
            <m:e>
              <m:acc>
                <m:accPr>
                  <m:chr m:val="̅"/>
                  <m:ctrlPr>
                    <w:rPr>
                      <w:rFonts w:ascii="Cambria Math" w:hAnsi="Cambria Math" w:cs="Arial"/>
                      <w:i/>
                    </w:rPr>
                  </m:ctrlPr>
                </m:accPr>
                <m:e>
                  <m:r>
                    <w:rPr>
                      <w:rFonts w:ascii="Cambria Math" w:hAnsi="Cambria Math" w:cs="Arial"/>
                    </w:rPr>
                    <m:t>τ</m:t>
                  </m:r>
                </m:e>
              </m:acc>
            </m:e>
          </m:nary>
          <m:r>
            <w:rPr>
              <w:rFonts w:ascii="Cambria Math" w:hAnsi="Cambria Math" w:cs="Arial"/>
            </w:rPr>
            <m:t>=0 ;Segunda  condición de equilibrio</m:t>
          </m:r>
        </m:oMath>
      </m:oMathPara>
    </w:p>
    <w:p w14:paraId="5B9C1DFD" w14:textId="77777777" w:rsidR="00CF2F66" w:rsidRDefault="00CF2F66" w:rsidP="00CF2F66">
      <w:pPr>
        <w:jc w:val="center"/>
        <w:rPr>
          <w:rFonts w:ascii="Arial" w:hAnsi="Arial" w:cs="Arial"/>
        </w:rPr>
      </w:pPr>
    </w:p>
    <w:p w14:paraId="0F376C56" w14:textId="77777777" w:rsidR="00CF2F66" w:rsidRPr="00E9461E" w:rsidRDefault="00CF2F66" w:rsidP="00CF2F66">
      <w:pPr>
        <w:jc w:val="both"/>
        <w:rPr>
          <w:rFonts w:ascii="Arial" w:hAnsi="Arial" w:cs="Arial"/>
          <w:b/>
        </w:rPr>
      </w:pPr>
      <w:r w:rsidRPr="00E9461E">
        <w:rPr>
          <w:rFonts w:ascii="Arial" w:hAnsi="Arial" w:cs="Arial"/>
          <w:b/>
        </w:rPr>
        <w:t>Ejemplo: Aplicación de condiciones de equilibrio en un sistema físico</w:t>
      </w:r>
    </w:p>
    <w:p w14:paraId="5C43CCF2" w14:textId="77777777" w:rsidR="00CF2F66" w:rsidRDefault="00CF2F66" w:rsidP="00CF2F66">
      <w:pPr>
        <w:jc w:val="both"/>
        <w:rPr>
          <w:rFonts w:ascii="Arial" w:hAnsi="Arial" w:cs="Arial"/>
        </w:rPr>
      </w:pPr>
      <w:r>
        <w:rPr>
          <w:rFonts w:ascii="Arial" w:hAnsi="Arial" w:cs="Arial"/>
        </w:rPr>
        <w:t xml:space="preserve"> </w:t>
      </w:r>
    </w:p>
    <w:p w14:paraId="301A587A" w14:textId="77777777" w:rsidR="00CF2F66" w:rsidRDefault="00CF2F66" w:rsidP="00CF2F66">
      <w:pPr>
        <w:autoSpaceDE w:val="0"/>
        <w:autoSpaceDN w:val="0"/>
        <w:adjustRightInd w:val="0"/>
        <w:jc w:val="both"/>
        <w:rPr>
          <w:rFonts w:ascii="Arial" w:eastAsiaTheme="minorHAnsi" w:hAnsi="Arial" w:cs="Arial"/>
          <w:iCs/>
          <w:lang w:val="es-CO" w:eastAsia="en-US"/>
        </w:rPr>
      </w:pPr>
      <w:r w:rsidRPr="00E9461E">
        <w:rPr>
          <w:rFonts w:ascii="Arial" w:eastAsiaTheme="minorHAnsi" w:hAnsi="Arial" w:cs="Arial"/>
          <w:iCs/>
          <w:lang w:val="es-CO" w:eastAsia="en-US"/>
        </w:rPr>
        <w:t xml:space="preserve">Una barra uniforme de longitud </w:t>
      </w:r>
      <w:r>
        <w:rPr>
          <w:rFonts w:ascii="Arial" w:eastAsiaTheme="minorHAnsi" w:hAnsi="Arial" w:cs="Arial"/>
          <w:iCs/>
          <w:lang w:val="es-CO" w:eastAsia="en-US"/>
        </w:rPr>
        <w:t xml:space="preserve">L y peso P está articulada en A </w:t>
      </w:r>
      <w:r w:rsidRPr="00E9461E">
        <w:rPr>
          <w:rFonts w:ascii="Arial" w:eastAsiaTheme="minorHAnsi" w:hAnsi="Arial" w:cs="Arial"/>
          <w:iCs/>
          <w:lang w:val="es-CO" w:eastAsia="en-US"/>
        </w:rPr>
        <w:t>en una pared. Un alambre fijo en la pared a una dis</w:t>
      </w:r>
      <w:r>
        <w:rPr>
          <w:rFonts w:ascii="Arial" w:eastAsiaTheme="minorHAnsi" w:hAnsi="Arial" w:cs="Arial"/>
          <w:iCs/>
          <w:lang w:val="es-CO" w:eastAsia="en-US"/>
        </w:rPr>
        <w:t xml:space="preserve">tancia D sobre la articulación, </w:t>
      </w:r>
      <w:r w:rsidRPr="00E9461E">
        <w:rPr>
          <w:rFonts w:ascii="Arial" w:eastAsiaTheme="minorHAnsi" w:hAnsi="Arial" w:cs="Arial"/>
          <w:iCs/>
          <w:lang w:val="es-CO" w:eastAsia="en-US"/>
        </w:rPr>
        <w:t>sujeta a l</w:t>
      </w:r>
      <w:r>
        <w:rPr>
          <w:rFonts w:ascii="Arial" w:eastAsiaTheme="minorHAnsi" w:hAnsi="Arial" w:cs="Arial"/>
          <w:iCs/>
          <w:lang w:val="es-CO" w:eastAsia="en-US"/>
        </w:rPr>
        <w:t xml:space="preserve">a barra por el extremo superior. </w:t>
      </w:r>
      <w:r w:rsidRPr="00E9461E">
        <w:rPr>
          <w:rFonts w:ascii="Arial" w:eastAsiaTheme="minorHAnsi" w:hAnsi="Arial" w:cs="Arial"/>
          <w:iCs/>
          <w:lang w:val="es-CO" w:eastAsia="en-US"/>
        </w:rPr>
        <w:t>El alambre permanece horizontal cuand</w:t>
      </w:r>
      <w:r>
        <w:rPr>
          <w:rFonts w:ascii="Arial" w:eastAsiaTheme="minorHAnsi" w:hAnsi="Arial" w:cs="Arial"/>
          <w:iCs/>
          <w:lang w:val="es-CO" w:eastAsia="en-US"/>
        </w:rPr>
        <w:t xml:space="preserve">o se cuelga un cuerpo de peso p </w:t>
      </w:r>
      <w:r w:rsidRPr="00E9461E">
        <w:rPr>
          <w:rFonts w:ascii="Arial" w:eastAsiaTheme="minorHAnsi" w:hAnsi="Arial" w:cs="Arial"/>
          <w:iCs/>
          <w:lang w:val="es-CO" w:eastAsia="en-US"/>
        </w:rPr>
        <w:t xml:space="preserve">en el extremo superior de la barra. Calcular la </w:t>
      </w:r>
      <w:r>
        <w:rPr>
          <w:rFonts w:ascii="Arial" w:eastAsiaTheme="minorHAnsi" w:hAnsi="Arial" w:cs="Arial"/>
          <w:iCs/>
          <w:lang w:val="es-CO" w:eastAsia="en-US"/>
        </w:rPr>
        <w:t xml:space="preserve">tensión del alambre y la fuerza </w:t>
      </w:r>
      <w:r w:rsidRPr="00E9461E">
        <w:rPr>
          <w:rFonts w:ascii="Arial" w:eastAsiaTheme="minorHAnsi" w:hAnsi="Arial" w:cs="Arial"/>
          <w:iCs/>
          <w:lang w:val="es-CO" w:eastAsia="en-US"/>
        </w:rPr>
        <w:t>de reacción en la articulación de la barra.</w:t>
      </w:r>
    </w:p>
    <w:p w14:paraId="7DC0FDC2" w14:textId="77777777" w:rsidR="00CF2F66" w:rsidRDefault="00CF2F66" w:rsidP="00CF2F66">
      <w:pPr>
        <w:autoSpaceDE w:val="0"/>
        <w:autoSpaceDN w:val="0"/>
        <w:adjustRightInd w:val="0"/>
        <w:jc w:val="both"/>
        <w:rPr>
          <w:rFonts w:ascii="Arial" w:eastAsiaTheme="minorHAnsi" w:hAnsi="Arial" w:cs="Arial"/>
          <w:iCs/>
          <w:lang w:val="es-CO" w:eastAsia="en-US"/>
        </w:rPr>
      </w:pPr>
    </w:p>
    <w:p w14:paraId="6FD3F994" w14:textId="77777777" w:rsidR="00CF2F66" w:rsidRDefault="00CF2F66" w:rsidP="00CF2F66">
      <w:pPr>
        <w:autoSpaceDE w:val="0"/>
        <w:autoSpaceDN w:val="0"/>
        <w:adjustRightInd w:val="0"/>
        <w:jc w:val="center"/>
        <w:rPr>
          <w:rFonts w:ascii="Arial" w:eastAsiaTheme="minorHAnsi" w:hAnsi="Arial" w:cs="Arial"/>
          <w:iCs/>
          <w:lang w:val="es-CO" w:eastAsia="en-US"/>
        </w:rPr>
      </w:pPr>
      <w:r>
        <w:rPr>
          <w:rFonts w:ascii="Arial" w:eastAsiaTheme="minorHAnsi" w:hAnsi="Arial" w:cs="Arial"/>
          <w:iCs/>
          <w:noProof/>
          <w:lang w:val="es-CO" w:eastAsia="es-CO"/>
        </w:rPr>
        <w:drawing>
          <wp:inline distT="0" distB="0" distL="0" distR="0" wp14:anchorId="4AB09C05" wp14:editId="745E40EF">
            <wp:extent cx="4646428" cy="2367497"/>
            <wp:effectExtent l="0" t="0" r="1905"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644921" cy="2366729"/>
                    </a:xfrm>
                    <a:prstGeom prst="rect">
                      <a:avLst/>
                    </a:prstGeom>
                    <a:noFill/>
                    <a:ln>
                      <a:noFill/>
                    </a:ln>
                  </pic:spPr>
                </pic:pic>
              </a:graphicData>
            </a:graphic>
          </wp:inline>
        </w:drawing>
      </w:r>
    </w:p>
    <w:tbl>
      <w:tblPr>
        <w:tblStyle w:val="Cuadrculamedia2-nfasis1"/>
        <w:tblW w:w="0" w:type="auto"/>
        <w:tbl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blBorders>
        <w:tblLook w:val="04A0" w:firstRow="1" w:lastRow="0" w:firstColumn="1" w:lastColumn="0" w:noHBand="0" w:noVBand="1"/>
      </w:tblPr>
      <w:tblGrid>
        <w:gridCol w:w="2796"/>
        <w:gridCol w:w="6258"/>
      </w:tblGrid>
      <w:tr w:rsidR="00CF2F66" w:rsidRPr="00D5395C" w14:paraId="4C4B9A15" w14:textId="77777777" w:rsidTr="00235AA5">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796" w:type="dxa"/>
          </w:tcPr>
          <w:p w14:paraId="321A9794" w14:textId="77777777" w:rsidR="00CF2F66" w:rsidRPr="00D5395C" w:rsidRDefault="00CF2F66" w:rsidP="00235AA5">
            <w:pPr>
              <w:spacing w:line="360" w:lineRule="auto"/>
              <w:rPr>
                <w:rFonts w:ascii="Calibri" w:hAnsi="Calibri"/>
              </w:rPr>
            </w:pPr>
            <w:r w:rsidRPr="00D5395C">
              <w:rPr>
                <w:rFonts w:ascii="Calibri" w:hAnsi="Calibri"/>
              </w:rPr>
              <w:t>Titulo del recurso educativo</w:t>
            </w:r>
          </w:p>
        </w:tc>
        <w:tc>
          <w:tcPr>
            <w:tcW w:w="6258" w:type="dxa"/>
          </w:tcPr>
          <w:p w14:paraId="4135E980" w14:textId="77777777" w:rsidR="00CF2F66" w:rsidRPr="00D5395C" w:rsidRDefault="00CF2F66" w:rsidP="00235AA5">
            <w:pPr>
              <w:spacing w:line="360" w:lineRule="auto"/>
              <w:cnfStyle w:val="100000000000" w:firstRow="1" w:lastRow="0" w:firstColumn="0" w:lastColumn="0" w:oddVBand="0" w:evenVBand="0" w:oddHBand="0" w:evenHBand="0" w:firstRowFirstColumn="0" w:firstRowLastColumn="0" w:lastRowFirstColumn="0" w:lastRowLastColumn="0"/>
              <w:rPr>
                <w:rFonts w:ascii="Calibri" w:hAnsi="Calibri"/>
              </w:rPr>
            </w:pPr>
            <w:r w:rsidRPr="00D1029C">
              <w:rPr>
                <w:rFonts w:ascii="Calibri" w:hAnsi="Calibri"/>
              </w:rPr>
              <w:t>Aplicación de condiciones de equilibrio en un sistema físico</w:t>
            </w:r>
          </w:p>
        </w:tc>
      </w:tr>
      <w:tr w:rsidR="00CF2F66" w:rsidRPr="00D5395C" w14:paraId="162C1231"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96" w:type="dxa"/>
          </w:tcPr>
          <w:p w14:paraId="0B62F585" w14:textId="77777777" w:rsidR="00CF2F66" w:rsidRPr="00D5395C" w:rsidRDefault="00CF2F66" w:rsidP="00235AA5">
            <w:pPr>
              <w:spacing w:line="360" w:lineRule="auto"/>
              <w:rPr>
                <w:rFonts w:ascii="Calibri" w:hAnsi="Calibri"/>
              </w:rPr>
            </w:pPr>
            <w:r w:rsidRPr="00D5395C">
              <w:rPr>
                <w:rFonts w:ascii="Calibri" w:hAnsi="Calibri"/>
              </w:rPr>
              <w:t>Descripción</w:t>
            </w:r>
            <w:r>
              <w:rPr>
                <w:rFonts w:ascii="Calibri" w:hAnsi="Calibri"/>
              </w:rPr>
              <w:t>:</w:t>
            </w:r>
          </w:p>
        </w:tc>
        <w:tc>
          <w:tcPr>
            <w:tcW w:w="6258" w:type="dxa"/>
          </w:tcPr>
          <w:p w14:paraId="6E719348" w14:textId="77777777" w:rsidR="00CF2F66" w:rsidRPr="00D5395C" w:rsidRDefault="00CF2F66" w:rsidP="00235AA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Se recomienda para entender el desarrollo del ejemplo</w:t>
            </w:r>
          </w:p>
        </w:tc>
      </w:tr>
      <w:tr w:rsidR="00CF2F66" w:rsidRPr="00D5395C" w14:paraId="5CB227EF" w14:textId="77777777" w:rsidTr="00235AA5">
        <w:tc>
          <w:tcPr>
            <w:cnfStyle w:val="001000000000" w:firstRow="0" w:lastRow="0" w:firstColumn="1" w:lastColumn="0" w:oddVBand="0" w:evenVBand="0" w:oddHBand="0" w:evenHBand="0" w:firstRowFirstColumn="0" w:firstRowLastColumn="0" w:lastRowFirstColumn="0" w:lastRowLastColumn="0"/>
            <w:tcW w:w="2796" w:type="dxa"/>
          </w:tcPr>
          <w:p w14:paraId="33C29DF8" w14:textId="77777777" w:rsidR="00CF2F66" w:rsidRPr="00D5395C" w:rsidRDefault="00CF2F66" w:rsidP="00235AA5">
            <w:pPr>
              <w:spacing w:line="360" w:lineRule="auto"/>
              <w:rPr>
                <w:rFonts w:ascii="Calibri" w:hAnsi="Calibri"/>
              </w:rPr>
            </w:pPr>
            <w:r>
              <w:rPr>
                <w:rFonts w:ascii="Calibri" w:hAnsi="Calibri"/>
              </w:rPr>
              <w:t>Unidad</w:t>
            </w:r>
          </w:p>
        </w:tc>
        <w:tc>
          <w:tcPr>
            <w:tcW w:w="6258" w:type="dxa"/>
          </w:tcPr>
          <w:p w14:paraId="4C330776" w14:textId="77777777" w:rsidR="00CF2F66" w:rsidRPr="00D5395C" w:rsidRDefault="00CF2F66" w:rsidP="00235AA5">
            <w:pPr>
              <w:spacing w:line="360" w:lineRule="auto"/>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4</w:t>
            </w:r>
          </w:p>
        </w:tc>
      </w:tr>
      <w:tr w:rsidR="00CF2F66" w:rsidRPr="00D5395C" w14:paraId="79B89CE1"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96" w:type="dxa"/>
          </w:tcPr>
          <w:p w14:paraId="39B2F582" w14:textId="77777777" w:rsidR="00CF2F66" w:rsidRDefault="00CF2F66" w:rsidP="00235AA5">
            <w:pPr>
              <w:spacing w:line="360" w:lineRule="auto"/>
              <w:rPr>
                <w:rFonts w:ascii="Calibri" w:hAnsi="Calibri"/>
              </w:rPr>
            </w:pPr>
            <w:r>
              <w:rPr>
                <w:rFonts w:ascii="Calibri" w:hAnsi="Calibri"/>
              </w:rPr>
              <w:lastRenderedPageBreak/>
              <w:t>Lección</w:t>
            </w:r>
          </w:p>
        </w:tc>
        <w:tc>
          <w:tcPr>
            <w:tcW w:w="6258" w:type="dxa"/>
          </w:tcPr>
          <w:p w14:paraId="21815578" w14:textId="77777777" w:rsidR="00CF2F66" w:rsidRPr="00D5395C" w:rsidRDefault="00CF2F66" w:rsidP="00235AA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4</w:t>
            </w:r>
          </w:p>
        </w:tc>
      </w:tr>
      <w:tr w:rsidR="00CF2F66" w:rsidRPr="00D5395C" w14:paraId="32288E7F" w14:textId="77777777" w:rsidTr="00235AA5">
        <w:tc>
          <w:tcPr>
            <w:cnfStyle w:val="001000000000" w:firstRow="0" w:lastRow="0" w:firstColumn="1" w:lastColumn="0" w:oddVBand="0" w:evenVBand="0" w:oddHBand="0" w:evenHBand="0" w:firstRowFirstColumn="0" w:firstRowLastColumn="0" w:lastRowFirstColumn="0" w:lastRowLastColumn="0"/>
            <w:tcW w:w="2796" w:type="dxa"/>
          </w:tcPr>
          <w:p w14:paraId="3A675E19" w14:textId="77777777" w:rsidR="00CF2F66" w:rsidRPr="00D5395C" w:rsidRDefault="00CF2F66" w:rsidP="00235AA5">
            <w:pPr>
              <w:spacing w:line="360" w:lineRule="auto"/>
              <w:rPr>
                <w:rFonts w:ascii="Calibri" w:hAnsi="Calibri"/>
              </w:rPr>
            </w:pPr>
            <w:r w:rsidRPr="00D5395C">
              <w:rPr>
                <w:rFonts w:ascii="Calibri" w:hAnsi="Calibri"/>
              </w:rPr>
              <w:t>Tipo de recurso</w:t>
            </w:r>
            <w:r>
              <w:rPr>
                <w:rFonts w:ascii="Calibri" w:hAnsi="Calibri"/>
              </w:rPr>
              <w:t>:</w:t>
            </w:r>
          </w:p>
        </w:tc>
        <w:tc>
          <w:tcPr>
            <w:tcW w:w="6258" w:type="dxa"/>
          </w:tcPr>
          <w:p w14:paraId="2A91B063" w14:textId="77777777" w:rsidR="00CF2F66" w:rsidRPr="00D5395C" w:rsidRDefault="00CF2F66" w:rsidP="00235AA5">
            <w:pPr>
              <w:spacing w:line="360" w:lineRule="auto"/>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Recurso de observación</w:t>
            </w:r>
          </w:p>
        </w:tc>
      </w:tr>
      <w:tr w:rsidR="00CF2F66" w:rsidRPr="00D5395C" w14:paraId="72BEEBC8"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96" w:type="dxa"/>
          </w:tcPr>
          <w:p w14:paraId="58EF7161" w14:textId="77777777" w:rsidR="00CF2F66" w:rsidRPr="00D5395C" w:rsidRDefault="00CF2F66" w:rsidP="00235AA5">
            <w:pPr>
              <w:spacing w:line="360" w:lineRule="auto"/>
              <w:rPr>
                <w:rFonts w:ascii="Calibri" w:hAnsi="Calibri"/>
              </w:rPr>
            </w:pPr>
            <w:r w:rsidRPr="00D5395C">
              <w:rPr>
                <w:rFonts w:ascii="Calibri" w:hAnsi="Calibri"/>
              </w:rPr>
              <w:t xml:space="preserve">Instrucciones </w:t>
            </w:r>
            <w:r>
              <w:rPr>
                <w:rFonts w:ascii="Calibri" w:hAnsi="Calibri"/>
              </w:rPr>
              <w:t xml:space="preserve"> para el estudiante</w:t>
            </w:r>
          </w:p>
        </w:tc>
        <w:tc>
          <w:tcPr>
            <w:tcW w:w="6258" w:type="dxa"/>
          </w:tcPr>
          <w:p w14:paraId="74DD8EDF" w14:textId="77777777" w:rsidR="00CF2F66" w:rsidRPr="00D5395C" w:rsidRDefault="00CF2F66" w:rsidP="00235AA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Observar la imagen</w:t>
            </w:r>
          </w:p>
        </w:tc>
      </w:tr>
      <w:tr w:rsidR="00CF2F66" w:rsidRPr="00D5395C" w14:paraId="2037E972" w14:textId="77777777" w:rsidTr="00235AA5">
        <w:tc>
          <w:tcPr>
            <w:cnfStyle w:val="001000000000" w:firstRow="0" w:lastRow="0" w:firstColumn="1" w:lastColumn="0" w:oddVBand="0" w:evenVBand="0" w:oddHBand="0" w:evenHBand="0" w:firstRowFirstColumn="0" w:firstRowLastColumn="0" w:lastRowFirstColumn="0" w:lastRowLastColumn="0"/>
            <w:tcW w:w="2796" w:type="dxa"/>
          </w:tcPr>
          <w:p w14:paraId="216851B7" w14:textId="77777777" w:rsidR="00CF2F66" w:rsidRPr="00D5395C" w:rsidRDefault="00CF2F66" w:rsidP="00235AA5">
            <w:pPr>
              <w:spacing w:line="360" w:lineRule="auto"/>
              <w:rPr>
                <w:rFonts w:ascii="Calibri" w:hAnsi="Calibri"/>
              </w:rPr>
            </w:pPr>
            <w:r>
              <w:rPr>
                <w:rFonts w:ascii="Calibri" w:hAnsi="Calibri"/>
              </w:rPr>
              <w:t>URLs</w:t>
            </w:r>
            <w:r w:rsidRPr="00D5395C">
              <w:rPr>
                <w:rFonts w:ascii="Calibri" w:hAnsi="Calibri"/>
              </w:rPr>
              <w:t xml:space="preserve"> de ejemplo</w:t>
            </w:r>
            <w:r>
              <w:rPr>
                <w:rFonts w:ascii="Calibri" w:hAnsi="Calibri"/>
              </w:rPr>
              <w:t xml:space="preserve"> o sugerencias</w:t>
            </w:r>
          </w:p>
        </w:tc>
        <w:tc>
          <w:tcPr>
            <w:tcW w:w="6258" w:type="dxa"/>
          </w:tcPr>
          <w:p w14:paraId="3A13AF46" w14:textId="77777777" w:rsidR="00CF2F66" w:rsidRPr="00D5395C" w:rsidRDefault="00CF2F66" w:rsidP="00235AA5">
            <w:pPr>
              <w:cnfStyle w:val="000000000000" w:firstRow="0" w:lastRow="0" w:firstColumn="0" w:lastColumn="0" w:oddVBand="0" w:evenVBand="0" w:oddHBand="0" w:evenHBand="0" w:firstRowFirstColumn="0" w:firstRowLastColumn="0" w:lastRowFirstColumn="0" w:lastRowLastColumn="0"/>
              <w:rPr>
                <w:rFonts w:ascii="Calibri" w:hAnsi="Calibri"/>
              </w:rPr>
            </w:pPr>
          </w:p>
        </w:tc>
      </w:tr>
    </w:tbl>
    <w:p w14:paraId="1C038C2A" w14:textId="77777777" w:rsidR="00CF2F66" w:rsidRPr="00D1029C" w:rsidRDefault="00CF2F66" w:rsidP="00CF2F66">
      <w:pPr>
        <w:autoSpaceDE w:val="0"/>
        <w:autoSpaceDN w:val="0"/>
        <w:adjustRightInd w:val="0"/>
        <w:jc w:val="center"/>
        <w:rPr>
          <w:rFonts w:ascii="Arial" w:eastAsiaTheme="minorHAnsi" w:hAnsi="Arial" w:cs="Arial"/>
          <w:iCs/>
          <w:lang w:eastAsia="en-US"/>
        </w:rPr>
      </w:pPr>
    </w:p>
    <w:p w14:paraId="4F24E140" w14:textId="77777777" w:rsidR="00CF2F66" w:rsidRDefault="00CF2F66" w:rsidP="00CF2F66">
      <w:pPr>
        <w:jc w:val="center"/>
        <w:rPr>
          <w:rFonts w:ascii="Arial" w:hAnsi="Arial" w:cs="Arial"/>
        </w:rPr>
      </w:pPr>
    </w:p>
    <w:p w14:paraId="54E244B7" w14:textId="77777777" w:rsidR="00CF2F66" w:rsidRPr="00E9461E" w:rsidRDefault="00CF2F66" w:rsidP="00CF2F66">
      <w:pPr>
        <w:jc w:val="both"/>
        <w:rPr>
          <w:rFonts w:ascii="Arial" w:hAnsi="Arial" w:cs="Arial"/>
        </w:rPr>
      </w:pPr>
      <w:r>
        <w:rPr>
          <w:rFonts w:ascii="Arial" w:hAnsi="Arial" w:cs="Arial"/>
        </w:rPr>
        <w:t>S</w:t>
      </w:r>
      <w:r w:rsidRPr="00E9461E">
        <w:rPr>
          <w:rFonts w:ascii="Arial" w:hAnsi="Arial" w:cs="Arial"/>
        </w:rPr>
        <w:t>e elige como eje de rotación la articu</w:t>
      </w:r>
      <w:r>
        <w:rPr>
          <w:rFonts w:ascii="Arial" w:hAnsi="Arial" w:cs="Arial"/>
        </w:rPr>
        <w:t xml:space="preserve">lación de la barra en la pared, </w:t>
      </w:r>
      <w:r w:rsidRPr="00E9461E">
        <w:rPr>
          <w:rFonts w:ascii="Arial" w:hAnsi="Arial" w:cs="Arial"/>
        </w:rPr>
        <w:t>en el punto A, se identifican las fuerzas que actú</w:t>
      </w:r>
      <w:r>
        <w:rPr>
          <w:rFonts w:ascii="Arial" w:hAnsi="Arial" w:cs="Arial"/>
        </w:rPr>
        <w:t xml:space="preserve">an sobre la barra, se dibuja el </w:t>
      </w:r>
      <w:r w:rsidRPr="00E9461E">
        <w:rPr>
          <w:rFonts w:ascii="Arial" w:hAnsi="Arial" w:cs="Arial"/>
        </w:rPr>
        <w:t>DCL de la barra y se aplican las condiciones de equilibrio.</w:t>
      </w:r>
    </w:p>
    <w:p w14:paraId="077312FA" w14:textId="77777777" w:rsidR="00CF2F66" w:rsidRPr="00E9461E" w:rsidRDefault="00CF2F66" w:rsidP="00CF2F66">
      <w:pPr>
        <w:jc w:val="both"/>
        <w:rPr>
          <w:rFonts w:ascii="Arial" w:hAnsi="Arial" w:cs="Arial"/>
        </w:rPr>
      </w:pPr>
    </w:p>
    <w:p w14:paraId="64ABA2E9" w14:textId="77777777" w:rsidR="00CF2F66" w:rsidRDefault="00CF2F66" w:rsidP="00CF2F66">
      <w:pPr>
        <w:jc w:val="both"/>
        <w:rPr>
          <w:rFonts w:ascii="Arial" w:hAnsi="Arial" w:cs="Arial"/>
        </w:rPr>
      </w:pPr>
    </w:p>
    <w:p w14:paraId="2795B749" w14:textId="77777777" w:rsidR="00CF2F66" w:rsidRDefault="00CF2F66" w:rsidP="00CF2F66">
      <w:pPr>
        <w:jc w:val="both"/>
        <w:rPr>
          <w:rFonts w:ascii="Arial" w:hAnsi="Arial" w:cs="Arial"/>
        </w:rPr>
      </w:pPr>
      <w:r>
        <w:rPr>
          <w:rFonts w:ascii="Arial" w:hAnsi="Arial" w:cs="Arial"/>
        </w:rPr>
        <w:t>Primera condición de equilibrio:</w:t>
      </w:r>
    </w:p>
    <w:p w14:paraId="35A541EA" w14:textId="77777777" w:rsidR="00CF2F66" w:rsidRPr="001A1650" w:rsidRDefault="00CF2F66" w:rsidP="00CF2F66">
      <w:pPr>
        <w:jc w:val="both"/>
        <w:rPr>
          <w:rFonts w:ascii="Arial" w:hAnsi="Arial" w:cs="Arial"/>
        </w:rPr>
      </w:pPr>
      <m:oMathPara>
        <m:oMath>
          <m:nary>
            <m:naryPr>
              <m:chr m:val="∑"/>
              <m:limLoc m:val="undOvr"/>
              <m:subHide m:val="1"/>
              <m:supHide m:val="1"/>
              <m:ctrlPr>
                <w:rPr>
                  <w:rFonts w:ascii="Cambria Math" w:hAnsi="Cambria Math" w:cs="Arial"/>
                  <w:i/>
                </w:rPr>
              </m:ctrlPr>
            </m:naryPr>
            <m:sub/>
            <m:sup/>
            <m:e>
              <m:acc>
                <m:accPr>
                  <m:chr m:val="̅"/>
                  <m:ctrlPr>
                    <w:rPr>
                      <w:rFonts w:ascii="Cambria Math" w:hAnsi="Cambria Math" w:cs="Arial"/>
                      <w:i/>
                    </w:rPr>
                  </m:ctrlPr>
                </m:accPr>
                <m:e>
                  <m:r>
                    <w:rPr>
                      <w:rFonts w:ascii="Cambria Math" w:hAnsi="Cambria Math" w:cs="Arial"/>
                    </w:rPr>
                    <m:t>F</m:t>
                  </m:r>
                </m:e>
              </m:acc>
              <m:r>
                <w:rPr>
                  <w:rFonts w:ascii="Cambria Math" w:hAnsi="Cambria Math" w:cs="Arial"/>
                </w:rPr>
                <m:t>=0</m:t>
              </m:r>
            </m:e>
          </m:nary>
        </m:oMath>
      </m:oMathPara>
    </w:p>
    <w:p w14:paraId="1FDE720C" w14:textId="77777777" w:rsidR="00CF2F66" w:rsidRPr="001A1650" w:rsidRDefault="00CF2F66" w:rsidP="00CF2F66">
      <w:pPr>
        <w:jc w:val="both"/>
        <w:rPr>
          <w:rFonts w:ascii="Arial" w:hAnsi="Arial" w:cs="Arial"/>
        </w:rPr>
      </w:pPr>
    </w:p>
    <w:p w14:paraId="33C9E724" w14:textId="77777777" w:rsidR="00CF2F66" w:rsidRPr="001A1650" w:rsidRDefault="00CF2F66" w:rsidP="00CF2F66">
      <w:pPr>
        <w:jc w:val="both"/>
        <w:rPr>
          <w:rFonts w:ascii="Arial" w:hAnsi="Arial" w:cs="Arial"/>
        </w:rPr>
      </w:pPr>
      <m:oMathPara>
        <m:oMath>
          <m:nary>
            <m:naryPr>
              <m:chr m:val="∑"/>
              <m:limLoc m:val="undOvr"/>
              <m:subHide m:val="1"/>
              <m:supHide m:val="1"/>
              <m:ctrlPr>
                <w:rPr>
                  <w:rFonts w:ascii="Cambria Math" w:hAnsi="Cambria Math" w:cs="Arial"/>
                  <w:i/>
                </w:rPr>
              </m:ctrlPr>
            </m:naryPr>
            <m:sub/>
            <m:sup/>
            <m:e>
              <m:sSub>
                <m:sSubPr>
                  <m:ctrlPr>
                    <w:rPr>
                      <w:rFonts w:ascii="Cambria Math" w:hAnsi="Cambria Math" w:cs="Arial"/>
                      <w:i/>
                    </w:rPr>
                  </m:ctrlPr>
                </m:sSubPr>
                <m:e>
                  <m:r>
                    <w:rPr>
                      <w:rFonts w:ascii="Cambria Math" w:hAnsi="Cambria Math" w:cs="Arial"/>
                    </w:rPr>
                    <m:t>F</m:t>
                  </m:r>
                </m:e>
                <m:sub>
                  <m:r>
                    <w:rPr>
                      <w:rFonts w:ascii="Cambria Math" w:hAnsi="Cambria Math" w:cs="Arial"/>
                    </w:rPr>
                    <m:t>x</m:t>
                  </m:r>
                </m:sub>
              </m:sSub>
              <m:r>
                <w:rPr>
                  <w:rFonts w:ascii="Cambria Math" w:hAnsi="Cambria Math" w:cs="Arial"/>
                </w:rPr>
                <m:t>=0</m:t>
              </m:r>
            </m:e>
          </m:nary>
        </m:oMath>
      </m:oMathPara>
    </w:p>
    <w:p w14:paraId="63B50D11" w14:textId="77777777" w:rsidR="00CF2F66" w:rsidRPr="001A1650" w:rsidRDefault="00CF2F66" w:rsidP="00CF2F66">
      <w:pPr>
        <w:jc w:val="both"/>
        <w:rPr>
          <w:rFonts w:ascii="Arial" w:hAnsi="Arial" w:cs="Arial"/>
        </w:rPr>
      </w:pPr>
      <m:oMathPara>
        <m:oMath>
          <m:sSub>
            <m:sSubPr>
              <m:ctrlPr>
                <w:rPr>
                  <w:rFonts w:ascii="Cambria Math" w:hAnsi="Cambria Math" w:cs="Arial"/>
                  <w:i/>
                </w:rPr>
              </m:ctrlPr>
            </m:sSubPr>
            <m:e>
              <m:r>
                <w:rPr>
                  <w:rFonts w:ascii="Cambria Math" w:hAnsi="Cambria Math" w:cs="Arial"/>
                </w:rPr>
                <m:t>F</m:t>
              </m:r>
            </m:e>
            <m:sub>
              <m:r>
                <w:rPr>
                  <w:rFonts w:ascii="Cambria Math" w:hAnsi="Cambria Math" w:cs="Arial"/>
                </w:rPr>
                <m:t>AX</m:t>
              </m:r>
            </m:sub>
          </m:sSub>
          <m:r>
            <w:rPr>
              <w:rFonts w:ascii="Cambria Math" w:hAnsi="Cambria Math" w:cs="Arial"/>
            </w:rPr>
            <m:t>-T=0</m:t>
          </m:r>
        </m:oMath>
      </m:oMathPara>
    </w:p>
    <w:p w14:paraId="33C33FD6" w14:textId="77777777" w:rsidR="00CF2F66" w:rsidRPr="001A1650" w:rsidRDefault="00CF2F66" w:rsidP="00CF2F66">
      <w:pPr>
        <w:jc w:val="both"/>
        <w:rPr>
          <w:rFonts w:ascii="Arial" w:hAnsi="Arial" w:cs="Arial"/>
        </w:rPr>
      </w:pPr>
    </w:p>
    <w:p w14:paraId="6474B57A" w14:textId="77777777" w:rsidR="00CF2F66" w:rsidRPr="001A1650" w:rsidRDefault="00CF2F66" w:rsidP="00CF2F66">
      <w:pPr>
        <w:jc w:val="both"/>
        <w:rPr>
          <w:rFonts w:ascii="Arial" w:hAnsi="Arial" w:cs="Arial"/>
        </w:rPr>
      </w:pPr>
      <m:oMathPara>
        <m:oMath>
          <m:nary>
            <m:naryPr>
              <m:chr m:val="∑"/>
              <m:limLoc m:val="undOvr"/>
              <m:subHide m:val="1"/>
              <m:supHide m:val="1"/>
              <m:ctrlPr>
                <w:rPr>
                  <w:rFonts w:ascii="Cambria Math" w:hAnsi="Cambria Math" w:cs="Arial"/>
                  <w:i/>
                </w:rPr>
              </m:ctrlPr>
            </m:naryPr>
            <m:sub/>
            <m:sup/>
            <m:e>
              <m:sSub>
                <m:sSubPr>
                  <m:ctrlPr>
                    <w:rPr>
                      <w:rFonts w:ascii="Cambria Math" w:hAnsi="Cambria Math" w:cs="Arial"/>
                      <w:i/>
                    </w:rPr>
                  </m:ctrlPr>
                </m:sSubPr>
                <m:e>
                  <m:r>
                    <w:rPr>
                      <w:rFonts w:ascii="Cambria Math" w:hAnsi="Cambria Math" w:cs="Arial"/>
                    </w:rPr>
                    <m:t>F</m:t>
                  </m:r>
                </m:e>
                <m:sub>
                  <m:r>
                    <w:rPr>
                      <w:rFonts w:ascii="Cambria Math" w:hAnsi="Cambria Math" w:cs="Arial"/>
                    </w:rPr>
                    <m:t>y</m:t>
                  </m:r>
                </m:sub>
              </m:sSub>
              <m:r>
                <w:rPr>
                  <w:rFonts w:ascii="Cambria Math" w:hAnsi="Cambria Math" w:cs="Arial"/>
                </w:rPr>
                <m:t>=0</m:t>
              </m:r>
            </m:e>
          </m:nary>
        </m:oMath>
      </m:oMathPara>
    </w:p>
    <w:p w14:paraId="6C63071F" w14:textId="77777777" w:rsidR="00CF2F66" w:rsidRPr="001A1650" w:rsidRDefault="00CF2F66" w:rsidP="00CF2F66">
      <w:pPr>
        <w:jc w:val="both"/>
        <w:rPr>
          <w:rFonts w:ascii="Arial" w:hAnsi="Arial" w:cs="Arial"/>
        </w:rPr>
      </w:pPr>
    </w:p>
    <w:p w14:paraId="2E152F7E" w14:textId="77777777" w:rsidR="00CF2F66" w:rsidRPr="001A1650" w:rsidRDefault="00CF2F66" w:rsidP="00CF2F66">
      <w:pPr>
        <w:jc w:val="both"/>
        <w:rPr>
          <w:rFonts w:ascii="Arial" w:hAnsi="Arial" w:cs="Arial"/>
        </w:rPr>
      </w:pPr>
      <m:oMathPara>
        <m:oMath>
          <m:sSub>
            <m:sSubPr>
              <m:ctrlPr>
                <w:rPr>
                  <w:rFonts w:ascii="Cambria Math" w:hAnsi="Cambria Math" w:cs="Arial"/>
                  <w:i/>
                </w:rPr>
              </m:ctrlPr>
            </m:sSubPr>
            <m:e>
              <m:r>
                <w:rPr>
                  <w:rFonts w:ascii="Cambria Math" w:hAnsi="Cambria Math" w:cs="Arial"/>
                </w:rPr>
                <m:t>F</m:t>
              </m:r>
            </m:e>
            <m:sub>
              <m:r>
                <w:rPr>
                  <w:rFonts w:ascii="Cambria Math" w:hAnsi="Cambria Math" w:cs="Arial"/>
                </w:rPr>
                <m:t>AY</m:t>
              </m:r>
            </m:sub>
          </m:sSub>
          <m:r>
            <w:rPr>
              <w:rFonts w:ascii="Cambria Math" w:hAnsi="Cambria Math" w:cs="Arial"/>
            </w:rPr>
            <m:t>-P-p=0</m:t>
          </m:r>
        </m:oMath>
      </m:oMathPara>
    </w:p>
    <w:p w14:paraId="7DCBB8BB" w14:textId="77777777" w:rsidR="00CF2F66" w:rsidRPr="001A1650" w:rsidRDefault="00CF2F66" w:rsidP="00CF2F66">
      <w:pPr>
        <w:jc w:val="both"/>
        <w:rPr>
          <w:rFonts w:ascii="Arial" w:hAnsi="Arial" w:cs="Arial"/>
        </w:rPr>
      </w:pPr>
    </w:p>
    <w:p w14:paraId="0B7AD479" w14:textId="77777777" w:rsidR="00CF2F66" w:rsidRPr="001A1650" w:rsidRDefault="00CF2F66" w:rsidP="00CF2F66">
      <w:pPr>
        <w:jc w:val="both"/>
        <w:rPr>
          <w:rFonts w:ascii="Arial" w:hAnsi="Arial" w:cs="Arial"/>
        </w:rPr>
      </w:pPr>
    </w:p>
    <w:p w14:paraId="0235E739" w14:textId="77777777" w:rsidR="00CF2F66" w:rsidRDefault="00CF2F66" w:rsidP="00CF2F66">
      <w:pPr>
        <w:jc w:val="both"/>
        <w:rPr>
          <w:rFonts w:ascii="Arial" w:hAnsi="Arial" w:cs="Arial"/>
        </w:rPr>
      </w:pPr>
      <w:r>
        <w:rPr>
          <w:rFonts w:ascii="Arial" w:hAnsi="Arial" w:cs="Arial"/>
        </w:rPr>
        <w:t>Segunda condición de equilibrio:</w:t>
      </w:r>
    </w:p>
    <w:p w14:paraId="68F43133" w14:textId="77777777" w:rsidR="00CF2F66" w:rsidRPr="001A1650" w:rsidRDefault="00CF2F66" w:rsidP="00CF2F66">
      <w:pPr>
        <w:jc w:val="both"/>
        <w:rPr>
          <w:rFonts w:ascii="Arial" w:hAnsi="Arial" w:cs="Arial"/>
        </w:rPr>
      </w:pPr>
    </w:p>
    <w:p w14:paraId="7B1053E8" w14:textId="77777777" w:rsidR="00CF2F66" w:rsidRDefault="00CF2F66" w:rsidP="00CF2F66">
      <w:pPr>
        <w:jc w:val="both"/>
        <w:rPr>
          <w:rFonts w:ascii="Arial" w:hAnsi="Arial" w:cs="Arial"/>
        </w:rPr>
      </w:pPr>
    </w:p>
    <w:p w14:paraId="3C6FEF15" w14:textId="77777777" w:rsidR="00CF2F66" w:rsidRPr="002653C5" w:rsidRDefault="00CF2F66" w:rsidP="00CF2F66">
      <w:pPr>
        <w:jc w:val="both"/>
        <w:rPr>
          <w:rFonts w:ascii="Arial" w:hAnsi="Arial" w:cs="Arial"/>
        </w:rPr>
      </w:pPr>
      <m:oMathPara>
        <m:oMath>
          <m:nary>
            <m:naryPr>
              <m:chr m:val="∑"/>
              <m:limLoc m:val="undOvr"/>
              <m:subHide m:val="1"/>
              <m:supHide m:val="1"/>
              <m:ctrlPr>
                <w:rPr>
                  <w:rFonts w:ascii="Cambria Math" w:hAnsi="Cambria Math" w:cs="Arial"/>
                  <w:i/>
                </w:rPr>
              </m:ctrlPr>
            </m:naryPr>
            <m:sub/>
            <m:sup/>
            <m:e>
              <m:r>
                <w:rPr>
                  <w:rFonts w:ascii="Cambria Math" w:hAnsi="Cambria Math" w:cs="Arial"/>
                </w:rPr>
                <m:t>τ=0</m:t>
              </m:r>
            </m:e>
          </m:nary>
        </m:oMath>
      </m:oMathPara>
    </w:p>
    <w:p w14:paraId="2D33BF96" w14:textId="77777777" w:rsidR="00CF2F66" w:rsidRPr="002653C5" w:rsidRDefault="00CF2F66" w:rsidP="00CF2F66">
      <w:pPr>
        <w:jc w:val="both"/>
        <w:rPr>
          <w:rFonts w:ascii="Arial" w:hAnsi="Arial" w:cs="Arial"/>
        </w:rPr>
      </w:pPr>
      <m:oMathPara>
        <m:oMath>
          <m:nary>
            <m:naryPr>
              <m:chr m:val="∑"/>
              <m:limLoc m:val="undOvr"/>
              <m:subHide m:val="1"/>
              <m:supHide m:val="1"/>
              <m:ctrlPr>
                <w:rPr>
                  <w:rFonts w:ascii="Cambria Math" w:hAnsi="Cambria Math" w:cs="Arial"/>
                  <w:i/>
                </w:rPr>
              </m:ctrlPr>
            </m:naryPr>
            <m:sub/>
            <m:sup/>
            <m:e>
              <m:sSub>
                <m:sSubPr>
                  <m:ctrlPr>
                    <w:rPr>
                      <w:rFonts w:ascii="Cambria Math" w:hAnsi="Cambria Math" w:cs="Arial"/>
                      <w:i/>
                    </w:rPr>
                  </m:ctrlPr>
                </m:sSubPr>
                <m:e>
                  <m:r>
                    <w:rPr>
                      <w:rFonts w:ascii="Cambria Math" w:hAnsi="Cambria Math" w:cs="Arial"/>
                    </w:rPr>
                    <m:t>τ</m:t>
                  </m:r>
                </m:e>
                <m:sub>
                  <m:r>
                    <w:rPr>
                      <w:rFonts w:ascii="Cambria Math" w:hAnsi="Cambria Math" w:cs="Arial"/>
                    </w:rPr>
                    <m:t>A</m:t>
                  </m:r>
                </m:sub>
              </m:sSub>
              <m:r>
                <w:rPr>
                  <w:rFonts w:ascii="Cambria Math" w:hAnsi="Cambria Math" w:cs="Arial"/>
                </w:rPr>
                <m:t>=0</m:t>
              </m:r>
            </m:e>
          </m:nary>
        </m:oMath>
      </m:oMathPara>
    </w:p>
    <w:p w14:paraId="3549B7DB" w14:textId="77777777" w:rsidR="00CF2F66" w:rsidRPr="002653C5" w:rsidRDefault="00CF2F66" w:rsidP="00CF2F66">
      <w:pPr>
        <w:jc w:val="both"/>
        <w:rPr>
          <w:rFonts w:ascii="Arial" w:hAnsi="Arial" w:cs="Arial"/>
        </w:rPr>
      </w:pPr>
      <m:oMathPara>
        <m:oMath>
          <m:sSub>
            <m:sSubPr>
              <m:ctrlPr>
                <w:rPr>
                  <w:rFonts w:ascii="Cambria Math" w:hAnsi="Cambria Math" w:cs="Arial"/>
                  <w:i/>
                </w:rPr>
              </m:ctrlPr>
            </m:sSubPr>
            <m:e>
              <m:r>
                <w:rPr>
                  <w:rFonts w:ascii="Cambria Math" w:hAnsi="Cambria Math" w:cs="Arial"/>
                </w:rPr>
                <m:t>τ</m:t>
              </m:r>
            </m:e>
            <m:sub>
              <m:r>
                <w:rPr>
                  <w:rFonts w:ascii="Cambria Math" w:hAnsi="Cambria Math" w:cs="Arial"/>
                </w:rPr>
                <m:t>T</m:t>
              </m:r>
            </m:sub>
          </m:sSub>
          <m:r>
            <w:rPr>
              <w:rFonts w:ascii="Cambria Math" w:hAnsi="Cambria Math" w:cs="Arial"/>
            </w:rPr>
            <m:t>+</m:t>
          </m:r>
          <m:sSub>
            <m:sSubPr>
              <m:ctrlPr>
                <w:rPr>
                  <w:rFonts w:ascii="Cambria Math" w:hAnsi="Cambria Math" w:cs="Arial"/>
                  <w:i/>
                </w:rPr>
              </m:ctrlPr>
            </m:sSubPr>
            <m:e>
              <m:r>
                <w:rPr>
                  <w:rFonts w:ascii="Cambria Math" w:hAnsi="Cambria Math" w:cs="Arial"/>
                </w:rPr>
                <m:t>τ</m:t>
              </m:r>
            </m:e>
            <m:sub>
              <m:r>
                <w:rPr>
                  <w:rFonts w:ascii="Cambria Math" w:hAnsi="Cambria Math" w:cs="Arial"/>
                </w:rPr>
                <m:t>P</m:t>
              </m:r>
            </m:sub>
          </m:sSub>
          <m:r>
            <w:rPr>
              <w:rFonts w:ascii="Cambria Math" w:hAnsi="Cambria Math" w:cs="Arial"/>
            </w:rPr>
            <m:t>+</m:t>
          </m:r>
          <m:sSub>
            <m:sSubPr>
              <m:ctrlPr>
                <w:rPr>
                  <w:rFonts w:ascii="Cambria Math" w:hAnsi="Cambria Math" w:cs="Arial"/>
                  <w:i/>
                </w:rPr>
              </m:ctrlPr>
            </m:sSubPr>
            <m:e>
              <m:r>
                <w:rPr>
                  <w:rFonts w:ascii="Cambria Math" w:hAnsi="Cambria Math" w:cs="Arial"/>
                </w:rPr>
                <m:t>τ</m:t>
              </m:r>
            </m:e>
            <m:sub>
              <m:r>
                <w:rPr>
                  <w:rFonts w:ascii="Cambria Math" w:hAnsi="Cambria Math" w:cs="Arial"/>
                </w:rPr>
                <m:t>p</m:t>
              </m:r>
            </m:sub>
          </m:sSub>
          <m:r>
            <w:rPr>
              <w:rFonts w:ascii="Cambria Math" w:hAnsi="Cambria Math" w:cs="Arial"/>
            </w:rPr>
            <m:t>=0</m:t>
          </m:r>
        </m:oMath>
      </m:oMathPara>
    </w:p>
    <w:p w14:paraId="681F28A5" w14:textId="77777777" w:rsidR="00CF2F66" w:rsidRPr="002653C5" w:rsidRDefault="00CF2F66" w:rsidP="00CF2F66">
      <w:pPr>
        <w:jc w:val="both"/>
        <w:rPr>
          <w:rFonts w:ascii="Arial" w:hAnsi="Arial" w:cs="Arial"/>
        </w:rPr>
      </w:pPr>
      <m:oMathPara>
        <m:oMath>
          <m:r>
            <w:rPr>
              <w:rFonts w:ascii="Cambria Math" w:hAnsi="Cambria Math" w:cs="Arial"/>
            </w:rPr>
            <m:t>+Tcos∝L-psen∝L-Psen∝</m:t>
          </m:r>
          <m:d>
            <m:dPr>
              <m:ctrlPr>
                <w:rPr>
                  <w:rFonts w:ascii="Cambria Math" w:hAnsi="Cambria Math" w:cs="Arial"/>
                  <w:i/>
                </w:rPr>
              </m:ctrlPr>
            </m:dPr>
            <m:e>
              <m:f>
                <m:fPr>
                  <m:ctrlPr>
                    <w:rPr>
                      <w:rFonts w:ascii="Cambria Math" w:hAnsi="Cambria Math" w:cs="Arial"/>
                      <w:i/>
                    </w:rPr>
                  </m:ctrlPr>
                </m:fPr>
                <m:num>
                  <m:r>
                    <w:rPr>
                      <w:rFonts w:ascii="Cambria Math" w:hAnsi="Cambria Math" w:cs="Arial"/>
                    </w:rPr>
                    <m:t>L</m:t>
                  </m:r>
                </m:num>
                <m:den>
                  <m:r>
                    <w:rPr>
                      <w:rFonts w:ascii="Cambria Math" w:hAnsi="Cambria Math" w:cs="Arial"/>
                    </w:rPr>
                    <m:t>2</m:t>
                  </m:r>
                </m:den>
              </m:f>
            </m:e>
          </m:d>
          <m:r>
            <w:rPr>
              <w:rFonts w:ascii="Cambria Math" w:hAnsi="Cambria Math" w:cs="Arial"/>
            </w:rPr>
            <m:t>=0</m:t>
          </m:r>
        </m:oMath>
      </m:oMathPara>
    </w:p>
    <w:p w14:paraId="0E6724DA" w14:textId="77777777" w:rsidR="00CF2F66" w:rsidRPr="002653C5" w:rsidRDefault="00CF2F66" w:rsidP="00CF2F66">
      <w:pPr>
        <w:jc w:val="both"/>
        <w:rPr>
          <w:rFonts w:ascii="Arial" w:hAnsi="Arial" w:cs="Arial"/>
        </w:rPr>
      </w:pPr>
    </w:p>
    <w:p w14:paraId="25FD69AE" w14:textId="77777777" w:rsidR="00CF2F66" w:rsidRDefault="00CF2F66" w:rsidP="00CF2F66">
      <w:pPr>
        <w:jc w:val="both"/>
        <w:rPr>
          <w:rFonts w:ascii="Arial" w:hAnsi="Arial" w:cs="Arial"/>
        </w:rPr>
      </w:pPr>
      <w:r w:rsidRPr="002653C5">
        <w:rPr>
          <w:rFonts w:ascii="Arial" w:hAnsi="Arial" w:cs="Arial"/>
        </w:rPr>
        <w:t xml:space="preserve">De la geometría de la figura se obtienen senα y </w:t>
      </w:r>
      <w:r>
        <w:rPr>
          <w:rFonts w:ascii="Arial" w:hAnsi="Arial" w:cs="Arial"/>
        </w:rPr>
        <w:t xml:space="preserve">cosα en términos de los valores </w:t>
      </w:r>
      <w:r w:rsidRPr="002653C5">
        <w:rPr>
          <w:rFonts w:ascii="Arial" w:hAnsi="Arial" w:cs="Arial"/>
        </w:rPr>
        <w:t>conocidos D y L:</w:t>
      </w:r>
    </w:p>
    <w:p w14:paraId="05CC11AE" w14:textId="77777777" w:rsidR="00CF2F66" w:rsidRDefault="00CF2F66" w:rsidP="00CF2F66">
      <w:pPr>
        <w:jc w:val="both"/>
        <w:rPr>
          <w:rFonts w:ascii="Arial" w:hAnsi="Arial" w:cs="Arial"/>
        </w:rPr>
      </w:pPr>
    </w:p>
    <w:p w14:paraId="00CEEF0C" w14:textId="77777777" w:rsidR="00CF2F66" w:rsidRPr="002653C5" w:rsidRDefault="00CF2F66" w:rsidP="00CF2F66">
      <w:pPr>
        <w:jc w:val="both"/>
        <w:rPr>
          <w:rFonts w:ascii="Arial" w:hAnsi="Arial" w:cs="Arial"/>
        </w:rPr>
      </w:pPr>
      <m:oMathPara>
        <m:oMath>
          <m:func>
            <m:funcPr>
              <m:ctrlPr>
                <w:rPr>
                  <w:rFonts w:ascii="Cambria Math" w:hAnsi="Cambria Math" w:cs="Arial"/>
                  <w:i/>
                </w:rPr>
              </m:ctrlPr>
            </m:funcPr>
            <m:fName>
              <m:r>
                <m:rPr>
                  <m:sty m:val="p"/>
                </m:rPr>
                <w:rPr>
                  <w:rFonts w:ascii="Cambria Math" w:hAnsi="Cambria Math" w:cs="Arial"/>
                </w:rPr>
                <m:t>cos</m:t>
              </m:r>
            </m:fName>
            <m:e>
              <m:r>
                <w:rPr>
                  <w:rFonts w:ascii="Cambria Math" w:hAnsi="Cambria Math" w:cs="Arial"/>
                </w:rPr>
                <m:t>∝=</m:t>
              </m:r>
              <m:f>
                <m:fPr>
                  <m:ctrlPr>
                    <w:rPr>
                      <w:rFonts w:ascii="Cambria Math" w:hAnsi="Cambria Math" w:cs="Arial"/>
                      <w:i/>
                    </w:rPr>
                  </m:ctrlPr>
                </m:fPr>
                <m:num>
                  <m:r>
                    <w:rPr>
                      <w:rFonts w:ascii="Cambria Math" w:hAnsi="Cambria Math" w:cs="Arial"/>
                    </w:rPr>
                    <m:t>D</m:t>
                  </m:r>
                </m:num>
                <m:den>
                  <m:r>
                    <w:rPr>
                      <w:rFonts w:ascii="Cambria Math" w:hAnsi="Cambria Math" w:cs="Arial"/>
                    </w:rPr>
                    <m:t>L</m:t>
                  </m:r>
                </m:den>
              </m:f>
              <m:r>
                <w:rPr>
                  <w:rFonts w:ascii="Cambria Math" w:hAnsi="Cambria Math" w:cs="Arial"/>
                </w:rPr>
                <m:t xml:space="preserve"> y sen∝=</m:t>
              </m:r>
              <m:f>
                <m:fPr>
                  <m:ctrlPr>
                    <w:rPr>
                      <w:rFonts w:ascii="Cambria Math" w:hAnsi="Cambria Math" w:cs="Arial"/>
                      <w:i/>
                    </w:rPr>
                  </m:ctrlPr>
                </m:fPr>
                <m:num>
                  <m:rad>
                    <m:radPr>
                      <m:degHide m:val="1"/>
                      <m:ctrlPr>
                        <w:rPr>
                          <w:rFonts w:ascii="Cambria Math" w:hAnsi="Cambria Math" w:cs="Arial"/>
                          <w:i/>
                        </w:rPr>
                      </m:ctrlPr>
                    </m:radPr>
                    <m:deg/>
                    <m:e>
                      <m:sSup>
                        <m:sSupPr>
                          <m:ctrlPr>
                            <w:rPr>
                              <w:rFonts w:ascii="Cambria Math" w:hAnsi="Cambria Math" w:cs="Arial"/>
                              <w:i/>
                            </w:rPr>
                          </m:ctrlPr>
                        </m:sSupPr>
                        <m:e>
                          <m:r>
                            <w:rPr>
                              <w:rFonts w:ascii="Cambria Math" w:hAnsi="Cambria Math" w:cs="Arial"/>
                            </w:rPr>
                            <m:t>L</m:t>
                          </m:r>
                        </m:e>
                        <m:sup>
                          <m:r>
                            <w:rPr>
                              <w:rFonts w:ascii="Cambria Math" w:hAnsi="Cambria Math" w:cs="Arial"/>
                            </w:rPr>
                            <m:t>2</m:t>
                          </m:r>
                        </m:sup>
                      </m:sSup>
                      <m:r>
                        <w:rPr>
                          <w:rFonts w:ascii="Cambria Math" w:hAnsi="Cambria Math" w:cs="Arial"/>
                        </w:rPr>
                        <m:t>-</m:t>
                      </m:r>
                      <m:sSup>
                        <m:sSupPr>
                          <m:ctrlPr>
                            <w:rPr>
                              <w:rFonts w:ascii="Cambria Math" w:hAnsi="Cambria Math" w:cs="Arial"/>
                              <w:i/>
                            </w:rPr>
                          </m:ctrlPr>
                        </m:sSupPr>
                        <m:e>
                          <m:r>
                            <w:rPr>
                              <w:rFonts w:ascii="Cambria Math" w:hAnsi="Cambria Math" w:cs="Arial"/>
                            </w:rPr>
                            <m:t>D</m:t>
                          </m:r>
                        </m:e>
                        <m:sup>
                          <m:r>
                            <w:rPr>
                              <w:rFonts w:ascii="Cambria Math" w:hAnsi="Cambria Math" w:cs="Arial"/>
                            </w:rPr>
                            <m:t>2</m:t>
                          </m:r>
                        </m:sup>
                      </m:sSup>
                    </m:e>
                  </m:rad>
                </m:num>
                <m:den>
                  <m:r>
                    <w:rPr>
                      <w:rFonts w:ascii="Cambria Math" w:hAnsi="Cambria Math" w:cs="Arial"/>
                    </w:rPr>
                    <m:t>L</m:t>
                  </m:r>
                </m:den>
              </m:f>
            </m:e>
          </m:func>
        </m:oMath>
      </m:oMathPara>
    </w:p>
    <w:p w14:paraId="1DB540A1" w14:textId="77777777" w:rsidR="00CF2F66" w:rsidRDefault="00CF2F66" w:rsidP="00CF2F66">
      <w:pPr>
        <w:jc w:val="both"/>
        <w:rPr>
          <w:rFonts w:ascii="Arial" w:hAnsi="Arial" w:cs="Arial"/>
        </w:rPr>
      </w:pPr>
    </w:p>
    <w:p w14:paraId="4D7D2CD7" w14:textId="77777777" w:rsidR="00CF2F66" w:rsidRDefault="00CF2F66" w:rsidP="00CF2F66">
      <w:pPr>
        <w:jc w:val="both"/>
        <w:rPr>
          <w:rFonts w:ascii="Arial" w:hAnsi="Arial" w:cs="Arial"/>
        </w:rPr>
      </w:pPr>
      <w:r>
        <w:rPr>
          <w:rFonts w:ascii="Arial" w:hAnsi="Arial" w:cs="Arial"/>
        </w:rPr>
        <w:lastRenderedPageBreak/>
        <w:t>Se reemplaza para despejar la tensión:</w:t>
      </w:r>
    </w:p>
    <w:p w14:paraId="562E1CF7" w14:textId="77777777" w:rsidR="00CF2F66" w:rsidRDefault="00CF2F66" w:rsidP="00CF2F66">
      <w:pPr>
        <w:jc w:val="both"/>
        <w:rPr>
          <w:rFonts w:ascii="Arial" w:hAnsi="Arial" w:cs="Arial"/>
        </w:rPr>
      </w:pPr>
    </w:p>
    <w:p w14:paraId="421A249E" w14:textId="77777777" w:rsidR="00CF2F66" w:rsidRPr="00D1029C" w:rsidRDefault="00CF2F66" w:rsidP="00CF2F66">
      <w:pPr>
        <w:jc w:val="both"/>
        <w:rPr>
          <w:rFonts w:ascii="Arial" w:hAnsi="Arial" w:cs="Arial"/>
        </w:rPr>
      </w:pPr>
      <m:oMathPara>
        <m:oMath>
          <m:r>
            <w:rPr>
              <w:rFonts w:ascii="Cambria Math" w:hAnsi="Cambria Math" w:cs="Arial"/>
            </w:rPr>
            <m:t>T=</m:t>
          </m:r>
          <m:f>
            <m:fPr>
              <m:ctrlPr>
                <w:rPr>
                  <w:rFonts w:ascii="Cambria Math" w:hAnsi="Cambria Math" w:cs="Arial"/>
                  <w:i/>
                </w:rPr>
              </m:ctrlPr>
            </m:fPr>
            <m:num>
              <m:d>
                <m:dPr>
                  <m:ctrlPr>
                    <w:rPr>
                      <w:rFonts w:ascii="Cambria Math" w:hAnsi="Cambria Math" w:cs="Arial"/>
                      <w:i/>
                    </w:rPr>
                  </m:ctrlPr>
                </m:dPr>
                <m:e>
                  <m:r>
                    <w:rPr>
                      <w:rFonts w:ascii="Cambria Math" w:hAnsi="Cambria Math" w:cs="Arial"/>
                    </w:rPr>
                    <m:t>p+</m:t>
                  </m:r>
                  <m:f>
                    <m:fPr>
                      <m:type m:val="skw"/>
                      <m:ctrlPr>
                        <w:rPr>
                          <w:rFonts w:ascii="Cambria Math" w:hAnsi="Cambria Math" w:cs="Arial"/>
                          <w:i/>
                        </w:rPr>
                      </m:ctrlPr>
                    </m:fPr>
                    <m:num>
                      <m:r>
                        <w:rPr>
                          <w:rFonts w:ascii="Cambria Math" w:hAnsi="Cambria Math" w:cs="Arial"/>
                        </w:rPr>
                        <m:t>P</m:t>
                      </m:r>
                    </m:num>
                    <m:den>
                      <m:r>
                        <w:rPr>
                          <w:rFonts w:ascii="Cambria Math" w:hAnsi="Cambria Math" w:cs="Arial"/>
                        </w:rPr>
                        <m:t>2</m:t>
                      </m:r>
                    </m:den>
                  </m:f>
                </m:e>
              </m:d>
              <m:rad>
                <m:radPr>
                  <m:degHide m:val="1"/>
                  <m:ctrlPr>
                    <w:rPr>
                      <w:rFonts w:ascii="Cambria Math" w:hAnsi="Cambria Math" w:cs="Arial"/>
                      <w:i/>
                    </w:rPr>
                  </m:ctrlPr>
                </m:radPr>
                <m:deg/>
                <m:e>
                  <m:sSup>
                    <m:sSupPr>
                      <m:ctrlPr>
                        <w:rPr>
                          <w:rFonts w:ascii="Cambria Math" w:hAnsi="Cambria Math" w:cs="Arial"/>
                          <w:i/>
                        </w:rPr>
                      </m:ctrlPr>
                    </m:sSupPr>
                    <m:e>
                      <m:r>
                        <w:rPr>
                          <w:rFonts w:ascii="Cambria Math" w:hAnsi="Cambria Math" w:cs="Arial"/>
                        </w:rPr>
                        <m:t>L</m:t>
                      </m:r>
                    </m:e>
                    <m:sup>
                      <m:r>
                        <w:rPr>
                          <w:rFonts w:ascii="Cambria Math" w:hAnsi="Cambria Math" w:cs="Arial"/>
                        </w:rPr>
                        <m:t>2</m:t>
                      </m:r>
                    </m:sup>
                  </m:sSup>
                  <m:r>
                    <w:rPr>
                      <w:rFonts w:ascii="Cambria Math" w:hAnsi="Cambria Math" w:cs="Arial"/>
                    </w:rPr>
                    <m:t>-</m:t>
                  </m:r>
                  <m:sSup>
                    <m:sSupPr>
                      <m:ctrlPr>
                        <w:rPr>
                          <w:rFonts w:ascii="Cambria Math" w:hAnsi="Cambria Math" w:cs="Arial"/>
                          <w:i/>
                        </w:rPr>
                      </m:ctrlPr>
                    </m:sSupPr>
                    <m:e>
                      <m:r>
                        <w:rPr>
                          <w:rFonts w:ascii="Cambria Math" w:hAnsi="Cambria Math" w:cs="Arial"/>
                        </w:rPr>
                        <m:t>D</m:t>
                      </m:r>
                    </m:e>
                    <m:sup>
                      <m:r>
                        <w:rPr>
                          <w:rFonts w:ascii="Cambria Math" w:hAnsi="Cambria Math" w:cs="Arial"/>
                        </w:rPr>
                        <m:t>2</m:t>
                      </m:r>
                    </m:sup>
                  </m:sSup>
                </m:e>
              </m:rad>
            </m:num>
            <m:den>
              <m:r>
                <w:rPr>
                  <w:rFonts w:ascii="Cambria Math" w:hAnsi="Cambria Math" w:cs="Arial"/>
                </w:rPr>
                <m:t>D</m:t>
              </m:r>
            </m:den>
          </m:f>
        </m:oMath>
      </m:oMathPara>
    </w:p>
    <w:p w14:paraId="7FFBA905" w14:textId="77777777" w:rsidR="00CF2F66" w:rsidRDefault="00CF2F66" w:rsidP="00CF2F66">
      <w:pPr>
        <w:jc w:val="both"/>
        <w:rPr>
          <w:rFonts w:ascii="Arial" w:hAnsi="Arial" w:cs="Arial"/>
        </w:rPr>
      </w:pPr>
      <w:r>
        <w:rPr>
          <w:rFonts w:ascii="Arial" w:hAnsi="Arial" w:cs="Arial"/>
        </w:rPr>
        <w:t>Ahora se calculan F</w:t>
      </w:r>
      <w:r>
        <w:rPr>
          <w:rFonts w:ascii="Arial" w:hAnsi="Arial" w:cs="Arial"/>
          <w:vertAlign w:val="subscript"/>
        </w:rPr>
        <w:t>AX</w:t>
      </w:r>
      <w:r>
        <w:rPr>
          <w:rFonts w:ascii="Arial" w:hAnsi="Arial" w:cs="Arial"/>
        </w:rPr>
        <w:t xml:space="preserve"> y F</w:t>
      </w:r>
      <w:r>
        <w:rPr>
          <w:rFonts w:ascii="Arial" w:hAnsi="Arial" w:cs="Arial"/>
          <w:vertAlign w:val="subscript"/>
        </w:rPr>
        <w:t>AY</w:t>
      </w:r>
      <w:r>
        <w:rPr>
          <w:rFonts w:ascii="Arial" w:hAnsi="Arial" w:cs="Arial"/>
        </w:rPr>
        <w:t>:</w:t>
      </w:r>
    </w:p>
    <w:p w14:paraId="74902D08" w14:textId="77777777" w:rsidR="00CF2F66" w:rsidRPr="00D1029C" w:rsidRDefault="00CF2F66" w:rsidP="00CF2F66">
      <w:pPr>
        <w:jc w:val="both"/>
        <w:rPr>
          <w:rFonts w:ascii="Arial" w:hAnsi="Arial" w:cs="Arial"/>
        </w:rPr>
      </w:pPr>
      <m:oMathPara>
        <m:oMath>
          <m:sSub>
            <m:sSubPr>
              <m:ctrlPr>
                <w:rPr>
                  <w:rFonts w:ascii="Cambria Math" w:hAnsi="Cambria Math" w:cs="Arial"/>
                  <w:i/>
                </w:rPr>
              </m:ctrlPr>
            </m:sSubPr>
            <m:e>
              <m:r>
                <w:rPr>
                  <w:rFonts w:ascii="Cambria Math" w:hAnsi="Cambria Math" w:cs="Arial"/>
                </w:rPr>
                <m:t>F</m:t>
              </m:r>
            </m:e>
            <m:sub>
              <m:r>
                <w:rPr>
                  <w:rFonts w:ascii="Cambria Math" w:hAnsi="Cambria Math" w:cs="Arial"/>
                </w:rPr>
                <m:t>AX</m:t>
              </m:r>
            </m:sub>
          </m:sSub>
          <m:r>
            <w:rPr>
              <w:rFonts w:ascii="Cambria Math" w:hAnsi="Cambria Math" w:cs="Arial"/>
            </w:rPr>
            <m:t>=T=</m:t>
          </m:r>
          <m:f>
            <m:fPr>
              <m:ctrlPr>
                <w:rPr>
                  <w:rFonts w:ascii="Cambria Math" w:hAnsi="Cambria Math" w:cs="Arial"/>
                  <w:i/>
                </w:rPr>
              </m:ctrlPr>
            </m:fPr>
            <m:num>
              <m:d>
                <m:dPr>
                  <m:ctrlPr>
                    <w:rPr>
                      <w:rFonts w:ascii="Cambria Math" w:hAnsi="Cambria Math" w:cs="Arial"/>
                      <w:i/>
                    </w:rPr>
                  </m:ctrlPr>
                </m:dPr>
                <m:e>
                  <m:r>
                    <w:rPr>
                      <w:rFonts w:ascii="Cambria Math" w:hAnsi="Cambria Math" w:cs="Arial"/>
                    </w:rPr>
                    <m:t>p+</m:t>
                  </m:r>
                  <m:f>
                    <m:fPr>
                      <m:type m:val="skw"/>
                      <m:ctrlPr>
                        <w:rPr>
                          <w:rFonts w:ascii="Cambria Math" w:hAnsi="Cambria Math" w:cs="Arial"/>
                          <w:i/>
                        </w:rPr>
                      </m:ctrlPr>
                    </m:fPr>
                    <m:num>
                      <m:r>
                        <w:rPr>
                          <w:rFonts w:ascii="Cambria Math" w:hAnsi="Cambria Math" w:cs="Arial"/>
                        </w:rPr>
                        <m:t>P</m:t>
                      </m:r>
                    </m:num>
                    <m:den>
                      <m:r>
                        <w:rPr>
                          <w:rFonts w:ascii="Cambria Math" w:hAnsi="Cambria Math" w:cs="Arial"/>
                        </w:rPr>
                        <m:t>2</m:t>
                      </m:r>
                    </m:den>
                  </m:f>
                </m:e>
              </m:d>
              <m:rad>
                <m:radPr>
                  <m:degHide m:val="1"/>
                  <m:ctrlPr>
                    <w:rPr>
                      <w:rFonts w:ascii="Cambria Math" w:hAnsi="Cambria Math" w:cs="Arial"/>
                      <w:i/>
                    </w:rPr>
                  </m:ctrlPr>
                </m:radPr>
                <m:deg/>
                <m:e>
                  <m:sSup>
                    <m:sSupPr>
                      <m:ctrlPr>
                        <w:rPr>
                          <w:rFonts w:ascii="Cambria Math" w:hAnsi="Cambria Math" w:cs="Arial"/>
                          <w:i/>
                        </w:rPr>
                      </m:ctrlPr>
                    </m:sSupPr>
                    <m:e>
                      <m:r>
                        <w:rPr>
                          <w:rFonts w:ascii="Cambria Math" w:hAnsi="Cambria Math" w:cs="Arial"/>
                        </w:rPr>
                        <m:t>L</m:t>
                      </m:r>
                    </m:e>
                    <m:sup>
                      <m:r>
                        <w:rPr>
                          <w:rFonts w:ascii="Cambria Math" w:hAnsi="Cambria Math" w:cs="Arial"/>
                        </w:rPr>
                        <m:t>2</m:t>
                      </m:r>
                    </m:sup>
                  </m:sSup>
                  <m:r>
                    <w:rPr>
                      <w:rFonts w:ascii="Cambria Math" w:hAnsi="Cambria Math" w:cs="Arial"/>
                    </w:rPr>
                    <m:t>-</m:t>
                  </m:r>
                  <m:sSup>
                    <m:sSupPr>
                      <m:ctrlPr>
                        <w:rPr>
                          <w:rFonts w:ascii="Cambria Math" w:hAnsi="Cambria Math" w:cs="Arial"/>
                          <w:i/>
                        </w:rPr>
                      </m:ctrlPr>
                    </m:sSupPr>
                    <m:e>
                      <m:r>
                        <w:rPr>
                          <w:rFonts w:ascii="Cambria Math" w:hAnsi="Cambria Math" w:cs="Arial"/>
                        </w:rPr>
                        <m:t>D</m:t>
                      </m:r>
                    </m:e>
                    <m:sup>
                      <m:r>
                        <w:rPr>
                          <w:rFonts w:ascii="Cambria Math" w:hAnsi="Cambria Math" w:cs="Arial"/>
                        </w:rPr>
                        <m:t>2</m:t>
                      </m:r>
                    </m:sup>
                  </m:sSup>
                </m:e>
              </m:rad>
            </m:num>
            <m:den>
              <m:r>
                <w:rPr>
                  <w:rFonts w:ascii="Cambria Math" w:hAnsi="Cambria Math" w:cs="Arial"/>
                </w:rPr>
                <m:t>D</m:t>
              </m:r>
            </m:den>
          </m:f>
        </m:oMath>
      </m:oMathPara>
    </w:p>
    <w:p w14:paraId="5A1C94CD" w14:textId="77777777" w:rsidR="00CF2F66" w:rsidRPr="00D1029C" w:rsidRDefault="00CF2F66" w:rsidP="00CF2F66">
      <w:pPr>
        <w:jc w:val="both"/>
        <w:rPr>
          <w:rFonts w:ascii="Arial" w:hAnsi="Arial" w:cs="Arial"/>
        </w:rPr>
      </w:pPr>
    </w:p>
    <w:p w14:paraId="158550EB" w14:textId="77777777" w:rsidR="00CF2F66" w:rsidRDefault="00CF2F66" w:rsidP="00CF2F66">
      <w:pPr>
        <w:jc w:val="both"/>
        <w:rPr>
          <w:rFonts w:ascii="Arial" w:hAnsi="Arial" w:cs="Arial"/>
        </w:rPr>
      </w:pPr>
      <m:oMathPara>
        <m:oMath>
          <m:sSub>
            <m:sSubPr>
              <m:ctrlPr>
                <w:rPr>
                  <w:rFonts w:ascii="Cambria Math" w:hAnsi="Cambria Math" w:cs="Arial"/>
                  <w:i/>
                </w:rPr>
              </m:ctrlPr>
            </m:sSubPr>
            <m:e>
              <m:r>
                <w:rPr>
                  <w:rFonts w:ascii="Cambria Math" w:hAnsi="Cambria Math" w:cs="Arial"/>
                </w:rPr>
                <m:t>F</m:t>
              </m:r>
            </m:e>
            <m:sub>
              <m:r>
                <w:rPr>
                  <w:rFonts w:ascii="Cambria Math" w:hAnsi="Cambria Math" w:cs="Arial"/>
                </w:rPr>
                <m:t>AY</m:t>
              </m:r>
            </m:sub>
          </m:sSub>
          <m:r>
            <w:rPr>
              <w:rFonts w:ascii="Cambria Math" w:hAnsi="Cambria Math" w:cs="Arial"/>
            </w:rPr>
            <m:t>=P+p</m:t>
          </m:r>
        </m:oMath>
      </m:oMathPara>
    </w:p>
    <w:p w14:paraId="367E160C" w14:textId="77777777" w:rsidR="00CF2F66" w:rsidRPr="00D1029C" w:rsidRDefault="00CF2F66" w:rsidP="00CF2F66">
      <w:pPr>
        <w:jc w:val="both"/>
        <w:rPr>
          <w:rFonts w:ascii="Arial" w:hAnsi="Arial" w:cs="Arial"/>
        </w:rPr>
      </w:pPr>
    </w:p>
    <w:p w14:paraId="1E209990" w14:textId="77777777" w:rsidR="00CF2F66" w:rsidRPr="00D1029C" w:rsidRDefault="00CF2F66" w:rsidP="00CF2F66">
      <w:pPr>
        <w:jc w:val="both"/>
        <w:rPr>
          <w:rFonts w:ascii="Arial" w:hAnsi="Arial" w:cs="Arial"/>
        </w:rPr>
      </w:pPr>
    </w:p>
    <w:p w14:paraId="63AFDC90" w14:textId="77777777" w:rsidR="00CF2F66" w:rsidRPr="001A1650" w:rsidRDefault="00CF2F66" w:rsidP="00CF2F66">
      <w:pPr>
        <w:jc w:val="both"/>
        <w:rPr>
          <w:rFonts w:ascii="Arial" w:hAnsi="Arial" w:cs="Arial"/>
        </w:rPr>
      </w:pPr>
    </w:p>
    <w:p w14:paraId="6CAD6371" w14:textId="77777777" w:rsidR="00CF2F66" w:rsidRDefault="00CF2F66" w:rsidP="00CF2F66">
      <w:pPr>
        <w:jc w:val="both"/>
        <w:rPr>
          <w:rFonts w:ascii="Arial" w:hAnsi="Arial" w:cs="Arial"/>
          <w:b/>
        </w:rPr>
      </w:pPr>
      <w:r w:rsidRPr="0048599B">
        <w:rPr>
          <w:rFonts w:ascii="Arial" w:hAnsi="Arial" w:cs="Arial"/>
          <w:b/>
        </w:rPr>
        <w:t>Actividades complementarias</w:t>
      </w:r>
    </w:p>
    <w:p w14:paraId="52CCCBCD" w14:textId="77777777" w:rsidR="00CF2F66" w:rsidRPr="0048599B" w:rsidRDefault="00CF2F66" w:rsidP="00CF2F66">
      <w:pPr>
        <w:jc w:val="both"/>
        <w:rPr>
          <w:rFonts w:ascii="Arial" w:hAnsi="Arial" w:cs="Arial"/>
          <w:b/>
        </w:rPr>
      </w:pPr>
    </w:p>
    <w:tbl>
      <w:tblPr>
        <w:tblStyle w:val="Cuadrculamedia2-nfasis1"/>
        <w:tblW w:w="0" w:type="auto"/>
        <w:tbl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blBorders>
        <w:tblLayout w:type="fixed"/>
        <w:tblLook w:val="04A0" w:firstRow="1" w:lastRow="0" w:firstColumn="1" w:lastColumn="0" w:noHBand="0" w:noVBand="1"/>
      </w:tblPr>
      <w:tblGrid>
        <w:gridCol w:w="1384"/>
        <w:gridCol w:w="7670"/>
      </w:tblGrid>
      <w:tr w:rsidR="00CF2F66" w:rsidRPr="00D5395C" w14:paraId="2BF5BF13" w14:textId="77777777" w:rsidTr="00235AA5">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384" w:type="dxa"/>
          </w:tcPr>
          <w:p w14:paraId="15B36B17" w14:textId="77777777" w:rsidR="00CF2F66" w:rsidRPr="00D5395C" w:rsidRDefault="00CF2F66" w:rsidP="00235AA5">
            <w:pPr>
              <w:spacing w:line="360" w:lineRule="auto"/>
              <w:rPr>
                <w:rFonts w:ascii="Calibri" w:hAnsi="Calibri"/>
              </w:rPr>
            </w:pPr>
            <w:r>
              <w:rPr>
                <w:rFonts w:ascii="Calibri" w:hAnsi="Calibri"/>
              </w:rPr>
              <w:t>Titulo de la actividad</w:t>
            </w:r>
          </w:p>
        </w:tc>
        <w:tc>
          <w:tcPr>
            <w:tcW w:w="7670" w:type="dxa"/>
          </w:tcPr>
          <w:p w14:paraId="1F200F40" w14:textId="77777777" w:rsidR="00CF2F66" w:rsidRPr="00D5395C" w:rsidRDefault="00CF2F66" w:rsidP="00235AA5">
            <w:pPr>
              <w:spacing w:line="360" w:lineRule="auto"/>
              <w:cnfStyle w:val="100000000000" w:firstRow="1" w:lastRow="0" w:firstColumn="0" w:lastColumn="0" w:oddVBand="0" w:evenVBand="0" w:oddHBand="0" w:evenHBand="0" w:firstRowFirstColumn="0" w:firstRowLastColumn="0" w:lastRowFirstColumn="0" w:lastRowLastColumn="0"/>
              <w:rPr>
                <w:rFonts w:ascii="Calibri" w:hAnsi="Calibri"/>
              </w:rPr>
            </w:pPr>
            <w:r>
              <w:rPr>
                <w:rFonts w:ascii="Calibri" w:hAnsi="Calibri"/>
              </w:rPr>
              <w:t>ACTIVIDAD DE APRENDIZAJE</w:t>
            </w:r>
          </w:p>
        </w:tc>
      </w:tr>
      <w:tr w:rsidR="00CF2F66" w:rsidRPr="00D5395C" w14:paraId="5ED92E31"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Pr>
          <w:p w14:paraId="0DB017EB" w14:textId="77777777" w:rsidR="00CF2F66" w:rsidRPr="00D5395C" w:rsidRDefault="00CF2F66" w:rsidP="00235AA5">
            <w:pPr>
              <w:spacing w:line="360" w:lineRule="auto"/>
              <w:rPr>
                <w:rFonts w:ascii="Calibri" w:hAnsi="Calibri"/>
              </w:rPr>
            </w:pPr>
            <w:r w:rsidRPr="00D5395C">
              <w:rPr>
                <w:rFonts w:ascii="Calibri" w:hAnsi="Calibri"/>
              </w:rPr>
              <w:t>Descripción</w:t>
            </w:r>
            <w:r>
              <w:rPr>
                <w:rFonts w:ascii="Calibri" w:hAnsi="Calibri"/>
              </w:rPr>
              <w:t>:</w:t>
            </w:r>
          </w:p>
        </w:tc>
        <w:tc>
          <w:tcPr>
            <w:tcW w:w="7670" w:type="dxa"/>
          </w:tcPr>
          <w:p w14:paraId="379247F2" w14:textId="77777777" w:rsidR="00CF2F66" w:rsidRDefault="00CF2F66" w:rsidP="00235AA5">
            <w:pPr>
              <w:jc w:val="both"/>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Actividad de retroalimentación</w:t>
            </w:r>
          </w:p>
          <w:p w14:paraId="01DEE3E3" w14:textId="77777777" w:rsidR="00CF2F66" w:rsidRPr="00D5395C" w:rsidRDefault="00CF2F66" w:rsidP="00235AA5">
            <w:pPr>
              <w:jc w:val="both"/>
              <w:cnfStyle w:val="000000100000" w:firstRow="0" w:lastRow="0" w:firstColumn="0" w:lastColumn="0" w:oddVBand="0" w:evenVBand="0" w:oddHBand="1" w:evenHBand="0" w:firstRowFirstColumn="0" w:firstRowLastColumn="0" w:lastRowFirstColumn="0" w:lastRowLastColumn="0"/>
              <w:rPr>
                <w:rFonts w:ascii="Calibri" w:hAnsi="Calibri"/>
              </w:rPr>
            </w:pPr>
          </w:p>
        </w:tc>
      </w:tr>
      <w:tr w:rsidR="00CF2F66" w:rsidRPr="00D5395C" w14:paraId="3C31C494" w14:textId="77777777" w:rsidTr="00235AA5">
        <w:tc>
          <w:tcPr>
            <w:cnfStyle w:val="001000000000" w:firstRow="0" w:lastRow="0" w:firstColumn="1" w:lastColumn="0" w:oddVBand="0" w:evenVBand="0" w:oddHBand="0" w:evenHBand="0" w:firstRowFirstColumn="0" w:firstRowLastColumn="0" w:lastRowFirstColumn="0" w:lastRowLastColumn="0"/>
            <w:tcW w:w="1384" w:type="dxa"/>
          </w:tcPr>
          <w:p w14:paraId="4CCDE685" w14:textId="77777777" w:rsidR="00CF2F66" w:rsidRPr="00D5395C" w:rsidRDefault="00CF2F66" w:rsidP="00235AA5">
            <w:pPr>
              <w:spacing w:line="360" w:lineRule="auto"/>
              <w:rPr>
                <w:rFonts w:ascii="Calibri" w:hAnsi="Calibri"/>
              </w:rPr>
            </w:pPr>
            <w:r>
              <w:rPr>
                <w:rFonts w:ascii="Calibri" w:hAnsi="Calibri"/>
              </w:rPr>
              <w:t>Unidad</w:t>
            </w:r>
          </w:p>
        </w:tc>
        <w:tc>
          <w:tcPr>
            <w:tcW w:w="7670" w:type="dxa"/>
          </w:tcPr>
          <w:p w14:paraId="12114932" w14:textId="77777777" w:rsidR="00CF2F66" w:rsidRPr="00D5395C" w:rsidRDefault="00CF2F66" w:rsidP="00235AA5">
            <w:pPr>
              <w:spacing w:line="360" w:lineRule="auto"/>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4</w:t>
            </w:r>
          </w:p>
        </w:tc>
      </w:tr>
      <w:tr w:rsidR="00CF2F66" w:rsidRPr="00D5395C" w14:paraId="78743284"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Pr>
          <w:p w14:paraId="5C4F2B32" w14:textId="77777777" w:rsidR="00CF2F66" w:rsidRDefault="00CF2F66" w:rsidP="00235AA5">
            <w:pPr>
              <w:spacing w:line="360" w:lineRule="auto"/>
              <w:rPr>
                <w:rFonts w:ascii="Calibri" w:hAnsi="Calibri"/>
              </w:rPr>
            </w:pPr>
            <w:r>
              <w:rPr>
                <w:rFonts w:ascii="Calibri" w:hAnsi="Calibri"/>
              </w:rPr>
              <w:t>Lección</w:t>
            </w:r>
          </w:p>
        </w:tc>
        <w:tc>
          <w:tcPr>
            <w:tcW w:w="7670" w:type="dxa"/>
          </w:tcPr>
          <w:p w14:paraId="6438F74D" w14:textId="77777777" w:rsidR="00CF2F66" w:rsidRPr="00D5395C" w:rsidRDefault="00CF2F66" w:rsidP="00235AA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p>
        </w:tc>
      </w:tr>
      <w:tr w:rsidR="00CF2F66" w:rsidRPr="00D5395C" w14:paraId="715D9ADC" w14:textId="77777777" w:rsidTr="00235AA5">
        <w:tc>
          <w:tcPr>
            <w:cnfStyle w:val="001000000000" w:firstRow="0" w:lastRow="0" w:firstColumn="1" w:lastColumn="0" w:oddVBand="0" w:evenVBand="0" w:oddHBand="0" w:evenHBand="0" w:firstRowFirstColumn="0" w:firstRowLastColumn="0" w:lastRowFirstColumn="0" w:lastRowLastColumn="0"/>
            <w:tcW w:w="1384" w:type="dxa"/>
          </w:tcPr>
          <w:p w14:paraId="1CC2E139" w14:textId="77777777" w:rsidR="00CF2F66" w:rsidRPr="00D5395C" w:rsidRDefault="00CF2F66" w:rsidP="00235AA5">
            <w:pPr>
              <w:spacing w:line="360" w:lineRule="auto"/>
              <w:rPr>
                <w:rFonts w:ascii="Calibri" w:hAnsi="Calibri"/>
              </w:rPr>
            </w:pPr>
            <w:r>
              <w:rPr>
                <w:rFonts w:ascii="Calibri" w:hAnsi="Calibri"/>
              </w:rPr>
              <w:t>Tipo de actividad:</w:t>
            </w:r>
          </w:p>
        </w:tc>
        <w:tc>
          <w:tcPr>
            <w:tcW w:w="7670" w:type="dxa"/>
          </w:tcPr>
          <w:p w14:paraId="7B471781" w14:textId="77777777" w:rsidR="00CF2F66" w:rsidRPr="00D5395C" w:rsidRDefault="00CF2F66" w:rsidP="00235AA5">
            <w:pPr>
              <w:spacing w:line="360" w:lineRule="auto"/>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color w:val="000000"/>
              </w:rPr>
              <w:t xml:space="preserve"> Sopa de letras </w:t>
            </w:r>
          </w:p>
        </w:tc>
      </w:tr>
      <w:tr w:rsidR="00CF2F66" w:rsidRPr="00D5395C" w14:paraId="03382A6D"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Pr>
          <w:p w14:paraId="2F0AD273" w14:textId="77777777" w:rsidR="00CF2F66" w:rsidRPr="00D5395C" w:rsidRDefault="00CF2F66" w:rsidP="00235AA5">
            <w:pPr>
              <w:spacing w:line="360" w:lineRule="auto"/>
              <w:rPr>
                <w:rFonts w:ascii="Calibri" w:hAnsi="Calibri"/>
              </w:rPr>
            </w:pPr>
            <w:r w:rsidRPr="00D5395C">
              <w:rPr>
                <w:rFonts w:ascii="Calibri" w:hAnsi="Calibri"/>
              </w:rPr>
              <w:t xml:space="preserve">Instrucciones </w:t>
            </w:r>
            <w:r>
              <w:rPr>
                <w:rFonts w:ascii="Calibri" w:hAnsi="Calibri"/>
              </w:rPr>
              <w:t xml:space="preserve"> para el estudiante</w:t>
            </w:r>
          </w:p>
        </w:tc>
        <w:tc>
          <w:tcPr>
            <w:tcW w:w="7670" w:type="dxa"/>
          </w:tcPr>
          <w:p w14:paraId="4D38483D" w14:textId="77777777" w:rsidR="00CF2F66" w:rsidRPr="00D5395C" w:rsidRDefault="00CF2F66" w:rsidP="00235AA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Escoger la palabra correcta dentro de la sopa de letras…</w:t>
            </w:r>
          </w:p>
        </w:tc>
      </w:tr>
      <w:tr w:rsidR="00CF2F66" w:rsidRPr="00D5395C" w14:paraId="22F96FC5" w14:textId="77777777" w:rsidTr="00235AA5">
        <w:tc>
          <w:tcPr>
            <w:cnfStyle w:val="001000000000" w:firstRow="0" w:lastRow="0" w:firstColumn="1" w:lastColumn="0" w:oddVBand="0" w:evenVBand="0" w:oddHBand="0" w:evenHBand="0" w:firstRowFirstColumn="0" w:firstRowLastColumn="0" w:lastRowFirstColumn="0" w:lastRowLastColumn="0"/>
            <w:tcW w:w="1384" w:type="dxa"/>
          </w:tcPr>
          <w:p w14:paraId="1CC0380B" w14:textId="77777777" w:rsidR="00CF2F66" w:rsidRPr="00D5395C" w:rsidRDefault="00CF2F66" w:rsidP="00235AA5">
            <w:pPr>
              <w:spacing w:line="360" w:lineRule="auto"/>
              <w:rPr>
                <w:rFonts w:ascii="Calibri" w:hAnsi="Calibri"/>
              </w:rPr>
            </w:pPr>
            <w:r>
              <w:rPr>
                <w:rFonts w:ascii="Calibri" w:hAnsi="Calibri"/>
              </w:rPr>
              <w:t>URLs</w:t>
            </w:r>
            <w:r w:rsidRPr="00D5395C">
              <w:rPr>
                <w:rFonts w:ascii="Calibri" w:hAnsi="Calibri"/>
              </w:rPr>
              <w:t xml:space="preserve"> de ejemplo</w:t>
            </w:r>
            <w:r>
              <w:rPr>
                <w:rFonts w:ascii="Calibri" w:hAnsi="Calibri"/>
              </w:rPr>
              <w:t xml:space="preserve"> o sugerencias</w:t>
            </w:r>
          </w:p>
        </w:tc>
        <w:tc>
          <w:tcPr>
            <w:tcW w:w="7670" w:type="dxa"/>
          </w:tcPr>
          <w:p w14:paraId="1532CA6E" w14:textId="77777777" w:rsidR="00CF2F66" w:rsidRDefault="00CF2F66" w:rsidP="00235AA5">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Lista de palabras:</w:t>
            </w:r>
          </w:p>
          <w:p w14:paraId="588C8C91" w14:textId="77777777" w:rsidR="00CF2F66" w:rsidRPr="00D5395C" w:rsidRDefault="00CF2F66" w:rsidP="00235AA5">
            <w:pPr>
              <w:jc w:val="both"/>
              <w:cnfStyle w:val="000000000000" w:firstRow="0" w:lastRow="0" w:firstColumn="0" w:lastColumn="0" w:oddVBand="0" w:evenVBand="0" w:oddHBand="0" w:evenHBand="0" w:firstRowFirstColumn="0" w:firstRowLastColumn="0" w:lastRowFirstColumn="0" w:lastRowLastColumn="0"/>
              <w:rPr>
                <w:rFonts w:ascii="Calibri" w:hAnsi="Calibri"/>
              </w:rPr>
            </w:pPr>
            <w:r>
              <w:rPr>
                <w:rFonts w:ascii="Arial" w:hAnsi="Arial" w:cs="Arial"/>
              </w:rPr>
              <w:t>Trabajo, joule, constante de resorte, energía cinética, fuerza, teorema de trabajo-energía, energía potencial gravitacional, fuerza conservativa, energía mecánica total, potencia, Watt, conservación, torque, equilibrio, estático, momento.</w:t>
            </w:r>
          </w:p>
        </w:tc>
      </w:tr>
    </w:tbl>
    <w:p w14:paraId="56418AEB" w14:textId="77777777" w:rsidR="00CF2F66" w:rsidRDefault="00CF2F66" w:rsidP="00CF2F66">
      <w:pPr>
        <w:jc w:val="both"/>
        <w:rPr>
          <w:rFonts w:ascii="Arial" w:hAnsi="Arial" w:cs="Arial"/>
        </w:rPr>
      </w:pPr>
    </w:p>
    <w:p w14:paraId="2B7B359C" w14:textId="77777777" w:rsidR="00CF2F66" w:rsidRDefault="00CF2F66" w:rsidP="00CF2F66">
      <w:pPr>
        <w:jc w:val="both"/>
        <w:rPr>
          <w:rFonts w:ascii="Arial" w:hAnsi="Arial" w:cs="Arial"/>
        </w:rPr>
      </w:pPr>
    </w:p>
    <w:p w14:paraId="30C46C27" w14:textId="77777777" w:rsidR="00CF2F66" w:rsidRDefault="00CF2F66" w:rsidP="00CF2F66">
      <w:pPr>
        <w:jc w:val="both"/>
        <w:rPr>
          <w:rFonts w:ascii="Arial" w:hAnsi="Arial" w:cs="Arial"/>
        </w:rPr>
      </w:pPr>
    </w:p>
    <w:p w14:paraId="7A75DCC5" w14:textId="77777777" w:rsidR="00CF2F66" w:rsidRDefault="00CF2F66" w:rsidP="00CF2F66">
      <w:pPr>
        <w:jc w:val="both"/>
        <w:rPr>
          <w:rFonts w:ascii="Arial" w:hAnsi="Arial" w:cs="Arial"/>
        </w:rPr>
      </w:pPr>
    </w:p>
    <w:p w14:paraId="16A37225" w14:textId="77777777" w:rsidR="00CF2F66" w:rsidRDefault="00CF2F66" w:rsidP="00CF2F66">
      <w:pPr>
        <w:jc w:val="both"/>
        <w:rPr>
          <w:rFonts w:ascii="Arial" w:hAnsi="Arial" w:cs="Arial"/>
        </w:rPr>
      </w:pPr>
    </w:p>
    <w:p w14:paraId="175EC398" w14:textId="77777777" w:rsidR="00CF2F66" w:rsidRDefault="00CF2F66" w:rsidP="00CF2F66">
      <w:pPr>
        <w:jc w:val="both"/>
        <w:rPr>
          <w:rFonts w:ascii="Arial" w:hAnsi="Arial" w:cs="Arial"/>
        </w:rPr>
      </w:pPr>
    </w:p>
    <w:p w14:paraId="29826301" w14:textId="77777777" w:rsidR="00CF2F66" w:rsidRPr="006C1B6B" w:rsidRDefault="00CF2F66" w:rsidP="00CF2F66">
      <w:pPr>
        <w:jc w:val="both"/>
        <w:rPr>
          <w:rFonts w:ascii="Arial" w:hAnsi="Arial" w:cs="Arial"/>
          <w:b/>
        </w:rPr>
      </w:pPr>
      <w:r w:rsidRPr="006C1B6B">
        <w:rPr>
          <w:rFonts w:ascii="Arial" w:hAnsi="Arial" w:cs="Arial"/>
          <w:b/>
        </w:rPr>
        <w:t xml:space="preserve">Actividad complementaria: </w:t>
      </w:r>
    </w:p>
    <w:p w14:paraId="0A1CED77" w14:textId="77777777" w:rsidR="00CF2F66" w:rsidRDefault="00CF2F66" w:rsidP="00CF2F66">
      <w:pPr>
        <w:jc w:val="both"/>
        <w:rPr>
          <w:rFonts w:ascii="Arial" w:hAnsi="Arial" w:cs="Arial"/>
        </w:rPr>
      </w:pPr>
    </w:p>
    <w:p w14:paraId="12CEA861" w14:textId="77777777" w:rsidR="00CF2F66" w:rsidRDefault="00CF2F66" w:rsidP="00CF2F66">
      <w:pPr>
        <w:jc w:val="both"/>
        <w:rPr>
          <w:rFonts w:ascii="Arial" w:hAnsi="Arial" w:cs="Arial"/>
        </w:rPr>
      </w:pPr>
      <w:r w:rsidRPr="00FE788A">
        <w:rPr>
          <w:rFonts w:ascii="Arial" w:hAnsi="Arial" w:cs="Arial"/>
        </w:rPr>
        <w:lastRenderedPageBreak/>
        <w:t xml:space="preserve">Para el </w:t>
      </w:r>
      <w:r>
        <w:rPr>
          <w:rFonts w:ascii="Arial" w:hAnsi="Arial" w:cs="Arial"/>
        </w:rPr>
        <w:t xml:space="preserve"> siguiente </w:t>
      </w:r>
      <w:r w:rsidRPr="00FE788A">
        <w:rPr>
          <w:rFonts w:ascii="Arial" w:hAnsi="Arial" w:cs="Arial"/>
        </w:rPr>
        <w:t>sistema, do</w:t>
      </w:r>
      <w:r>
        <w:rPr>
          <w:rFonts w:ascii="Arial" w:hAnsi="Arial" w:cs="Arial"/>
        </w:rPr>
        <w:t xml:space="preserve">nde el cuerpo de masa m desliza </w:t>
      </w:r>
      <w:r w:rsidRPr="00FE788A">
        <w:rPr>
          <w:rFonts w:ascii="Arial" w:hAnsi="Arial" w:cs="Arial"/>
        </w:rPr>
        <w:t>desde una altura h por la superficie curva sin roce, calcular la compresión</w:t>
      </w:r>
      <w:r>
        <w:rPr>
          <w:rFonts w:ascii="Arial" w:hAnsi="Arial" w:cs="Arial"/>
        </w:rPr>
        <w:t xml:space="preserve"> </w:t>
      </w:r>
      <w:r w:rsidRPr="00FE788A">
        <w:rPr>
          <w:rFonts w:ascii="Arial" w:hAnsi="Arial" w:cs="Arial"/>
        </w:rPr>
        <w:t>máxima del resorte de constante k, cuando la masa choca con él.</w:t>
      </w:r>
    </w:p>
    <w:p w14:paraId="1D1E42EB" w14:textId="77777777" w:rsidR="00CF2F66" w:rsidRDefault="00CF2F66" w:rsidP="00CF2F66">
      <w:pPr>
        <w:jc w:val="both"/>
        <w:rPr>
          <w:rFonts w:ascii="Arial" w:hAnsi="Arial" w:cs="Arial"/>
        </w:rPr>
      </w:pPr>
    </w:p>
    <w:p w14:paraId="2CF9F542" w14:textId="77777777" w:rsidR="00CF2F66" w:rsidRDefault="00CF2F66" w:rsidP="00CF2F66">
      <w:pPr>
        <w:jc w:val="center"/>
        <w:rPr>
          <w:rFonts w:ascii="Arial" w:hAnsi="Arial" w:cs="Arial"/>
        </w:rPr>
      </w:pPr>
      <w:r>
        <w:rPr>
          <w:rFonts w:ascii="Arial" w:hAnsi="Arial" w:cs="Arial"/>
          <w:noProof/>
          <w:lang w:val="es-CO" w:eastAsia="es-CO"/>
        </w:rPr>
        <w:drawing>
          <wp:inline distT="0" distB="0" distL="0" distR="0" wp14:anchorId="5EEDF7D9" wp14:editId="6A4A36BE">
            <wp:extent cx="4181475" cy="1971675"/>
            <wp:effectExtent l="0" t="0" r="9525" b="9525"/>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181475" cy="1971675"/>
                    </a:xfrm>
                    <a:prstGeom prst="rect">
                      <a:avLst/>
                    </a:prstGeom>
                    <a:noFill/>
                    <a:ln>
                      <a:noFill/>
                    </a:ln>
                  </pic:spPr>
                </pic:pic>
              </a:graphicData>
            </a:graphic>
          </wp:inline>
        </w:drawing>
      </w:r>
    </w:p>
    <w:p w14:paraId="0C42AE2F" w14:textId="77777777" w:rsidR="00CF2F66" w:rsidRDefault="00CF2F66" w:rsidP="00CF2F66">
      <w:pPr>
        <w:jc w:val="center"/>
        <w:rPr>
          <w:rFonts w:ascii="Arial" w:hAnsi="Arial" w:cs="Arial"/>
        </w:rPr>
      </w:pPr>
    </w:p>
    <w:p w14:paraId="7521064E" w14:textId="77777777" w:rsidR="00CF2F66" w:rsidRDefault="00CF2F66" w:rsidP="00CF2F66">
      <w:pPr>
        <w:jc w:val="both"/>
        <w:rPr>
          <w:rFonts w:ascii="Arial" w:hAnsi="Arial" w:cs="Arial"/>
        </w:rPr>
      </w:pPr>
    </w:p>
    <w:tbl>
      <w:tblPr>
        <w:tblStyle w:val="Cuadrculamedia2-nfasis1"/>
        <w:tblW w:w="0" w:type="auto"/>
        <w:tbl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blBorders>
        <w:tblLayout w:type="fixed"/>
        <w:tblLook w:val="04A0" w:firstRow="1" w:lastRow="0" w:firstColumn="1" w:lastColumn="0" w:noHBand="0" w:noVBand="1"/>
      </w:tblPr>
      <w:tblGrid>
        <w:gridCol w:w="1384"/>
        <w:gridCol w:w="7670"/>
      </w:tblGrid>
      <w:tr w:rsidR="00CF2F66" w:rsidRPr="00D5395C" w14:paraId="18C04A48" w14:textId="77777777" w:rsidTr="00235AA5">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384" w:type="dxa"/>
          </w:tcPr>
          <w:p w14:paraId="0EFBD83F" w14:textId="77777777" w:rsidR="00CF2F66" w:rsidRPr="00D5395C" w:rsidRDefault="00CF2F66" w:rsidP="00235AA5">
            <w:pPr>
              <w:spacing w:line="360" w:lineRule="auto"/>
              <w:rPr>
                <w:rFonts w:ascii="Calibri" w:hAnsi="Calibri"/>
              </w:rPr>
            </w:pPr>
            <w:r>
              <w:rPr>
                <w:rFonts w:ascii="Calibri" w:hAnsi="Calibri"/>
              </w:rPr>
              <w:t>Titulo de la actividad</w:t>
            </w:r>
          </w:p>
        </w:tc>
        <w:tc>
          <w:tcPr>
            <w:tcW w:w="7670" w:type="dxa"/>
          </w:tcPr>
          <w:p w14:paraId="6EA3B0BE" w14:textId="77777777" w:rsidR="00CF2F66" w:rsidRPr="00D5395C" w:rsidRDefault="00CF2F66" w:rsidP="00235AA5">
            <w:pPr>
              <w:spacing w:line="360" w:lineRule="auto"/>
              <w:cnfStyle w:val="100000000000" w:firstRow="1" w:lastRow="0" w:firstColumn="0" w:lastColumn="0" w:oddVBand="0" w:evenVBand="0" w:oddHBand="0" w:evenHBand="0" w:firstRowFirstColumn="0" w:firstRowLastColumn="0" w:lastRowFirstColumn="0" w:lastRowLastColumn="0"/>
              <w:rPr>
                <w:rFonts w:ascii="Calibri" w:hAnsi="Calibri"/>
              </w:rPr>
            </w:pPr>
            <w:r>
              <w:rPr>
                <w:rFonts w:ascii="Calibri" w:hAnsi="Calibri"/>
              </w:rPr>
              <w:t>ACTIVIDAD DE APRENDIZAJE</w:t>
            </w:r>
          </w:p>
        </w:tc>
      </w:tr>
      <w:tr w:rsidR="00CF2F66" w:rsidRPr="00D5395C" w14:paraId="491DBA0F"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Pr>
          <w:p w14:paraId="23EE7D4E" w14:textId="77777777" w:rsidR="00CF2F66" w:rsidRPr="00D5395C" w:rsidRDefault="00CF2F66" w:rsidP="00235AA5">
            <w:pPr>
              <w:spacing w:line="360" w:lineRule="auto"/>
              <w:rPr>
                <w:rFonts w:ascii="Calibri" w:hAnsi="Calibri"/>
              </w:rPr>
            </w:pPr>
            <w:r w:rsidRPr="00D5395C">
              <w:rPr>
                <w:rFonts w:ascii="Calibri" w:hAnsi="Calibri"/>
              </w:rPr>
              <w:t>Descripción</w:t>
            </w:r>
            <w:r>
              <w:rPr>
                <w:rFonts w:ascii="Calibri" w:hAnsi="Calibri"/>
              </w:rPr>
              <w:t>:</w:t>
            </w:r>
          </w:p>
        </w:tc>
        <w:tc>
          <w:tcPr>
            <w:tcW w:w="7670" w:type="dxa"/>
          </w:tcPr>
          <w:p w14:paraId="0F49E850" w14:textId="77777777" w:rsidR="00CF2F66" w:rsidRDefault="00CF2F66" w:rsidP="00235AA5">
            <w:pPr>
              <w:jc w:val="both"/>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Actividad de retroalimentación</w:t>
            </w:r>
          </w:p>
          <w:p w14:paraId="216209C6" w14:textId="77777777" w:rsidR="00CF2F66" w:rsidRPr="00D5395C" w:rsidRDefault="00CF2F66" w:rsidP="00235AA5">
            <w:pPr>
              <w:jc w:val="both"/>
              <w:cnfStyle w:val="000000100000" w:firstRow="0" w:lastRow="0" w:firstColumn="0" w:lastColumn="0" w:oddVBand="0" w:evenVBand="0" w:oddHBand="1" w:evenHBand="0" w:firstRowFirstColumn="0" w:firstRowLastColumn="0" w:lastRowFirstColumn="0" w:lastRowLastColumn="0"/>
              <w:rPr>
                <w:rFonts w:ascii="Calibri" w:hAnsi="Calibri"/>
              </w:rPr>
            </w:pPr>
          </w:p>
        </w:tc>
      </w:tr>
      <w:tr w:rsidR="00CF2F66" w:rsidRPr="00D5395C" w14:paraId="07113C3C" w14:textId="77777777" w:rsidTr="00235AA5">
        <w:tc>
          <w:tcPr>
            <w:cnfStyle w:val="001000000000" w:firstRow="0" w:lastRow="0" w:firstColumn="1" w:lastColumn="0" w:oddVBand="0" w:evenVBand="0" w:oddHBand="0" w:evenHBand="0" w:firstRowFirstColumn="0" w:firstRowLastColumn="0" w:lastRowFirstColumn="0" w:lastRowLastColumn="0"/>
            <w:tcW w:w="1384" w:type="dxa"/>
          </w:tcPr>
          <w:p w14:paraId="1477B615" w14:textId="77777777" w:rsidR="00CF2F66" w:rsidRPr="00D5395C" w:rsidRDefault="00CF2F66" w:rsidP="00235AA5">
            <w:pPr>
              <w:spacing w:line="360" w:lineRule="auto"/>
              <w:rPr>
                <w:rFonts w:ascii="Calibri" w:hAnsi="Calibri"/>
              </w:rPr>
            </w:pPr>
            <w:r>
              <w:rPr>
                <w:rFonts w:ascii="Calibri" w:hAnsi="Calibri"/>
              </w:rPr>
              <w:t>Unidad</w:t>
            </w:r>
          </w:p>
        </w:tc>
        <w:tc>
          <w:tcPr>
            <w:tcW w:w="7670" w:type="dxa"/>
          </w:tcPr>
          <w:p w14:paraId="4F90F4EE" w14:textId="77777777" w:rsidR="00CF2F66" w:rsidRPr="00D5395C" w:rsidRDefault="00CF2F66" w:rsidP="00235AA5">
            <w:pPr>
              <w:spacing w:line="360" w:lineRule="auto"/>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4</w:t>
            </w:r>
          </w:p>
        </w:tc>
      </w:tr>
      <w:tr w:rsidR="00CF2F66" w:rsidRPr="00D5395C" w14:paraId="21C1830B"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Pr>
          <w:p w14:paraId="3B40813F" w14:textId="77777777" w:rsidR="00CF2F66" w:rsidRDefault="00CF2F66" w:rsidP="00235AA5">
            <w:pPr>
              <w:spacing w:line="360" w:lineRule="auto"/>
              <w:rPr>
                <w:rFonts w:ascii="Calibri" w:hAnsi="Calibri"/>
              </w:rPr>
            </w:pPr>
            <w:r>
              <w:rPr>
                <w:rFonts w:ascii="Calibri" w:hAnsi="Calibri"/>
              </w:rPr>
              <w:t>Lección</w:t>
            </w:r>
          </w:p>
        </w:tc>
        <w:tc>
          <w:tcPr>
            <w:tcW w:w="7670" w:type="dxa"/>
          </w:tcPr>
          <w:p w14:paraId="34AB1140" w14:textId="77777777" w:rsidR="00CF2F66" w:rsidRPr="00D5395C" w:rsidRDefault="00CF2F66" w:rsidP="00235AA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p>
        </w:tc>
      </w:tr>
      <w:tr w:rsidR="00CF2F66" w:rsidRPr="00D5395C" w14:paraId="7CCF30D9" w14:textId="77777777" w:rsidTr="00235AA5">
        <w:tc>
          <w:tcPr>
            <w:cnfStyle w:val="001000000000" w:firstRow="0" w:lastRow="0" w:firstColumn="1" w:lastColumn="0" w:oddVBand="0" w:evenVBand="0" w:oddHBand="0" w:evenHBand="0" w:firstRowFirstColumn="0" w:firstRowLastColumn="0" w:lastRowFirstColumn="0" w:lastRowLastColumn="0"/>
            <w:tcW w:w="1384" w:type="dxa"/>
          </w:tcPr>
          <w:p w14:paraId="17CCF8B7" w14:textId="77777777" w:rsidR="00CF2F66" w:rsidRPr="00D5395C" w:rsidRDefault="00CF2F66" w:rsidP="00235AA5">
            <w:pPr>
              <w:spacing w:line="360" w:lineRule="auto"/>
              <w:rPr>
                <w:rFonts w:ascii="Calibri" w:hAnsi="Calibri"/>
              </w:rPr>
            </w:pPr>
            <w:r>
              <w:rPr>
                <w:rFonts w:ascii="Calibri" w:hAnsi="Calibri"/>
              </w:rPr>
              <w:t>Tipo de actividad:</w:t>
            </w:r>
          </w:p>
        </w:tc>
        <w:tc>
          <w:tcPr>
            <w:tcW w:w="7670" w:type="dxa"/>
          </w:tcPr>
          <w:p w14:paraId="2D6E5568" w14:textId="77777777" w:rsidR="00CF2F66" w:rsidRPr="00D5395C" w:rsidRDefault="00CF2F66" w:rsidP="00235AA5">
            <w:pPr>
              <w:spacing w:line="360" w:lineRule="auto"/>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color w:val="000000"/>
              </w:rPr>
              <w:t xml:space="preserve"> </w:t>
            </w:r>
            <w:r w:rsidRPr="00875CB9">
              <w:rPr>
                <w:rFonts w:ascii="Calibri" w:hAnsi="Calibri"/>
                <w:color w:val="000000"/>
              </w:rPr>
              <w:t>Verdadero / Falso</w:t>
            </w:r>
          </w:p>
        </w:tc>
      </w:tr>
      <w:tr w:rsidR="00CF2F66" w:rsidRPr="00D5395C" w14:paraId="2DE3F07A"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Pr>
          <w:p w14:paraId="3391EC45" w14:textId="77777777" w:rsidR="00CF2F66" w:rsidRPr="00D5395C" w:rsidRDefault="00CF2F66" w:rsidP="00235AA5">
            <w:pPr>
              <w:spacing w:line="360" w:lineRule="auto"/>
              <w:rPr>
                <w:rFonts w:ascii="Calibri" w:hAnsi="Calibri"/>
              </w:rPr>
            </w:pPr>
            <w:r w:rsidRPr="00D5395C">
              <w:rPr>
                <w:rFonts w:ascii="Calibri" w:hAnsi="Calibri"/>
              </w:rPr>
              <w:t xml:space="preserve">Instrucciones </w:t>
            </w:r>
            <w:r>
              <w:rPr>
                <w:rFonts w:ascii="Calibri" w:hAnsi="Calibri"/>
              </w:rPr>
              <w:t xml:space="preserve"> ara el estudiante</w:t>
            </w:r>
          </w:p>
        </w:tc>
        <w:tc>
          <w:tcPr>
            <w:tcW w:w="7670" w:type="dxa"/>
          </w:tcPr>
          <w:p w14:paraId="0021DB3A" w14:textId="77777777" w:rsidR="00CF2F66" w:rsidRPr="00D5395C" w:rsidRDefault="00CF2F66" w:rsidP="00235AA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El estudiante debe escoger las  respuestas asociadas al valor de las variables físicas solicitadas en el ejercicio.</w:t>
            </w:r>
          </w:p>
        </w:tc>
      </w:tr>
      <w:tr w:rsidR="00CF2F66" w:rsidRPr="00EC5678" w14:paraId="19396C31" w14:textId="77777777" w:rsidTr="00235AA5">
        <w:tc>
          <w:tcPr>
            <w:cnfStyle w:val="001000000000" w:firstRow="0" w:lastRow="0" w:firstColumn="1" w:lastColumn="0" w:oddVBand="0" w:evenVBand="0" w:oddHBand="0" w:evenHBand="0" w:firstRowFirstColumn="0" w:firstRowLastColumn="0" w:lastRowFirstColumn="0" w:lastRowLastColumn="0"/>
            <w:tcW w:w="1384" w:type="dxa"/>
          </w:tcPr>
          <w:p w14:paraId="1C8D38D6" w14:textId="77777777" w:rsidR="00CF2F66" w:rsidRPr="00D5395C" w:rsidRDefault="00CF2F66" w:rsidP="00235AA5">
            <w:pPr>
              <w:spacing w:line="360" w:lineRule="auto"/>
              <w:rPr>
                <w:rFonts w:ascii="Calibri" w:hAnsi="Calibri"/>
              </w:rPr>
            </w:pPr>
            <w:r>
              <w:rPr>
                <w:rFonts w:ascii="Calibri" w:hAnsi="Calibri"/>
              </w:rPr>
              <w:t>URLs</w:t>
            </w:r>
            <w:r w:rsidRPr="00D5395C">
              <w:rPr>
                <w:rFonts w:ascii="Calibri" w:hAnsi="Calibri"/>
              </w:rPr>
              <w:t xml:space="preserve"> de ejemplo</w:t>
            </w:r>
            <w:r>
              <w:rPr>
                <w:rFonts w:ascii="Calibri" w:hAnsi="Calibri"/>
              </w:rPr>
              <w:t xml:space="preserve"> o sugerencias</w:t>
            </w:r>
          </w:p>
        </w:tc>
        <w:tc>
          <w:tcPr>
            <w:tcW w:w="7670" w:type="dxa"/>
          </w:tcPr>
          <w:p w14:paraId="70CA3AA9" w14:textId="77777777" w:rsidR="00CF2F66" w:rsidRPr="00FE788A" w:rsidRDefault="00CF2F66" w:rsidP="00235AA5">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eastAsiaTheme="minorHAnsi"/>
                <w:sz w:val="18"/>
                <w:szCs w:val="18"/>
                <w:lang w:val="en-US" w:eastAsia="en-US"/>
              </w:rPr>
            </w:pPr>
            <m:oMathPara>
              <m:oMath>
                <m:r>
                  <w:rPr>
                    <w:rFonts w:ascii="Cambria Math" w:eastAsiaTheme="minorHAnsi" w:hAnsi="Cambria Math"/>
                    <w:sz w:val="18"/>
                    <w:szCs w:val="18"/>
                    <w:lang w:val="en-US" w:eastAsia="en-US"/>
                  </w:rPr>
                  <m:t>x=</m:t>
                </m:r>
                <m:rad>
                  <m:radPr>
                    <m:degHide m:val="1"/>
                    <m:ctrlPr>
                      <w:rPr>
                        <w:rFonts w:ascii="Cambria Math" w:eastAsiaTheme="minorHAnsi" w:hAnsi="Cambria Math"/>
                        <w:i/>
                        <w:sz w:val="18"/>
                        <w:szCs w:val="18"/>
                        <w:lang w:val="en-US" w:eastAsia="en-US"/>
                      </w:rPr>
                    </m:ctrlPr>
                  </m:radPr>
                  <m:deg/>
                  <m:e>
                    <m:f>
                      <m:fPr>
                        <m:ctrlPr>
                          <w:rPr>
                            <w:rFonts w:ascii="Cambria Math" w:eastAsiaTheme="minorHAnsi" w:hAnsi="Cambria Math"/>
                            <w:i/>
                            <w:sz w:val="18"/>
                            <w:szCs w:val="18"/>
                            <w:lang w:val="en-US" w:eastAsia="en-US"/>
                          </w:rPr>
                        </m:ctrlPr>
                      </m:fPr>
                      <m:num>
                        <m:r>
                          <w:rPr>
                            <w:rFonts w:ascii="Cambria Math" w:eastAsiaTheme="minorHAnsi" w:hAnsi="Cambria Math"/>
                            <w:sz w:val="18"/>
                            <w:szCs w:val="18"/>
                            <w:lang w:val="en-US" w:eastAsia="en-US"/>
                          </w:rPr>
                          <m:t>2mgh</m:t>
                        </m:r>
                      </m:num>
                      <m:den>
                        <m:r>
                          <w:rPr>
                            <w:rFonts w:ascii="Cambria Math" w:eastAsiaTheme="minorHAnsi" w:hAnsi="Cambria Math"/>
                            <w:sz w:val="18"/>
                            <w:szCs w:val="18"/>
                            <w:lang w:val="en-US" w:eastAsia="en-US"/>
                          </w:rPr>
                          <m:t>k</m:t>
                        </m:r>
                      </m:den>
                    </m:f>
                  </m:e>
                </m:rad>
              </m:oMath>
            </m:oMathPara>
          </w:p>
        </w:tc>
      </w:tr>
    </w:tbl>
    <w:p w14:paraId="4AF864F3" w14:textId="77777777" w:rsidR="00CF2F66" w:rsidRPr="00FE788A" w:rsidRDefault="00CF2F66" w:rsidP="00CF2F66">
      <w:pPr>
        <w:jc w:val="both"/>
        <w:rPr>
          <w:rFonts w:ascii="Arial" w:hAnsi="Arial" w:cs="Arial"/>
          <w:lang w:val="en-US"/>
        </w:rPr>
      </w:pPr>
    </w:p>
    <w:tbl>
      <w:tblPr>
        <w:tblStyle w:val="Cuadrculamedia2-nfasis1"/>
        <w:tblW w:w="0" w:type="auto"/>
        <w:tbl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blBorders>
        <w:tblLook w:val="04A0" w:firstRow="1" w:lastRow="0" w:firstColumn="1" w:lastColumn="0" w:noHBand="0" w:noVBand="1"/>
      </w:tblPr>
      <w:tblGrid>
        <w:gridCol w:w="2796"/>
        <w:gridCol w:w="6258"/>
      </w:tblGrid>
      <w:tr w:rsidR="00CF2F66" w:rsidRPr="00D5395C" w14:paraId="72472848" w14:textId="77777777" w:rsidTr="00235AA5">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796" w:type="dxa"/>
          </w:tcPr>
          <w:p w14:paraId="36458D41" w14:textId="77777777" w:rsidR="00CF2F66" w:rsidRPr="00D5395C" w:rsidRDefault="00CF2F66" w:rsidP="00235AA5">
            <w:pPr>
              <w:spacing w:line="360" w:lineRule="auto"/>
              <w:rPr>
                <w:rFonts w:ascii="Calibri" w:hAnsi="Calibri"/>
              </w:rPr>
            </w:pPr>
            <w:r w:rsidRPr="00D5395C">
              <w:rPr>
                <w:rFonts w:ascii="Calibri" w:hAnsi="Calibri"/>
              </w:rPr>
              <w:t>Titulo del recurso educativo</w:t>
            </w:r>
          </w:p>
        </w:tc>
        <w:tc>
          <w:tcPr>
            <w:tcW w:w="6258" w:type="dxa"/>
          </w:tcPr>
          <w:p w14:paraId="2548BB53" w14:textId="77777777" w:rsidR="00CF2F66" w:rsidRPr="00D5395C" w:rsidRDefault="00CF2F66" w:rsidP="00235AA5">
            <w:pPr>
              <w:spacing w:line="360" w:lineRule="auto"/>
              <w:cnfStyle w:val="100000000000" w:firstRow="1" w:lastRow="0" w:firstColumn="0" w:lastColumn="0" w:oddVBand="0" w:evenVBand="0" w:oddHBand="0" w:evenHBand="0" w:firstRowFirstColumn="0" w:firstRowLastColumn="0" w:lastRowFirstColumn="0" w:lastRowLastColumn="0"/>
              <w:rPr>
                <w:rFonts w:ascii="Calibri" w:hAnsi="Calibri"/>
              </w:rPr>
            </w:pPr>
            <w:r>
              <w:rPr>
                <w:rFonts w:ascii="Calibri" w:hAnsi="Calibri"/>
              </w:rPr>
              <w:t>Movimiento de la bola- Energía mecánica del sistema</w:t>
            </w:r>
          </w:p>
        </w:tc>
      </w:tr>
      <w:tr w:rsidR="00CF2F66" w:rsidRPr="00D5395C" w14:paraId="37FACB37"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96" w:type="dxa"/>
          </w:tcPr>
          <w:p w14:paraId="2EE136C9" w14:textId="77777777" w:rsidR="00CF2F66" w:rsidRPr="00D5395C" w:rsidRDefault="00CF2F66" w:rsidP="00235AA5">
            <w:pPr>
              <w:spacing w:line="360" w:lineRule="auto"/>
              <w:rPr>
                <w:rFonts w:ascii="Calibri" w:hAnsi="Calibri"/>
              </w:rPr>
            </w:pPr>
            <w:r w:rsidRPr="00D5395C">
              <w:rPr>
                <w:rFonts w:ascii="Calibri" w:hAnsi="Calibri"/>
              </w:rPr>
              <w:t>Descripción</w:t>
            </w:r>
            <w:r>
              <w:rPr>
                <w:rFonts w:ascii="Calibri" w:hAnsi="Calibri"/>
              </w:rPr>
              <w:t>:</w:t>
            </w:r>
          </w:p>
        </w:tc>
        <w:tc>
          <w:tcPr>
            <w:tcW w:w="6258" w:type="dxa"/>
          </w:tcPr>
          <w:p w14:paraId="10FF94C4" w14:textId="77777777" w:rsidR="00CF2F66" w:rsidRPr="00D5395C" w:rsidRDefault="00CF2F66" w:rsidP="00235AA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Movimiento de la bola a través de la trayectoria.</w:t>
            </w:r>
          </w:p>
        </w:tc>
      </w:tr>
      <w:tr w:rsidR="00CF2F66" w:rsidRPr="00D5395C" w14:paraId="06996DFB" w14:textId="77777777" w:rsidTr="00235AA5">
        <w:tc>
          <w:tcPr>
            <w:cnfStyle w:val="001000000000" w:firstRow="0" w:lastRow="0" w:firstColumn="1" w:lastColumn="0" w:oddVBand="0" w:evenVBand="0" w:oddHBand="0" w:evenHBand="0" w:firstRowFirstColumn="0" w:firstRowLastColumn="0" w:lastRowFirstColumn="0" w:lastRowLastColumn="0"/>
            <w:tcW w:w="2796" w:type="dxa"/>
          </w:tcPr>
          <w:p w14:paraId="2B52D6AC" w14:textId="77777777" w:rsidR="00CF2F66" w:rsidRPr="00D5395C" w:rsidRDefault="00CF2F66" w:rsidP="00235AA5">
            <w:pPr>
              <w:spacing w:line="360" w:lineRule="auto"/>
              <w:rPr>
                <w:rFonts w:ascii="Calibri" w:hAnsi="Calibri"/>
              </w:rPr>
            </w:pPr>
            <w:r>
              <w:rPr>
                <w:rFonts w:ascii="Calibri" w:hAnsi="Calibri"/>
              </w:rPr>
              <w:lastRenderedPageBreak/>
              <w:t>Unidad</w:t>
            </w:r>
          </w:p>
        </w:tc>
        <w:tc>
          <w:tcPr>
            <w:tcW w:w="6258" w:type="dxa"/>
          </w:tcPr>
          <w:p w14:paraId="24024839" w14:textId="77777777" w:rsidR="00CF2F66" w:rsidRPr="00D5395C" w:rsidRDefault="00CF2F66" w:rsidP="00235AA5">
            <w:pPr>
              <w:spacing w:line="360" w:lineRule="auto"/>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4</w:t>
            </w:r>
          </w:p>
        </w:tc>
      </w:tr>
      <w:tr w:rsidR="00CF2F66" w:rsidRPr="00D5395C" w14:paraId="12BE879C"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96" w:type="dxa"/>
          </w:tcPr>
          <w:p w14:paraId="471CDD4C" w14:textId="77777777" w:rsidR="00CF2F66" w:rsidRDefault="00CF2F66" w:rsidP="00235AA5">
            <w:pPr>
              <w:spacing w:line="360" w:lineRule="auto"/>
              <w:rPr>
                <w:rFonts w:ascii="Calibri" w:hAnsi="Calibri"/>
              </w:rPr>
            </w:pPr>
            <w:r>
              <w:rPr>
                <w:rFonts w:ascii="Calibri" w:hAnsi="Calibri"/>
              </w:rPr>
              <w:t>Lección</w:t>
            </w:r>
          </w:p>
        </w:tc>
        <w:tc>
          <w:tcPr>
            <w:tcW w:w="6258" w:type="dxa"/>
          </w:tcPr>
          <w:p w14:paraId="39627F68" w14:textId="77777777" w:rsidR="00CF2F66" w:rsidRPr="00D5395C" w:rsidRDefault="00CF2F66" w:rsidP="00235AA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4</w:t>
            </w:r>
          </w:p>
        </w:tc>
      </w:tr>
      <w:tr w:rsidR="00CF2F66" w:rsidRPr="00D5395C" w14:paraId="7EAD42E5" w14:textId="77777777" w:rsidTr="00235AA5">
        <w:tc>
          <w:tcPr>
            <w:cnfStyle w:val="001000000000" w:firstRow="0" w:lastRow="0" w:firstColumn="1" w:lastColumn="0" w:oddVBand="0" w:evenVBand="0" w:oddHBand="0" w:evenHBand="0" w:firstRowFirstColumn="0" w:firstRowLastColumn="0" w:lastRowFirstColumn="0" w:lastRowLastColumn="0"/>
            <w:tcW w:w="2796" w:type="dxa"/>
          </w:tcPr>
          <w:p w14:paraId="32652272" w14:textId="77777777" w:rsidR="00CF2F66" w:rsidRPr="00D5395C" w:rsidRDefault="00CF2F66" w:rsidP="00235AA5">
            <w:pPr>
              <w:spacing w:line="360" w:lineRule="auto"/>
              <w:rPr>
                <w:rFonts w:ascii="Calibri" w:hAnsi="Calibri"/>
              </w:rPr>
            </w:pPr>
            <w:r w:rsidRPr="00D5395C">
              <w:rPr>
                <w:rFonts w:ascii="Calibri" w:hAnsi="Calibri"/>
              </w:rPr>
              <w:t>Tipo de recurso</w:t>
            </w:r>
            <w:r>
              <w:rPr>
                <w:rFonts w:ascii="Calibri" w:hAnsi="Calibri"/>
              </w:rPr>
              <w:t>:</w:t>
            </w:r>
          </w:p>
        </w:tc>
        <w:tc>
          <w:tcPr>
            <w:tcW w:w="6258" w:type="dxa"/>
          </w:tcPr>
          <w:p w14:paraId="6CE740C9" w14:textId="77777777" w:rsidR="00CF2F66" w:rsidRPr="00D5395C" w:rsidRDefault="00CF2F66" w:rsidP="00235AA5">
            <w:pPr>
              <w:spacing w:line="360" w:lineRule="auto"/>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Animación</w:t>
            </w:r>
          </w:p>
        </w:tc>
      </w:tr>
      <w:tr w:rsidR="00CF2F66" w:rsidRPr="00D5395C" w14:paraId="798A7CD3" w14:textId="77777777" w:rsidTr="00235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96" w:type="dxa"/>
          </w:tcPr>
          <w:p w14:paraId="57EC5056" w14:textId="77777777" w:rsidR="00CF2F66" w:rsidRPr="00D5395C" w:rsidRDefault="00CF2F66" w:rsidP="00235AA5">
            <w:pPr>
              <w:spacing w:line="360" w:lineRule="auto"/>
              <w:rPr>
                <w:rFonts w:ascii="Calibri" w:hAnsi="Calibri"/>
              </w:rPr>
            </w:pPr>
            <w:r w:rsidRPr="00D5395C">
              <w:rPr>
                <w:rFonts w:ascii="Calibri" w:hAnsi="Calibri"/>
              </w:rPr>
              <w:t xml:space="preserve">Instrucciones </w:t>
            </w:r>
            <w:r>
              <w:rPr>
                <w:rFonts w:ascii="Calibri" w:hAnsi="Calibri"/>
              </w:rPr>
              <w:t xml:space="preserve"> para el estudiante</w:t>
            </w:r>
          </w:p>
        </w:tc>
        <w:tc>
          <w:tcPr>
            <w:tcW w:w="6258" w:type="dxa"/>
          </w:tcPr>
          <w:p w14:paraId="1FD2EAE8" w14:textId="77777777" w:rsidR="00CF2F66" w:rsidRPr="00D5395C" w:rsidRDefault="00CF2F66" w:rsidP="00235AA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Se desea ver como es la trayectoria en que se mueve la bola en las condiciones iniciales y finales del movimiento.</w:t>
            </w:r>
          </w:p>
        </w:tc>
      </w:tr>
      <w:tr w:rsidR="00CF2F66" w:rsidRPr="00D5395C" w14:paraId="5F22E492" w14:textId="77777777" w:rsidTr="00235AA5">
        <w:tc>
          <w:tcPr>
            <w:cnfStyle w:val="001000000000" w:firstRow="0" w:lastRow="0" w:firstColumn="1" w:lastColumn="0" w:oddVBand="0" w:evenVBand="0" w:oddHBand="0" w:evenHBand="0" w:firstRowFirstColumn="0" w:firstRowLastColumn="0" w:lastRowFirstColumn="0" w:lastRowLastColumn="0"/>
            <w:tcW w:w="2796" w:type="dxa"/>
          </w:tcPr>
          <w:p w14:paraId="50E3B3D8" w14:textId="77777777" w:rsidR="00CF2F66" w:rsidRPr="00D5395C" w:rsidRDefault="00CF2F66" w:rsidP="00235AA5">
            <w:pPr>
              <w:spacing w:line="360" w:lineRule="auto"/>
              <w:rPr>
                <w:rFonts w:ascii="Calibri" w:hAnsi="Calibri"/>
              </w:rPr>
            </w:pPr>
            <w:r>
              <w:rPr>
                <w:rFonts w:ascii="Calibri" w:hAnsi="Calibri"/>
              </w:rPr>
              <w:t>URLs</w:t>
            </w:r>
            <w:r w:rsidRPr="00D5395C">
              <w:rPr>
                <w:rFonts w:ascii="Calibri" w:hAnsi="Calibri"/>
              </w:rPr>
              <w:t xml:space="preserve"> de ejemplo</w:t>
            </w:r>
            <w:r>
              <w:rPr>
                <w:rFonts w:ascii="Calibri" w:hAnsi="Calibri"/>
              </w:rPr>
              <w:t xml:space="preserve"> o sugerencias</w:t>
            </w:r>
          </w:p>
        </w:tc>
        <w:tc>
          <w:tcPr>
            <w:tcW w:w="6258" w:type="dxa"/>
          </w:tcPr>
          <w:p w14:paraId="4A7755C9" w14:textId="77777777" w:rsidR="00CF2F66" w:rsidRPr="00D5395C" w:rsidRDefault="00CF2F66" w:rsidP="00235AA5">
            <w:pPr>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Se desea ver como es la trayectoria en que se mueve la bola y como el resorte se queda comprimido. O sea se desea ver la trayectoria total del movimiento.</w:t>
            </w:r>
          </w:p>
        </w:tc>
      </w:tr>
    </w:tbl>
    <w:p w14:paraId="58A7AC19" w14:textId="77777777" w:rsidR="00CF2F66" w:rsidRPr="00E44A32" w:rsidRDefault="00CF2F66" w:rsidP="00CF2F66">
      <w:pPr>
        <w:jc w:val="center"/>
        <w:rPr>
          <w:rFonts w:ascii="Arial" w:hAnsi="Arial" w:cs="Arial"/>
        </w:rPr>
      </w:pPr>
    </w:p>
    <w:p w14:paraId="33822CF9" w14:textId="77777777" w:rsidR="00CF2F66" w:rsidRPr="00CD58E8" w:rsidRDefault="00CF2F66" w:rsidP="00CF2F66">
      <w:pPr>
        <w:jc w:val="both"/>
        <w:rPr>
          <w:rFonts w:ascii="Arial" w:hAnsi="Arial" w:cs="Arial"/>
          <w:b/>
        </w:rPr>
      </w:pPr>
      <w:r w:rsidRPr="00CD58E8">
        <w:rPr>
          <w:rFonts w:ascii="Arial" w:hAnsi="Arial" w:cs="Arial"/>
          <w:b/>
        </w:rPr>
        <w:t>ACTIVIDAD COMPLEMETARIA</w:t>
      </w:r>
    </w:p>
    <w:p w14:paraId="240429E5" w14:textId="77777777" w:rsidR="00CF2F66" w:rsidRPr="000B3000" w:rsidRDefault="00CF2F66" w:rsidP="00CF2F66">
      <w:pPr>
        <w:jc w:val="both"/>
        <w:rPr>
          <w:rFonts w:ascii="Arial" w:hAnsi="Arial" w:cs="Arial"/>
        </w:rPr>
      </w:pPr>
    </w:p>
    <w:p w14:paraId="4EC7FD13" w14:textId="77777777" w:rsidR="00CF2F66" w:rsidRDefault="00CF2F66" w:rsidP="00CF2F66">
      <w:pPr>
        <w:jc w:val="both"/>
        <w:rPr>
          <w:rFonts w:ascii="Arial" w:hAnsi="Arial" w:cs="Arial"/>
        </w:rPr>
      </w:pPr>
      <w:r w:rsidRPr="000B3000">
        <w:rPr>
          <w:rFonts w:ascii="Arial" w:hAnsi="Arial" w:cs="Arial"/>
        </w:rPr>
        <w:t>Resolver haciendo referencia a sus conocimientos físicos:</w:t>
      </w:r>
    </w:p>
    <w:p w14:paraId="6944954C" w14:textId="77777777" w:rsidR="00CF2F66" w:rsidRDefault="00CF2F66" w:rsidP="00CF2F66">
      <w:pPr>
        <w:pStyle w:val="Prrafodelista"/>
        <w:numPr>
          <w:ilvl w:val="0"/>
          <w:numId w:val="39"/>
        </w:numPr>
        <w:jc w:val="both"/>
        <w:rPr>
          <w:rFonts w:ascii="Arial" w:hAnsi="Arial" w:cs="Arial"/>
        </w:rPr>
      </w:pPr>
      <w:r w:rsidRPr="0036195C">
        <w:rPr>
          <w:rFonts w:ascii="Arial" w:hAnsi="Arial" w:cs="Arial"/>
        </w:rPr>
        <w:t>Se puede hacer trabajo si no hay movimiento? Explique. RTA: No hay movimiento, no hay desplazamiento, por lo tanto no hay trabajo.</w:t>
      </w:r>
    </w:p>
    <w:p w14:paraId="072064D2" w14:textId="77777777" w:rsidR="00CF2F66" w:rsidRDefault="00CF2F66" w:rsidP="00CF2F66">
      <w:pPr>
        <w:pStyle w:val="Prrafodelista"/>
        <w:numPr>
          <w:ilvl w:val="0"/>
          <w:numId w:val="39"/>
        </w:numPr>
        <w:jc w:val="both"/>
        <w:rPr>
          <w:rFonts w:ascii="Arial" w:hAnsi="Arial" w:cs="Arial"/>
        </w:rPr>
      </w:pPr>
      <w:r>
        <w:rPr>
          <w:rFonts w:ascii="Arial" w:hAnsi="Arial" w:cs="Arial"/>
        </w:rPr>
        <w:t>El trabajo realizado por una fuerza variable de la forma F=KX es igual a: a) KX</w:t>
      </w:r>
      <w:r>
        <w:rPr>
          <w:rFonts w:ascii="Arial" w:hAnsi="Arial" w:cs="Arial"/>
          <w:vertAlign w:val="superscript"/>
        </w:rPr>
        <w:t>2</w:t>
      </w:r>
      <w:r>
        <w:rPr>
          <w:rFonts w:ascii="Arial" w:hAnsi="Arial" w:cs="Arial"/>
        </w:rPr>
        <w:t>; b)KX; c)ninguno de estos. RTA: Ninguno de estos</w:t>
      </w:r>
    </w:p>
    <w:p w14:paraId="00C88876" w14:textId="77777777" w:rsidR="00CF2F66" w:rsidRDefault="00CF2F66" w:rsidP="00CF2F66">
      <w:pPr>
        <w:pStyle w:val="Prrafodelista"/>
        <w:numPr>
          <w:ilvl w:val="0"/>
          <w:numId w:val="39"/>
        </w:numPr>
        <w:jc w:val="both"/>
        <w:rPr>
          <w:rFonts w:ascii="Arial" w:hAnsi="Arial" w:cs="Arial"/>
        </w:rPr>
      </w:pPr>
      <w:r>
        <w:rPr>
          <w:rFonts w:ascii="Arial" w:hAnsi="Arial" w:cs="Arial"/>
        </w:rPr>
        <w:t>El trabajo es a) Siempre negativo; b)una medida de transferencia de energía; c)Siempre igual al cambio de energía cinética; d) todo lo precedente. RTA: c)</w:t>
      </w:r>
    </w:p>
    <w:p w14:paraId="2827C4E0" w14:textId="77777777" w:rsidR="00CF2F66" w:rsidRPr="0036195C" w:rsidRDefault="00CF2F66" w:rsidP="00CF2F66">
      <w:pPr>
        <w:pStyle w:val="Prrafodelista"/>
        <w:numPr>
          <w:ilvl w:val="0"/>
          <w:numId w:val="39"/>
        </w:numPr>
        <w:jc w:val="both"/>
        <w:rPr>
          <w:rFonts w:ascii="Arial" w:hAnsi="Arial" w:cs="Arial"/>
        </w:rPr>
      </w:pPr>
      <w:r>
        <w:rPr>
          <w:rFonts w:ascii="Arial" w:hAnsi="Arial" w:cs="Arial"/>
        </w:rPr>
        <w:t>Si una fuerza no conservativa actúa sobre un objeto a) su energía cinética siempre es mayor que su energía potencial, b)se conserva su energía mecánica, c)siempre se conserva su energía cinética, d)se conserva la energía total. RTA: d)</w:t>
      </w:r>
    </w:p>
    <w:p w14:paraId="18B88D16" w14:textId="77777777" w:rsidR="00CF2F66" w:rsidRPr="0036195C" w:rsidRDefault="00CF2F66" w:rsidP="00CF2F66">
      <w:pPr>
        <w:jc w:val="both"/>
        <w:rPr>
          <w:rFonts w:ascii="Arial" w:hAnsi="Arial" w:cs="Arial"/>
        </w:rPr>
      </w:pPr>
    </w:p>
    <w:p w14:paraId="7B093D73" w14:textId="77777777" w:rsidR="00CF2F66" w:rsidRPr="00FE788A" w:rsidRDefault="00CF2F66" w:rsidP="00CF2F66">
      <w:pPr>
        <w:jc w:val="both"/>
        <w:rPr>
          <w:rFonts w:ascii="Arial" w:hAnsi="Arial" w:cs="Arial"/>
          <w:lang w:val="es-CO"/>
        </w:rPr>
      </w:pPr>
    </w:p>
    <w:p w14:paraId="2C874CAB" w14:textId="77777777" w:rsidR="00CF2F66" w:rsidRPr="00BF0A99" w:rsidRDefault="00CF2F66" w:rsidP="00CF2F66">
      <w:pPr>
        <w:jc w:val="both"/>
        <w:rPr>
          <w:rFonts w:ascii="Arial" w:hAnsi="Arial" w:cs="Arial"/>
        </w:rPr>
      </w:pPr>
      <w:r w:rsidRPr="00BF0A99">
        <w:rPr>
          <w:rFonts w:ascii="Arial" w:hAnsi="Arial" w:cs="Arial"/>
        </w:rPr>
        <w:t>BIBLIOGRAFÍA:</w:t>
      </w:r>
    </w:p>
    <w:p w14:paraId="5D94FCEF" w14:textId="77777777" w:rsidR="00CF2F66" w:rsidRPr="00BF0A99" w:rsidRDefault="00CF2F66" w:rsidP="00CF2F66">
      <w:pPr>
        <w:jc w:val="both"/>
        <w:rPr>
          <w:rFonts w:ascii="Arial" w:hAnsi="Arial" w:cs="Arial"/>
        </w:rPr>
      </w:pPr>
    </w:p>
    <w:p w14:paraId="37B83B3C" w14:textId="77777777" w:rsidR="00CF2F66" w:rsidRPr="00C56560" w:rsidRDefault="00CF2F66" w:rsidP="00CF2F66">
      <w:pPr>
        <w:jc w:val="both"/>
        <w:rPr>
          <w:rFonts w:ascii="Arial" w:hAnsi="Arial" w:cs="Arial"/>
          <w:lang w:val="es-CO"/>
        </w:rPr>
      </w:pPr>
      <w:r w:rsidRPr="00BF0A99">
        <w:rPr>
          <w:rFonts w:ascii="Arial" w:hAnsi="Arial" w:cs="Arial"/>
        </w:rPr>
        <w:t xml:space="preserve">Wilson, Jerry D. Fisica. Segunda edición. </w:t>
      </w:r>
      <w:r w:rsidRPr="00C56560">
        <w:rPr>
          <w:rFonts w:ascii="Arial" w:hAnsi="Arial" w:cs="Arial"/>
          <w:lang w:val="es-CO"/>
        </w:rPr>
        <w:t>Ed. Pearson Educación. 1996.</w:t>
      </w:r>
    </w:p>
    <w:p w14:paraId="31C5418B" w14:textId="77777777" w:rsidR="00CF2F66" w:rsidRPr="00C56560" w:rsidRDefault="00CF2F66" w:rsidP="00CF2F66">
      <w:pPr>
        <w:jc w:val="both"/>
        <w:rPr>
          <w:rFonts w:ascii="Arial" w:hAnsi="Arial" w:cs="Arial"/>
          <w:lang w:val="es-CO"/>
        </w:rPr>
      </w:pPr>
      <w:r w:rsidRPr="00C56560">
        <w:rPr>
          <w:rFonts w:ascii="Arial" w:hAnsi="Arial" w:cs="Arial"/>
          <w:lang w:val="es-CO"/>
        </w:rPr>
        <w:t xml:space="preserve"> ISBN 968-880-660-9</w:t>
      </w:r>
    </w:p>
    <w:p w14:paraId="777035AE" w14:textId="77777777" w:rsidR="00CF2F66" w:rsidRPr="00C56560" w:rsidRDefault="00CF2F66" w:rsidP="00CF2F66">
      <w:pPr>
        <w:jc w:val="both"/>
        <w:rPr>
          <w:rFonts w:ascii="Arial" w:hAnsi="Arial" w:cs="Arial"/>
          <w:lang w:val="es-CO"/>
        </w:rPr>
      </w:pPr>
    </w:p>
    <w:p w14:paraId="26C8394B" w14:textId="77777777" w:rsidR="00CF2F66" w:rsidRPr="00BF0A99" w:rsidRDefault="00CF2F66" w:rsidP="00CF2F66">
      <w:pPr>
        <w:jc w:val="both"/>
        <w:rPr>
          <w:rFonts w:ascii="Arial" w:hAnsi="Arial" w:cs="Arial"/>
        </w:rPr>
      </w:pPr>
      <w:r w:rsidRPr="00C56560">
        <w:rPr>
          <w:rFonts w:ascii="Arial" w:hAnsi="Arial" w:cs="Arial"/>
          <w:lang w:val="es-CO"/>
        </w:rPr>
        <w:t xml:space="preserve">Serway , </w:t>
      </w:r>
      <w:r w:rsidRPr="00BF0A99">
        <w:rPr>
          <w:rFonts w:ascii="Arial" w:hAnsi="Arial" w:cs="Arial"/>
          <w:lang w:val="en-US"/>
        </w:rPr>
        <w:t xml:space="preserve">Raymond y Jewet, John. </w:t>
      </w:r>
      <w:r w:rsidRPr="00BF0A99">
        <w:rPr>
          <w:rFonts w:ascii="Arial" w:hAnsi="Arial" w:cs="Arial"/>
        </w:rPr>
        <w:t>Fisica I. Tercera edición. Texto basado en Cálculo. Ed. Thomson. 2004.</w:t>
      </w:r>
    </w:p>
    <w:p w14:paraId="6A4AA711" w14:textId="77777777" w:rsidR="00CF2F66" w:rsidRPr="00BF0A99" w:rsidRDefault="00CF2F66" w:rsidP="00CF2F66">
      <w:pPr>
        <w:jc w:val="both"/>
        <w:rPr>
          <w:rFonts w:ascii="Arial" w:hAnsi="Arial" w:cs="Arial"/>
        </w:rPr>
      </w:pPr>
      <w:r w:rsidRPr="00BF0A99">
        <w:rPr>
          <w:rFonts w:ascii="Arial" w:hAnsi="Arial" w:cs="Arial"/>
        </w:rPr>
        <w:t>ISBN 970-686-339-7</w:t>
      </w:r>
    </w:p>
    <w:p w14:paraId="4CF8398D" w14:textId="77777777" w:rsidR="00CF2F66" w:rsidRPr="00BF0A99" w:rsidRDefault="00CF2F66" w:rsidP="00CF2F66">
      <w:pPr>
        <w:jc w:val="both"/>
        <w:rPr>
          <w:rFonts w:ascii="Arial" w:hAnsi="Arial" w:cs="Arial"/>
        </w:rPr>
      </w:pPr>
    </w:p>
    <w:p w14:paraId="69C4B228" w14:textId="77777777" w:rsidR="00CF2F66" w:rsidRPr="002A4FF0" w:rsidRDefault="00CF2F66" w:rsidP="00CF2F66">
      <w:pPr>
        <w:jc w:val="both"/>
        <w:rPr>
          <w:rFonts w:ascii="Arial" w:hAnsi="Arial" w:cs="Arial"/>
        </w:rPr>
      </w:pPr>
      <w:r w:rsidRPr="00BF0A99">
        <w:rPr>
          <w:rFonts w:ascii="Arial" w:hAnsi="Arial" w:cs="Arial"/>
          <w:lang w:val="en-US"/>
        </w:rPr>
        <w:t xml:space="preserve">Sears, Zemansky, Young,Fredman. Fisica Universitaria. </w:t>
      </w:r>
      <w:r w:rsidRPr="00BF0A99">
        <w:rPr>
          <w:rFonts w:ascii="Arial" w:hAnsi="Arial" w:cs="Arial"/>
        </w:rPr>
        <w:t>Undécima edición.Person Ed.</w:t>
      </w:r>
    </w:p>
    <w:p w14:paraId="39F3A3DD" w14:textId="77777777" w:rsidR="00CF2F66" w:rsidRDefault="00CF2F66" w:rsidP="00CF2F66">
      <w:pPr>
        <w:jc w:val="both"/>
        <w:rPr>
          <w:rFonts w:ascii="Arial" w:hAnsi="Arial" w:cs="Arial"/>
        </w:rPr>
      </w:pPr>
    </w:p>
    <w:p w14:paraId="52E22E60" w14:textId="77777777" w:rsidR="00CF2F66" w:rsidRDefault="00CF2F66" w:rsidP="00CF2F66">
      <w:pPr>
        <w:jc w:val="both"/>
        <w:rPr>
          <w:rFonts w:ascii="Segoe UI" w:eastAsiaTheme="minorHAnsi" w:hAnsi="Segoe UI" w:cs="Segoe UI"/>
          <w:color w:val="000000"/>
          <w:sz w:val="20"/>
          <w:szCs w:val="20"/>
          <w:lang w:val="es-CO" w:eastAsia="en-US"/>
        </w:rPr>
      </w:pPr>
      <w:hyperlink r:id="rId77" w:history="1">
        <w:r w:rsidRPr="0096009D">
          <w:rPr>
            <w:rStyle w:val="Hipervnculo"/>
            <w:rFonts w:ascii="Segoe UI" w:eastAsiaTheme="minorHAnsi" w:hAnsi="Segoe UI" w:cs="Segoe UI"/>
            <w:sz w:val="20"/>
            <w:szCs w:val="20"/>
            <w:lang w:val="es-CO" w:eastAsia="en-US"/>
          </w:rPr>
          <w:t>http://www.freelibros.org/fisica/fisica-introduccion-a-la-mecanica-y-calor-juan-c-inzunza.html</w:t>
        </w:r>
      </w:hyperlink>
      <w:r>
        <w:rPr>
          <w:rFonts w:ascii="Segoe UI" w:eastAsiaTheme="minorHAnsi" w:hAnsi="Segoe UI" w:cs="Segoe UI"/>
          <w:color w:val="000000"/>
          <w:sz w:val="20"/>
          <w:szCs w:val="20"/>
          <w:lang w:val="es-CO" w:eastAsia="en-US"/>
        </w:rPr>
        <w:t xml:space="preserve"> </w:t>
      </w:r>
    </w:p>
    <w:p w14:paraId="4A19F197" w14:textId="77777777" w:rsidR="00CF2F66" w:rsidRPr="002A4FF0" w:rsidRDefault="00CF2F66" w:rsidP="00CF2F66">
      <w:pPr>
        <w:jc w:val="both"/>
        <w:rPr>
          <w:rFonts w:ascii="Arial" w:hAnsi="Arial" w:cs="Arial"/>
        </w:rPr>
      </w:pPr>
    </w:p>
    <w:p w14:paraId="0A0CBF20" w14:textId="77777777" w:rsidR="00BC28A7" w:rsidRPr="00ED2DE4" w:rsidRDefault="00BC28A7" w:rsidP="00ED2DE4">
      <w:bookmarkStart w:id="0" w:name="_GoBack"/>
      <w:bookmarkEnd w:id="0"/>
    </w:p>
    <w:sectPr w:rsidR="00BC28A7" w:rsidRPr="00ED2DE4">
      <w:pgSz w:w="12240" w:h="15840"/>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mbria Math">
    <w:panose1 w:val="02040503050406030204"/>
    <w:charset w:val="00"/>
    <w:family w:val="roman"/>
    <w:pitch w:val="variable"/>
    <w:sig w:usb0="E00002FF" w:usb1="420024FF" w:usb2="00000000" w:usb3="00000000" w:csb0="0000019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font>
  <w:font w:name="Segoe UI">
    <w:altName w:val="Calibri"/>
    <w:panose1 w:val="020B0604020202020204"/>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8C58E9"/>
    <w:multiLevelType w:val="hybridMultilevel"/>
    <w:tmpl w:val="0252828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 w15:restartNumberingAfterBreak="0">
    <w:nsid w:val="07D351A2"/>
    <w:multiLevelType w:val="hybridMultilevel"/>
    <w:tmpl w:val="F6BE9C16"/>
    <w:lvl w:ilvl="0" w:tplc="240A000F">
      <w:start w:val="4"/>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 w15:restartNumberingAfterBreak="0">
    <w:nsid w:val="0BBD1485"/>
    <w:multiLevelType w:val="multilevel"/>
    <w:tmpl w:val="BA723FC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10BE7C96"/>
    <w:multiLevelType w:val="hybridMultilevel"/>
    <w:tmpl w:val="C30428B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 w15:restartNumberingAfterBreak="0">
    <w:nsid w:val="12F90699"/>
    <w:multiLevelType w:val="hybridMultilevel"/>
    <w:tmpl w:val="913669EE"/>
    <w:lvl w:ilvl="0" w:tplc="240A000F">
      <w:start w:val="1"/>
      <w:numFmt w:val="decimal"/>
      <w:lvlText w:val="%1."/>
      <w:lvlJc w:val="left"/>
      <w:pPr>
        <w:ind w:left="1440" w:hanging="360"/>
      </w:pPr>
    </w:lvl>
    <w:lvl w:ilvl="1" w:tplc="240A0019" w:tentative="1">
      <w:start w:val="1"/>
      <w:numFmt w:val="lowerLetter"/>
      <w:lvlText w:val="%2."/>
      <w:lvlJc w:val="left"/>
      <w:pPr>
        <w:ind w:left="2160" w:hanging="360"/>
      </w:pPr>
    </w:lvl>
    <w:lvl w:ilvl="2" w:tplc="240A001B" w:tentative="1">
      <w:start w:val="1"/>
      <w:numFmt w:val="lowerRoman"/>
      <w:lvlText w:val="%3."/>
      <w:lvlJc w:val="right"/>
      <w:pPr>
        <w:ind w:left="2880" w:hanging="180"/>
      </w:pPr>
    </w:lvl>
    <w:lvl w:ilvl="3" w:tplc="240A000F" w:tentative="1">
      <w:start w:val="1"/>
      <w:numFmt w:val="decimal"/>
      <w:lvlText w:val="%4."/>
      <w:lvlJc w:val="left"/>
      <w:pPr>
        <w:ind w:left="3600" w:hanging="360"/>
      </w:pPr>
    </w:lvl>
    <w:lvl w:ilvl="4" w:tplc="240A0019" w:tentative="1">
      <w:start w:val="1"/>
      <w:numFmt w:val="lowerLetter"/>
      <w:lvlText w:val="%5."/>
      <w:lvlJc w:val="left"/>
      <w:pPr>
        <w:ind w:left="4320" w:hanging="360"/>
      </w:pPr>
    </w:lvl>
    <w:lvl w:ilvl="5" w:tplc="240A001B" w:tentative="1">
      <w:start w:val="1"/>
      <w:numFmt w:val="lowerRoman"/>
      <w:lvlText w:val="%6."/>
      <w:lvlJc w:val="right"/>
      <w:pPr>
        <w:ind w:left="5040" w:hanging="180"/>
      </w:pPr>
    </w:lvl>
    <w:lvl w:ilvl="6" w:tplc="240A000F" w:tentative="1">
      <w:start w:val="1"/>
      <w:numFmt w:val="decimal"/>
      <w:lvlText w:val="%7."/>
      <w:lvlJc w:val="left"/>
      <w:pPr>
        <w:ind w:left="5760" w:hanging="360"/>
      </w:pPr>
    </w:lvl>
    <w:lvl w:ilvl="7" w:tplc="240A0019" w:tentative="1">
      <w:start w:val="1"/>
      <w:numFmt w:val="lowerLetter"/>
      <w:lvlText w:val="%8."/>
      <w:lvlJc w:val="left"/>
      <w:pPr>
        <w:ind w:left="6480" w:hanging="360"/>
      </w:pPr>
    </w:lvl>
    <w:lvl w:ilvl="8" w:tplc="240A001B" w:tentative="1">
      <w:start w:val="1"/>
      <w:numFmt w:val="lowerRoman"/>
      <w:lvlText w:val="%9."/>
      <w:lvlJc w:val="right"/>
      <w:pPr>
        <w:ind w:left="7200" w:hanging="180"/>
      </w:pPr>
    </w:lvl>
  </w:abstractNum>
  <w:abstractNum w:abstractNumId="5" w15:restartNumberingAfterBreak="0">
    <w:nsid w:val="13DF1080"/>
    <w:multiLevelType w:val="hybridMultilevel"/>
    <w:tmpl w:val="432A0B2C"/>
    <w:lvl w:ilvl="0" w:tplc="240A0017">
      <w:start w:val="1"/>
      <w:numFmt w:val="low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6" w15:restartNumberingAfterBreak="0">
    <w:nsid w:val="17F972F8"/>
    <w:multiLevelType w:val="multilevel"/>
    <w:tmpl w:val="CD6E9164"/>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7" w15:restartNumberingAfterBreak="0">
    <w:nsid w:val="183B5341"/>
    <w:multiLevelType w:val="hybridMultilevel"/>
    <w:tmpl w:val="9D18505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 w15:restartNumberingAfterBreak="0">
    <w:nsid w:val="18A763DA"/>
    <w:multiLevelType w:val="hybridMultilevel"/>
    <w:tmpl w:val="DC22A452"/>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9" w15:restartNumberingAfterBreak="0">
    <w:nsid w:val="213D5AAF"/>
    <w:multiLevelType w:val="hybridMultilevel"/>
    <w:tmpl w:val="F4F042FA"/>
    <w:lvl w:ilvl="0" w:tplc="240A0017">
      <w:start w:val="1"/>
      <w:numFmt w:val="low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0" w15:restartNumberingAfterBreak="0">
    <w:nsid w:val="22524AB0"/>
    <w:multiLevelType w:val="hybridMultilevel"/>
    <w:tmpl w:val="A64ADFA2"/>
    <w:lvl w:ilvl="0" w:tplc="24402660">
      <w:start w:val="1"/>
      <w:numFmt w:val="low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1" w15:restartNumberingAfterBreak="0">
    <w:nsid w:val="26D44804"/>
    <w:multiLevelType w:val="hybridMultilevel"/>
    <w:tmpl w:val="3CFE260E"/>
    <w:lvl w:ilvl="0" w:tplc="DF38255A">
      <w:start w:val="1"/>
      <w:numFmt w:val="lowerLetter"/>
      <w:lvlText w:val="%1)"/>
      <w:lvlJc w:val="left"/>
      <w:pPr>
        <w:ind w:left="1080" w:hanging="360"/>
      </w:pPr>
      <w:rPr>
        <w:rFonts w:hint="default"/>
      </w:rPr>
    </w:lvl>
    <w:lvl w:ilvl="1" w:tplc="240A0019" w:tentative="1">
      <w:start w:val="1"/>
      <w:numFmt w:val="lowerLetter"/>
      <w:lvlText w:val="%2."/>
      <w:lvlJc w:val="left"/>
      <w:pPr>
        <w:ind w:left="1800" w:hanging="360"/>
      </w:pPr>
    </w:lvl>
    <w:lvl w:ilvl="2" w:tplc="240A001B" w:tentative="1">
      <w:start w:val="1"/>
      <w:numFmt w:val="lowerRoman"/>
      <w:lvlText w:val="%3."/>
      <w:lvlJc w:val="right"/>
      <w:pPr>
        <w:ind w:left="2520" w:hanging="180"/>
      </w:pPr>
    </w:lvl>
    <w:lvl w:ilvl="3" w:tplc="240A000F" w:tentative="1">
      <w:start w:val="1"/>
      <w:numFmt w:val="decimal"/>
      <w:lvlText w:val="%4."/>
      <w:lvlJc w:val="left"/>
      <w:pPr>
        <w:ind w:left="3240" w:hanging="360"/>
      </w:pPr>
    </w:lvl>
    <w:lvl w:ilvl="4" w:tplc="240A0019" w:tentative="1">
      <w:start w:val="1"/>
      <w:numFmt w:val="lowerLetter"/>
      <w:lvlText w:val="%5."/>
      <w:lvlJc w:val="left"/>
      <w:pPr>
        <w:ind w:left="3960" w:hanging="360"/>
      </w:pPr>
    </w:lvl>
    <w:lvl w:ilvl="5" w:tplc="240A001B" w:tentative="1">
      <w:start w:val="1"/>
      <w:numFmt w:val="lowerRoman"/>
      <w:lvlText w:val="%6."/>
      <w:lvlJc w:val="right"/>
      <w:pPr>
        <w:ind w:left="4680" w:hanging="180"/>
      </w:pPr>
    </w:lvl>
    <w:lvl w:ilvl="6" w:tplc="240A000F" w:tentative="1">
      <w:start w:val="1"/>
      <w:numFmt w:val="decimal"/>
      <w:lvlText w:val="%7."/>
      <w:lvlJc w:val="left"/>
      <w:pPr>
        <w:ind w:left="5400" w:hanging="360"/>
      </w:pPr>
    </w:lvl>
    <w:lvl w:ilvl="7" w:tplc="240A0019" w:tentative="1">
      <w:start w:val="1"/>
      <w:numFmt w:val="lowerLetter"/>
      <w:lvlText w:val="%8."/>
      <w:lvlJc w:val="left"/>
      <w:pPr>
        <w:ind w:left="6120" w:hanging="360"/>
      </w:pPr>
    </w:lvl>
    <w:lvl w:ilvl="8" w:tplc="240A001B" w:tentative="1">
      <w:start w:val="1"/>
      <w:numFmt w:val="lowerRoman"/>
      <w:lvlText w:val="%9."/>
      <w:lvlJc w:val="right"/>
      <w:pPr>
        <w:ind w:left="6840" w:hanging="180"/>
      </w:pPr>
    </w:lvl>
  </w:abstractNum>
  <w:abstractNum w:abstractNumId="12" w15:restartNumberingAfterBreak="0">
    <w:nsid w:val="2A621DA6"/>
    <w:multiLevelType w:val="hybridMultilevel"/>
    <w:tmpl w:val="6A48DC6E"/>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3" w15:restartNumberingAfterBreak="0">
    <w:nsid w:val="2D235DC2"/>
    <w:multiLevelType w:val="hybridMultilevel"/>
    <w:tmpl w:val="50649002"/>
    <w:lvl w:ilvl="0" w:tplc="240A0001">
      <w:start w:val="1"/>
      <w:numFmt w:val="bullet"/>
      <w:lvlText w:val=""/>
      <w:lvlJc w:val="left"/>
      <w:pPr>
        <w:ind w:left="1440" w:hanging="360"/>
      </w:pPr>
      <w:rPr>
        <w:rFonts w:ascii="Symbol" w:hAnsi="Symbol"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14" w15:restartNumberingAfterBreak="0">
    <w:nsid w:val="2D682C32"/>
    <w:multiLevelType w:val="hybridMultilevel"/>
    <w:tmpl w:val="47D652EC"/>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5" w15:restartNumberingAfterBreak="0">
    <w:nsid w:val="2E176F6C"/>
    <w:multiLevelType w:val="hybridMultilevel"/>
    <w:tmpl w:val="6E30990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6" w15:restartNumberingAfterBreak="0">
    <w:nsid w:val="2F2559C7"/>
    <w:multiLevelType w:val="hybridMultilevel"/>
    <w:tmpl w:val="8CE6D050"/>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7" w15:restartNumberingAfterBreak="0">
    <w:nsid w:val="313B598C"/>
    <w:multiLevelType w:val="hybridMultilevel"/>
    <w:tmpl w:val="71A2E22E"/>
    <w:lvl w:ilvl="0" w:tplc="240A0017">
      <w:start w:val="1"/>
      <w:numFmt w:val="low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8" w15:restartNumberingAfterBreak="0">
    <w:nsid w:val="32A77A74"/>
    <w:multiLevelType w:val="hybridMultilevel"/>
    <w:tmpl w:val="0BB0D674"/>
    <w:lvl w:ilvl="0" w:tplc="F3D240CA">
      <w:start w:val="1"/>
      <w:numFmt w:val="lowerLetter"/>
      <w:lvlText w:val="%1)"/>
      <w:lvlJc w:val="left"/>
      <w:pPr>
        <w:ind w:left="720" w:hanging="360"/>
      </w:pPr>
      <w:rPr>
        <w:rFonts w:hint="default"/>
        <w:i/>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9" w15:restartNumberingAfterBreak="0">
    <w:nsid w:val="32FB785E"/>
    <w:multiLevelType w:val="hybridMultilevel"/>
    <w:tmpl w:val="4DDA00A2"/>
    <w:lvl w:ilvl="0" w:tplc="240A0017">
      <w:start w:val="1"/>
      <w:numFmt w:val="low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0" w15:restartNumberingAfterBreak="0">
    <w:nsid w:val="33A2102B"/>
    <w:multiLevelType w:val="hybridMultilevel"/>
    <w:tmpl w:val="210AE0C2"/>
    <w:lvl w:ilvl="0" w:tplc="AE322CBA">
      <w:start w:val="1"/>
      <w:numFmt w:val="low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1" w15:restartNumberingAfterBreak="0">
    <w:nsid w:val="366445B0"/>
    <w:multiLevelType w:val="hybridMultilevel"/>
    <w:tmpl w:val="F71477F4"/>
    <w:lvl w:ilvl="0" w:tplc="240A0017">
      <w:start w:val="1"/>
      <w:numFmt w:val="low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2" w15:restartNumberingAfterBreak="0">
    <w:nsid w:val="38EE4D44"/>
    <w:multiLevelType w:val="hybridMultilevel"/>
    <w:tmpl w:val="353E0D28"/>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3" w15:restartNumberingAfterBreak="0">
    <w:nsid w:val="395C4EBC"/>
    <w:multiLevelType w:val="hybridMultilevel"/>
    <w:tmpl w:val="A7946BDA"/>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4" w15:restartNumberingAfterBreak="0">
    <w:nsid w:val="3A4A5888"/>
    <w:multiLevelType w:val="hybridMultilevel"/>
    <w:tmpl w:val="4732B3D0"/>
    <w:lvl w:ilvl="0" w:tplc="888E5320">
      <w:start w:val="1"/>
      <w:numFmt w:val="lowerLetter"/>
      <w:lvlText w:val="%1)"/>
      <w:lvlJc w:val="left"/>
      <w:pPr>
        <w:ind w:left="1080" w:hanging="360"/>
      </w:pPr>
      <w:rPr>
        <w:rFonts w:hint="default"/>
      </w:rPr>
    </w:lvl>
    <w:lvl w:ilvl="1" w:tplc="240A0019" w:tentative="1">
      <w:start w:val="1"/>
      <w:numFmt w:val="lowerLetter"/>
      <w:lvlText w:val="%2."/>
      <w:lvlJc w:val="left"/>
      <w:pPr>
        <w:ind w:left="1800" w:hanging="360"/>
      </w:pPr>
    </w:lvl>
    <w:lvl w:ilvl="2" w:tplc="240A001B" w:tentative="1">
      <w:start w:val="1"/>
      <w:numFmt w:val="lowerRoman"/>
      <w:lvlText w:val="%3."/>
      <w:lvlJc w:val="right"/>
      <w:pPr>
        <w:ind w:left="2520" w:hanging="180"/>
      </w:pPr>
    </w:lvl>
    <w:lvl w:ilvl="3" w:tplc="240A000F" w:tentative="1">
      <w:start w:val="1"/>
      <w:numFmt w:val="decimal"/>
      <w:lvlText w:val="%4."/>
      <w:lvlJc w:val="left"/>
      <w:pPr>
        <w:ind w:left="3240" w:hanging="360"/>
      </w:pPr>
    </w:lvl>
    <w:lvl w:ilvl="4" w:tplc="240A0019" w:tentative="1">
      <w:start w:val="1"/>
      <w:numFmt w:val="lowerLetter"/>
      <w:lvlText w:val="%5."/>
      <w:lvlJc w:val="left"/>
      <w:pPr>
        <w:ind w:left="3960" w:hanging="360"/>
      </w:pPr>
    </w:lvl>
    <w:lvl w:ilvl="5" w:tplc="240A001B" w:tentative="1">
      <w:start w:val="1"/>
      <w:numFmt w:val="lowerRoman"/>
      <w:lvlText w:val="%6."/>
      <w:lvlJc w:val="right"/>
      <w:pPr>
        <w:ind w:left="4680" w:hanging="180"/>
      </w:pPr>
    </w:lvl>
    <w:lvl w:ilvl="6" w:tplc="240A000F" w:tentative="1">
      <w:start w:val="1"/>
      <w:numFmt w:val="decimal"/>
      <w:lvlText w:val="%7."/>
      <w:lvlJc w:val="left"/>
      <w:pPr>
        <w:ind w:left="5400" w:hanging="360"/>
      </w:pPr>
    </w:lvl>
    <w:lvl w:ilvl="7" w:tplc="240A0019" w:tentative="1">
      <w:start w:val="1"/>
      <w:numFmt w:val="lowerLetter"/>
      <w:lvlText w:val="%8."/>
      <w:lvlJc w:val="left"/>
      <w:pPr>
        <w:ind w:left="6120" w:hanging="360"/>
      </w:pPr>
    </w:lvl>
    <w:lvl w:ilvl="8" w:tplc="240A001B" w:tentative="1">
      <w:start w:val="1"/>
      <w:numFmt w:val="lowerRoman"/>
      <w:lvlText w:val="%9."/>
      <w:lvlJc w:val="right"/>
      <w:pPr>
        <w:ind w:left="6840" w:hanging="180"/>
      </w:pPr>
    </w:lvl>
  </w:abstractNum>
  <w:abstractNum w:abstractNumId="25" w15:restartNumberingAfterBreak="0">
    <w:nsid w:val="46893A68"/>
    <w:multiLevelType w:val="hybridMultilevel"/>
    <w:tmpl w:val="FD6EE994"/>
    <w:lvl w:ilvl="0" w:tplc="240A0017">
      <w:start w:val="1"/>
      <w:numFmt w:val="low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6" w15:restartNumberingAfterBreak="0">
    <w:nsid w:val="495D2EA9"/>
    <w:multiLevelType w:val="hybridMultilevel"/>
    <w:tmpl w:val="7B20093C"/>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7" w15:restartNumberingAfterBreak="0">
    <w:nsid w:val="4F077FD8"/>
    <w:multiLevelType w:val="hybridMultilevel"/>
    <w:tmpl w:val="27A65D94"/>
    <w:lvl w:ilvl="0" w:tplc="240A0017">
      <w:start w:val="1"/>
      <w:numFmt w:val="low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8" w15:restartNumberingAfterBreak="0">
    <w:nsid w:val="4F77597F"/>
    <w:multiLevelType w:val="hybridMultilevel"/>
    <w:tmpl w:val="B1F8E59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9" w15:restartNumberingAfterBreak="0">
    <w:nsid w:val="50B910D2"/>
    <w:multiLevelType w:val="hybridMultilevel"/>
    <w:tmpl w:val="6A48DC6E"/>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0" w15:restartNumberingAfterBreak="0">
    <w:nsid w:val="5677512F"/>
    <w:multiLevelType w:val="hybridMultilevel"/>
    <w:tmpl w:val="961ACC6A"/>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1" w15:restartNumberingAfterBreak="0">
    <w:nsid w:val="57732397"/>
    <w:multiLevelType w:val="hybridMultilevel"/>
    <w:tmpl w:val="BDE22674"/>
    <w:lvl w:ilvl="0" w:tplc="240A0017">
      <w:start w:val="1"/>
      <w:numFmt w:val="low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2" w15:restartNumberingAfterBreak="0">
    <w:nsid w:val="60AF67A6"/>
    <w:multiLevelType w:val="hybridMultilevel"/>
    <w:tmpl w:val="F3500AD0"/>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3" w15:restartNumberingAfterBreak="0">
    <w:nsid w:val="690D620A"/>
    <w:multiLevelType w:val="hybridMultilevel"/>
    <w:tmpl w:val="0276A918"/>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4" w15:restartNumberingAfterBreak="0">
    <w:nsid w:val="6C5714AD"/>
    <w:multiLevelType w:val="hybridMultilevel"/>
    <w:tmpl w:val="BDE22674"/>
    <w:lvl w:ilvl="0" w:tplc="240A0017">
      <w:start w:val="1"/>
      <w:numFmt w:val="low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5" w15:restartNumberingAfterBreak="0">
    <w:nsid w:val="77F66702"/>
    <w:multiLevelType w:val="multilevel"/>
    <w:tmpl w:val="F440F770"/>
    <w:lvl w:ilvl="0">
      <w:start w:val="1"/>
      <w:numFmt w:val="decimal"/>
      <w:lvlText w:val="%1"/>
      <w:lvlJc w:val="left"/>
      <w:pPr>
        <w:ind w:left="405" w:hanging="405"/>
      </w:pPr>
      <w:rPr>
        <w:rFonts w:hint="default"/>
      </w:rPr>
    </w:lvl>
    <w:lvl w:ilvl="1">
      <w:start w:val="1"/>
      <w:numFmt w:val="decimal"/>
      <w:lvlText w:val="%1.%2"/>
      <w:lvlJc w:val="left"/>
      <w:pPr>
        <w:ind w:left="405" w:hanging="40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6" w15:restartNumberingAfterBreak="0">
    <w:nsid w:val="7B914999"/>
    <w:multiLevelType w:val="hybridMultilevel"/>
    <w:tmpl w:val="F43A02A8"/>
    <w:lvl w:ilvl="0" w:tplc="57167632">
      <w:start w:val="223"/>
      <w:numFmt w:val="decimal"/>
      <w:lvlText w:val="%1"/>
      <w:lvlJc w:val="left"/>
      <w:pPr>
        <w:ind w:left="885" w:hanging="525"/>
      </w:pPr>
      <w:rPr>
        <w:rFonts w:ascii="Cambria Math" w:hAnsi="Cambria Math" w:hint="default"/>
        <w:i/>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7" w15:restartNumberingAfterBreak="0">
    <w:nsid w:val="7C186FA2"/>
    <w:multiLevelType w:val="hybridMultilevel"/>
    <w:tmpl w:val="71A2E22E"/>
    <w:lvl w:ilvl="0" w:tplc="240A0017">
      <w:start w:val="1"/>
      <w:numFmt w:val="low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8" w15:restartNumberingAfterBreak="0">
    <w:nsid w:val="7D445F82"/>
    <w:multiLevelType w:val="hybridMultilevel"/>
    <w:tmpl w:val="DFE87D8E"/>
    <w:lvl w:ilvl="0" w:tplc="240A0017">
      <w:start w:val="1"/>
      <w:numFmt w:val="low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num w:numId="1">
    <w:abstractNumId w:val="7"/>
  </w:num>
  <w:num w:numId="2">
    <w:abstractNumId w:val="15"/>
  </w:num>
  <w:num w:numId="3">
    <w:abstractNumId w:val="0"/>
  </w:num>
  <w:num w:numId="4">
    <w:abstractNumId w:val="32"/>
  </w:num>
  <w:num w:numId="5">
    <w:abstractNumId w:val="17"/>
  </w:num>
  <w:num w:numId="6">
    <w:abstractNumId w:val="16"/>
  </w:num>
  <w:num w:numId="7">
    <w:abstractNumId w:val="13"/>
  </w:num>
  <w:num w:numId="8">
    <w:abstractNumId w:val="30"/>
  </w:num>
  <w:num w:numId="9">
    <w:abstractNumId w:val="33"/>
  </w:num>
  <w:num w:numId="10">
    <w:abstractNumId w:val="22"/>
  </w:num>
  <w:num w:numId="11">
    <w:abstractNumId w:val="29"/>
  </w:num>
  <w:num w:numId="12">
    <w:abstractNumId w:val="37"/>
  </w:num>
  <w:num w:numId="13">
    <w:abstractNumId w:val="36"/>
  </w:num>
  <w:num w:numId="14">
    <w:abstractNumId w:val="12"/>
  </w:num>
  <w:num w:numId="15">
    <w:abstractNumId w:val="35"/>
  </w:num>
  <w:num w:numId="16">
    <w:abstractNumId w:val="6"/>
  </w:num>
  <w:num w:numId="17">
    <w:abstractNumId w:val="28"/>
  </w:num>
  <w:num w:numId="18">
    <w:abstractNumId w:val="5"/>
  </w:num>
  <w:num w:numId="19">
    <w:abstractNumId w:val="19"/>
  </w:num>
  <w:num w:numId="20">
    <w:abstractNumId w:val="38"/>
  </w:num>
  <w:num w:numId="21">
    <w:abstractNumId w:val="14"/>
  </w:num>
  <w:num w:numId="22">
    <w:abstractNumId w:val="11"/>
  </w:num>
  <w:num w:numId="23">
    <w:abstractNumId w:val="24"/>
  </w:num>
  <w:num w:numId="24">
    <w:abstractNumId w:val="21"/>
  </w:num>
  <w:num w:numId="25">
    <w:abstractNumId w:val="25"/>
  </w:num>
  <w:num w:numId="26">
    <w:abstractNumId w:val="1"/>
  </w:num>
  <w:num w:numId="27">
    <w:abstractNumId w:val="27"/>
  </w:num>
  <w:num w:numId="28">
    <w:abstractNumId w:val="23"/>
  </w:num>
  <w:num w:numId="29">
    <w:abstractNumId w:val="18"/>
  </w:num>
  <w:num w:numId="30">
    <w:abstractNumId w:val="8"/>
  </w:num>
  <w:num w:numId="31">
    <w:abstractNumId w:val="3"/>
  </w:num>
  <w:num w:numId="32">
    <w:abstractNumId w:val="2"/>
  </w:num>
  <w:num w:numId="33">
    <w:abstractNumId w:val="10"/>
  </w:num>
  <w:num w:numId="34">
    <w:abstractNumId w:val="9"/>
  </w:num>
  <w:num w:numId="35">
    <w:abstractNumId w:val="20"/>
  </w:num>
  <w:num w:numId="36">
    <w:abstractNumId w:val="31"/>
  </w:num>
  <w:num w:numId="37">
    <w:abstractNumId w:val="34"/>
  </w:num>
  <w:num w:numId="38">
    <w:abstractNumId w:val="4"/>
  </w:num>
  <w:num w:numId="39">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90"/>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E54081"/>
    <w:rsid w:val="00041904"/>
    <w:rsid w:val="0005581B"/>
    <w:rsid w:val="00057159"/>
    <w:rsid w:val="000C2459"/>
    <w:rsid w:val="000E0960"/>
    <w:rsid w:val="00136CB7"/>
    <w:rsid w:val="00177C38"/>
    <w:rsid w:val="001804F4"/>
    <w:rsid w:val="001D7578"/>
    <w:rsid w:val="00215302"/>
    <w:rsid w:val="00246696"/>
    <w:rsid w:val="0025309C"/>
    <w:rsid w:val="0026700B"/>
    <w:rsid w:val="002D54FE"/>
    <w:rsid w:val="002E244E"/>
    <w:rsid w:val="002F2BB4"/>
    <w:rsid w:val="00303C87"/>
    <w:rsid w:val="00311710"/>
    <w:rsid w:val="003250D7"/>
    <w:rsid w:val="00346F44"/>
    <w:rsid w:val="0035182E"/>
    <w:rsid w:val="003B1DCE"/>
    <w:rsid w:val="003D1D34"/>
    <w:rsid w:val="00445C3E"/>
    <w:rsid w:val="004554CD"/>
    <w:rsid w:val="004D78BC"/>
    <w:rsid w:val="00502FFB"/>
    <w:rsid w:val="00513389"/>
    <w:rsid w:val="005C6332"/>
    <w:rsid w:val="005E00FD"/>
    <w:rsid w:val="005E21A3"/>
    <w:rsid w:val="005F55DE"/>
    <w:rsid w:val="00657D6A"/>
    <w:rsid w:val="006626D6"/>
    <w:rsid w:val="00665BA0"/>
    <w:rsid w:val="006F12C6"/>
    <w:rsid w:val="006F7509"/>
    <w:rsid w:val="00751185"/>
    <w:rsid w:val="007873DB"/>
    <w:rsid w:val="0079519B"/>
    <w:rsid w:val="007B060F"/>
    <w:rsid w:val="007B6989"/>
    <w:rsid w:val="00837B7D"/>
    <w:rsid w:val="0085511C"/>
    <w:rsid w:val="00896E32"/>
    <w:rsid w:val="008C0668"/>
    <w:rsid w:val="008C1053"/>
    <w:rsid w:val="00902535"/>
    <w:rsid w:val="00935246"/>
    <w:rsid w:val="0095423B"/>
    <w:rsid w:val="00956F50"/>
    <w:rsid w:val="009641C4"/>
    <w:rsid w:val="009B422A"/>
    <w:rsid w:val="009E1FF8"/>
    <w:rsid w:val="009F619B"/>
    <w:rsid w:val="00A11B52"/>
    <w:rsid w:val="00A274F1"/>
    <w:rsid w:val="00A46C81"/>
    <w:rsid w:val="00A6084C"/>
    <w:rsid w:val="00A9603C"/>
    <w:rsid w:val="00B04EEF"/>
    <w:rsid w:val="00B068C4"/>
    <w:rsid w:val="00B657EB"/>
    <w:rsid w:val="00BC28A7"/>
    <w:rsid w:val="00BE0111"/>
    <w:rsid w:val="00BF5E6C"/>
    <w:rsid w:val="00C134C5"/>
    <w:rsid w:val="00C33421"/>
    <w:rsid w:val="00C51E64"/>
    <w:rsid w:val="00C55DAB"/>
    <w:rsid w:val="00CF2F66"/>
    <w:rsid w:val="00D155BB"/>
    <w:rsid w:val="00D2549F"/>
    <w:rsid w:val="00D63C90"/>
    <w:rsid w:val="00D733BA"/>
    <w:rsid w:val="00D755D1"/>
    <w:rsid w:val="00D81AC4"/>
    <w:rsid w:val="00D90C68"/>
    <w:rsid w:val="00DE5E20"/>
    <w:rsid w:val="00DF725F"/>
    <w:rsid w:val="00E07B9F"/>
    <w:rsid w:val="00E11DA8"/>
    <w:rsid w:val="00E148C8"/>
    <w:rsid w:val="00E23549"/>
    <w:rsid w:val="00E54081"/>
    <w:rsid w:val="00E576DC"/>
    <w:rsid w:val="00E80ABF"/>
    <w:rsid w:val="00EB184D"/>
    <w:rsid w:val="00EC24DF"/>
    <w:rsid w:val="00ED2DE4"/>
    <w:rsid w:val="00EE5F1F"/>
    <w:rsid w:val="00F273EA"/>
    <w:rsid w:val="00F30EF2"/>
  </w:rsids>
  <m:mathPr>
    <m:mathFont m:val="Cambria Math"/>
    <m:brkBin m:val="before"/>
    <m:brkBinSub m:val="--"/>
    <m:smallFrac m:val="0"/>
    <m:dispDef/>
    <m:lMargin m:val="0"/>
    <m:rMargin m:val="0"/>
    <m:defJc m:val="centerGroup"/>
    <m:wrapIndent m:val="1440"/>
    <m:intLim m:val="subSup"/>
    <m:naryLim m:val="undOvr"/>
  </m:mathPr>
  <w:themeFontLang w:val="es-CO"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6A7BCA6F"/>
  <w15:docId w15:val="{1BD34194-B1AD-1246-BE69-53DDB96210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CO"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5" w:semiHidden="1" w:unhideWhenUsed="1"/>
    <w:lsdException w:name="Grid Table Light" w:semiHidden="1" w:unhideWhenUsed="1"/>
    <w:lsdException w:name="Grid Table 1 Light" w:semiHidden="1" w:unhideWhenUsed="1"/>
    <w:lsdException w:name="Grid Table 2" w:semiHidden="1" w:unhideWhenUsed="1"/>
    <w:lsdException w:name="Grid Table 3"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54081"/>
    <w:pPr>
      <w:spacing w:after="0" w:line="240" w:lineRule="auto"/>
    </w:pPr>
    <w:rPr>
      <w:rFonts w:ascii="Times New Roman" w:eastAsia="Times New Roman" w:hAnsi="Times New Roman" w:cs="Times New Roman"/>
      <w:sz w:val="24"/>
      <w:szCs w:val="24"/>
      <w:lang w:val="es-ES"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E54081"/>
    <w:pPr>
      <w:ind w:left="720"/>
      <w:contextualSpacing/>
    </w:pPr>
  </w:style>
  <w:style w:type="paragraph" w:styleId="Textodeglobo">
    <w:name w:val="Balloon Text"/>
    <w:basedOn w:val="Normal"/>
    <w:link w:val="TextodegloboCar"/>
    <w:uiPriority w:val="99"/>
    <w:semiHidden/>
    <w:unhideWhenUsed/>
    <w:rsid w:val="00DE5E20"/>
    <w:rPr>
      <w:rFonts w:ascii="Tahoma" w:hAnsi="Tahoma" w:cs="Tahoma"/>
      <w:sz w:val="16"/>
      <w:szCs w:val="16"/>
    </w:rPr>
  </w:style>
  <w:style w:type="character" w:customStyle="1" w:styleId="TextodegloboCar">
    <w:name w:val="Texto de globo Car"/>
    <w:basedOn w:val="Fuentedeprrafopredeter"/>
    <w:link w:val="Textodeglobo"/>
    <w:uiPriority w:val="99"/>
    <w:semiHidden/>
    <w:rsid w:val="00DE5E20"/>
    <w:rPr>
      <w:rFonts w:ascii="Tahoma" w:eastAsia="Times New Roman" w:hAnsi="Tahoma" w:cs="Tahoma"/>
      <w:sz w:val="16"/>
      <w:szCs w:val="16"/>
      <w:lang w:val="es-ES" w:eastAsia="es-ES"/>
    </w:rPr>
  </w:style>
  <w:style w:type="table" w:styleId="Cuadrculamedia2-nfasis1">
    <w:name w:val="Medium Grid 2 Accent 1"/>
    <w:basedOn w:val="Tablanormal"/>
    <w:uiPriority w:val="68"/>
    <w:rsid w:val="00DE5E20"/>
    <w:pPr>
      <w:spacing w:after="0" w:line="240" w:lineRule="auto"/>
    </w:pPr>
    <w:rPr>
      <w:rFonts w:asciiTheme="majorHAnsi" w:eastAsiaTheme="majorEastAsia" w:hAnsiTheme="majorHAnsi" w:cstheme="majorBidi"/>
      <w:color w:val="000000" w:themeColor="text1"/>
      <w:sz w:val="24"/>
      <w:szCs w:val="24"/>
      <w:lang w:eastAsia="es-ES"/>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character" w:styleId="Hipervnculo">
    <w:name w:val="Hyperlink"/>
    <w:basedOn w:val="Fuentedeprrafopredeter"/>
    <w:uiPriority w:val="99"/>
    <w:unhideWhenUsed/>
    <w:rsid w:val="005C6332"/>
    <w:rPr>
      <w:color w:val="0000FF" w:themeColor="hyperlink"/>
      <w:u w:val="single"/>
    </w:rPr>
  </w:style>
  <w:style w:type="character" w:styleId="Textodelmarcadordeposicin">
    <w:name w:val="Placeholder Text"/>
    <w:basedOn w:val="Fuentedeprrafopredeter"/>
    <w:uiPriority w:val="99"/>
    <w:semiHidden/>
    <w:rsid w:val="00A274F1"/>
    <w:rPr>
      <w:color w:val="808080"/>
    </w:rPr>
  </w:style>
  <w:style w:type="character" w:styleId="Hipervnculovisitado">
    <w:name w:val="FollowedHyperlink"/>
    <w:basedOn w:val="Fuentedeprrafopredeter"/>
    <w:uiPriority w:val="99"/>
    <w:semiHidden/>
    <w:unhideWhenUsed/>
    <w:rsid w:val="00D155BB"/>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21" Type="http://schemas.openxmlformats.org/officeDocument/2006/relationships/image" Target="media/image12.gif"/><Relationship Id="rId42" Type="http://schemas.openxmlformats.org/officeDocument/2006/relationships/hyperlink" Target="http://galeon.com/fisicayrobotica/CinClasica.htm" TargetMode="External"/><Relationship Id="rId47" Type="http://schemas.openxmlformats.org/officeDocument/2006/relationships/image" Target="media/image24.jpeg"/><Relationship Id="rId63" Type="http://schemas.openxmlformats.org/officeDocument/2006/relationships/image" Target="media/image35.png"/><Relationship Id="rId68" Type="http://schemas.openxmlformats.org/officeDocument/2006/relationships/image" Target="media/image38.png"/><Relationship Id="rId16" Type="http://schemas.openxmlformats.org/officeDocument/2006/relationships/hyperlink" Target="http://www.disfrutalasmatematicas.com/definiciones/desplazamiento-distancia-.html" TargetMode="External"/><Relationship Id="rId11" Type="http://schemas.openxmlformats.org/officeDocument/2006/relationships/image" Target="media/image5.jpeg"/><Relationship Id="rId24" Type="http://schemas.openxmlformats.org/officeDocument/2006/relationships/hyperlink" Target="http://www.oocities.org/tallerdecienciascia/Cinematica.html" TargetMode="External"/><Relationship Id="rId32" Type="http://schemas.openxmlformats.org/officeDocument/2006/relationships/hyperlink" Target="https://www.google.com.co/url?sa=i&amp;rct=j&amp;q=&amp;esrc=s&amp;source=images&amp;cd=&amp;cad=rja&amp;uact=8&amp;ved=0CAcQjRxqFQoTCJ3Slr-jvcgCFcymHgodDlMPoA&amp;url=http://html.rincondelvago.com/movimiento-en-dos-dimensiones_1.html&amp;psig=AFQjCNHuYv2Jt_7HeyibRAgE6N66L0_LPQ&amp;ust=1444751110911511" TargetMode="External"/><Relationship Id="rId37" Type="http://schemas.openxmlformats.org/officeDocument/2006/relationships/image" Target="media/image20.gif"/><Relationship Id="rId40" Type="http://schemas.openxmlformats.org/officeDocument/2006/relationships/hyperlink" Target="http://www.google.com.co/url?sa=i&amp;source=imgres&amp;cd=&amp;cad=rja&amp;uact=8&amp;ved=0CAkQjRwwAGoVChMIgN3V5Ju9yAIVxv0eCh1Rqwvv&amp;url=http://galeon.com/fisicayrobotica/CinClasica.htm&amp;psig=AFQjCNHyti_dDiGw9pp4q_f5LPlsF1jplA&amp;ust=1444749058647265" TargetMode="External"/><Relationship Id="rId45" Type="http://schemas.openxmlformats.org/officeDocument/2006/relationships/hyperlink" Target="https://www.youtube.com/watch?v=6yAki5dXG3A" TargetMode="External"/><Relationship Id="rId53" Type="http://schemas.openxmlformats.org/officeDocument/2006/relationships/hyperlink" Target="https://simpsonswiki.com/w/images/2/21/Isaac_Newton.png" TargetMode="External"/><Relationship Id="rId58" Type="http://schemas.openxmlformats.org/officeDocument/2006/relationships/image" Target="media/image30.png"/><Relationship Id="rId66" Type="http://schemas.openxmlformats.org/officeDocument/2006/relationships/hyperlink" Target="http://blog.educastur.es/eureka/4%C2%BA-fyq/trabajo-y-energia-mecanica/" TargetMode="External"/><Relationship Id="rId74" Type="http://schemas.openxmlformats.org/officeDocument/2006/relationships/hyperlink" Target="http://www.icarito.cl/enciclopedia/articulo/primer-ciclo-basico/educacion-tecnologica/herramientas/2009/12/35-6293-9-la-palanca.shtml" TargetMode="External"/><Relationship Id="rId79" Type="http://schemas.openxmlformats.org/officeDocument/2006/relationships/theme" Target="theme/theme1.xml"/><Relationship Id="rId5" Type="http://schemas.openxmlformats.org/officeDocument/2006/relationships/image" Target="media/image1.jpeg"/><Relationship Id="rId61" Type="http://schemas.openxmlformats.org/officeDocument/2006/relationships/image" Target="media/image33.png"/><Relationship Id="rId19" Type="http://schemas.openxmlformats.org/officeDocument/2006/relationships/image" Target="media/image10.gif"/><Relationship Id="rId14" Type="http://schemas.openxmlformats.org/officeDocument/2006/relationships/image" Target="media/image6.png"/><Relationship Id="rId22" Type="http://schemas.openxmlformats.org/officeDocument/2006/relationships/image" Target="media/image13.gif"/><Relationship Id="rId27" Type="http://schemas.openxmlformats.org/officeDocument/2006/relationships/hyperlink" Target="https://leidyarcaya16.wordpress.com/2013/11/01/movimiento-rectilineo-uniformemente-variado-retardado/" TargetMode="External"/><Relationship Id="rId30" Type="http://schemas.openxmlformats.org/officeDocument/2006/relationships/hyperlink" Target="https://www.google.com.co/url?sa=i&amp;rct=j&amp;q=&amp;esrc=s&amp;source=images&amp;cd=&amp;cad=rja&amp;uact=8&amp;ved=0CAcQjRxqFQoTCLmGiJuivcgCFcSkHgodU7EJzQ&amp;url=http%3A%2F%2Fwww.taringa.net%2FEnSusManos%2Fmi%2Fq0OU&amp;psig=AFQjCNH1bfyJT6V-zKDhrVOOvRuz-RsQkQ&amp;ust=1444750601734094" TargetMode="External"/><Relationship Id="rId35" Type="http://schemas.openxmlformats.org/officeDocument/2006/relationships/image" Target="media/image19.png"/><Relationship Id="rId43" Type="http://schemas.openxmlformats.org/officeDocument/2006/relationships/image" Target="media/image23.png"/><Relationship Id="rId48" Type="http://schemas.openxmlformats.org/officeDocument/2006/relationships/hyperlink" Target="http://comps.canstockphoto.com/can-stock-photo_csp8335148.jpg" TargetMode="External"/><Relationship Id="rId56" Type="http://schemas.openxmlformats.org/officeDocument/2006/relationships/image" Target="media/image28.png"/><Relationship Id="rId64" Type="http://schemas.openxmlformats.org/officeDocument/2006/relationships/hyperlink" Target="https://www.google.com.co/url?sa=i&amp;rct=j&amp;q=&amp;esrc=s&amp;source=images&amp;cd=&amp;cad=rja&amp;uact=8&amp;ved=0CAcQjRxqFQoTCNyAjMiylckCFQknHgodaboMKA&amp;url=http%3A%2F%2Fblog.educastur.es%2Feureka%2F4%25C2%25BA-fyq%2Ftrabajo-y-energia-mecanica%2F&amp;psig=AFQjCNGfZXIoR-7rfi5ZPZ0WkCihnahFhA&amp;ust=1447778801765660" TargetMode="External"/><Relationship Id="rId69" Type="http://schemas.openxmlformats.org/officeDocument/2006/relationships/image" Target="media/image39.png"/><Relationship Id="rId77" Type="http://schemas.openxmlformats.org/officeDocument/2006/relationships/hyperlink" Target="http://www.freelibros.org/fisica/fisica-introduccion-a-la-mecanica-y-calor-juan-c-inzunza.html" TargetMode="External"/><Relationship Id="rId8" Type="http://schemas.openxmlformats.org/officeDocument/2006/relationships/image" Target="media/image4.jpeg"/><Relationship Id="rId51" Type="http://schemas.openxmlformats.org/officeDocument/2006/relationships/image" Target="media/image26.png"/><Relationship Id="rId72" Type="http://schemas.openxmlformats.org/officeDocument/2006/relationships/hyperlink" Target="https://www.google.com.co/url?sa=i&amp;rct=j&amp;q=&amp;esrc=s&amp;source=images&amp;cd=&amp;cad=rja&amp;uact=8&amp;ved=0CAcQjRxqFQoTCJT1go6MlskCFcRuJgodwOMNVA&amp;url=http%3A%2F%2Fwww.icarito.cl%2Fenciclopedia%2Farticulo%2Fprimer-ciclo-basico%2Feducacion-tecnologica%2Fherramientas%2F2009%2F12%2F35-6293-9-la-palanca.shtml&amp;psig=AFQjCNG6HKKsN1cgtSM6Q4bDPrveHDN08A&amp;ust=1447802790570290" TargetMode="External"/><Relationship Id="rId3" Type="http://schemas.openxmlformats.org/officeDocument/2006/relationships/settings" Target="settings.xml"/><Relationship Id="rId12" Type="http://schemas.openxmlformats.org/officeDocument/2006/relationships/hyperlink" Target="https://conceptosydefiniciones.wordpress.com/2011/07/16/definicion-de-tiempo/" TargetMode="External"/><Relationship Id="rId17" Type="http://schemas.openxmlformats.org/officeDocument/2006/relationships/image" Target="media/image8.png"/><Relationship Id="rId25" Type="http://schemas.openxmlformats.org/officeDocument/2006/relationships/hyperlink" Target="https://www.google.com.co/url?sa=i&amp;rct=j&amp;q=&amp;esrc=s&amp;source=images&amp;cd=&amp;cad=rja&amp;uact=8&amp;ved=0CAcQjRxqFQoTCNbUzJqyvcgCFYuVHgodcKEDTg&amp;url=https://leidyarcaya16.wordpress.com/2013/11/01/movimiento-rectilineo-uniformemente-variado-retardado/&amp;psig=AFQjCNGybAQMblQfvYARMjypjxYQSi-ayw&amp;ust=1444755055547663" TargetMode="External"/><Relationship Id="rId33" Type="http://schemas.openxmlformats.org/officeDocument/2006/relationships/image" Target="media/image18.png"/><Relationship Id="rId38" Type="http://schemas.openxmlformats.org/officeDocument/2006/relationships/hyperlink" Target="http://blogdefisica72.blogspot.com.co/2013/09/movimientovelocidad-y-aceleracion-en.html" TargetMode="External"/><Relationship Id="rId46" Type="http://schemas.openxmlformats.org/officeDocument/2006/relationships/hyperlink" Target="https://youtu.be/lXfhtUF-wzM" TargetMode="External"/><Relationship Id="rId59" Type="http://schemas.openxmlformats.org/officeDocument/2006/relationships/image" Target="media/image31.png"/><Relationship Id="rId67" Type="http://schemas.openxmlformats.org/officeDocument/2006/relationships/image" Target="media/image37.png"/><Relationship Id="rId20" Type="http://schemas.openxmlformats.org/officeDocument/2006/relationships/image" Target="media/image11.gif"/><Relationship Id="rId41" Type="http://schemas.openxmlformats.org/officeDocument/2006/relationships/image" Target="media/image22.gif"/><Relationship Id="rId54" Type="http://schemas.openxmlformats.org/officeDocument/2006/relationships/hyperlink" Target="https://simpsonswiki.com/w/images/2/21/Isaac_Newton.png" TargetMode="External"/><Relationship Id="rId62" Type="http://schemas.openxmlformats.org/officeDocument/2006/relationships/image" Target="media/image34.png"/><Relationship Id="rId70" Type="http://schemas.openxmlformats.org/officeDocument/2006/relationships/image" Target="media/image40.png"/><Relationship Id="rId75" Type="http://schemas.openxmlformats.org/officeDocument/2006/relationships/image" Target="media/image43.png"/><Relationship Id="rId1" Type="http://schemas.openxmlformats.org/officeDocument/2006/relationships/numbering" Target="numbering.xml"/><Relationship Id="rId6" Type="http://schemas.openxmlformats.org/officeDocument/2006/relationships/image" Target="media/image2.jpeg"/><Relationship Id="rId15" Type="http://schemas.openxmlformats.org/officeDocument/2006/relationships/image" Target="media/image7.gif"/><Relationship Id="rId23" Type="http://schemas.openxmlformats.org/officeDocument/2006/relationships/image" Target="media/image14.gif"/><Relationship Id="rId28" Type="http://schemas.openxmlformats.org/officeDocument/2006/relationships/hyperlink" Target="http://www.taringa.net/EnSusManos/mi/q0OU" TargetMode="External"/><Relationship Id="rId36" Type="http://schemas.openxmlformats.org/officeDocument/2006/relationships/hyperlink" Target="https://www.google.com.co/url?sa=i&amp;rct=j&amp;q=&amp;esrc=s&amp;source=images&amp;cd=&amp;cad=rja&amp;uact=8&amp;ved=0CAcQjRxqFQoTCPHyy7ylvcgCFUakHgod9g0PXQ&amp;url=http://blogdefisica72.blogspot.com/2013/09/movimientovelocidad-y-aceleracion-en.html&amp;psig=AFQjCNHuYv2Jt_7HeyibRAgE6N66L0_LPQ&amp;ust=1444751110911511" TargetMode="External"/><Relationship Id="rId49" Type="http://schemas.openxmlformats.org/officeDocument/2006/relationships/image" Target="media/image25.gif"/><Relationship Id="rId57" Type="http://schemas.openxmlformats.org/officeDocument/2006/relationships/image" Target="media/image29.png"/><Relationship Id="rId10" Type="http://schemas.openxmlformats.org/officeDocument/2006/relationships/hyperlink" Target="https://es.wikipedia.org/wiki/Kilogramo" TargetMode="External"/><Relationship Id="rId31" Type="http://schemas.openxmlformats.org/officeDocument/2006/relationships/image" Target="media/image17.png"/><Relationship Id="rId44" Type="http://schemas.openxmlformats.org/officeDocument/2006/relationships/hyperlink" Target="https://www.youtube.com/watch?v=nWac0E25Obs" TargetMode="External"/><Relationship Id="rId52" Type="http://schemas.openxmlformats.org/officeDocument/2006/relationships/hyperlink" Target="https://simpsonswiki.com/w/images/2/21/Isaac_Newton.png" TargetMode="External"/><Relationship Id="rId60" Type="http://schemas.openxmlformats.org/officeDocument/2006/relationships/image" Target="media/image32.png"/><Relationship Id="rId65" Type="http://schemas.openxmlformats.org/officeDocument/2006/relationships/image" Target="media/image36.png"/><Relationship Id="rId73" Type="http://schemas.openxmlformats.org/officeDocument/2006/relationships/image" Target="media/image42.jpeg"/><Relationship Id="rId78"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http://fyqbase4eso.blogspot.com.co/2012/10/actividad-1-arquimedes-el-principio.html" TargetMode="External"/><Relationship Id="rId13" Type="http://schemas.openxmlformats.org/officeDocument/2006/relationships/hyperlink" Target="https://commons.wikimedia.org/wiki/File:Cesium_clock.JPG" TargetMode="External"/><Relationship Id="rId18" Type="http://schemas.openxmlformats.org/officeDocument/2006/relationships/image" Target="media/image9.gif"/><Relationship Id="rId39" Type="http://schemas.openxmlformats.org/officeDocument/2006/relationships/image" Target="media/image21.png"/><Relationship Id="rId34" Type="http://schemas.openxmlformats.org/officeDocument/2006/relationships/hyperlink" Target="http://html.rincondelvago.com/movimiento-en-dos-dimensiones_1.html" TargetMode="External"/><Relationship Id="rId50" Type="http://schemas.openxmlformats.org/officeDocument/2006/relationships/hyperlink" Target="http://www.gobiernodecanarias.org/educacion/3/Usrn/fisica/Fcontactodist.gif" TargetMode="External"/><Relationship Id="rId55" Type="http://schemas.openxmlformats.org/officeDocument/2006/relationships/image" Target="media/image27.png"/><Relationship Id="rId76" Type="http://schemas.openxmlformats.org/officeDocument/2006/relationships/image" Target="media/image44.png"/><Relationship Id="rId7" Type="http://schemas.openxmlformats.org/officeDocument/2006/relationships/image" Target="media/image3.jpeg"/><Relationship Id="rId71" Type="http://schemas.openxmlformats.org/officeDocument/2006/relationships/image" Target="media/image41.png"/><Relationship Id="rId2" Type="http://schemas.openxmlformats.org/officeDocument/2006/relationships/styles" Target="styles.xml"/><Relationship Id="rId29" Type="http://schemas.openxmlformats.org/officeDocument/2006/relationships/image" Target="media/image16.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726</TotalTime>
  <Pages>100</Pages>
  <Words>18077</Words>
  <Characters>99425</Characters>
  <Application>Microsoft Office Word</Application>
  <DocSecurity>0</DocSecurity>
  <Lines>828</Lines>
  <Paragraphs>234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117268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Usuario</dc:creator>
  <cp:lastModifiedBy>Andres Sucerquia</cp:lastModifiedBy>
  <cp:revision>54</cp:revision>
  <dcterms:created xsi:type="dcterms:W3CDTF">2015-09-19T19:52:00Z</dcterms:created>
  <dcterms:modified xsi:type="dcterms:W3CDTF">2019-06-21T03:39:00Z</dcterms:modified>
</cp:coreProperties>
</file>